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DF92F6" w14:textId="77777777" w:rsidR="00B7440E" w:rsidRPr="00F507E4" w:rsidRDefault="00B7440E" w:rsidP="00B7440E">
      <w:pPr>
        <w:spacing w:after="0" w:line="240" w:lineRule="auto"/>
        <w:jc w:val="center"/>
        <w:rPr>
          <w:rFonts w:ascii="Times New Roman" w:eastAsia="Calibri" w:hAnsi="Times New Roman" w:cs="Times New Roman"/>
          <w:sz w:val="26"/>
          <w:szCs w:val="26"/>
        </w:rPr>
      </w:pPr>
      <w:bookmarkStart w:id="0" w:name="_Toc507775419"/>
      <w:r w:rsidRPr="00F507E4">
        <w:rPr>
          <w:rFonts w:ascii="Times New Roman" w:eastAsia="Calibri" w:hAnsi="Times New Roman" w:cs="Times New Roman"/>
          <w:noProof/>
          <w:color w:val="000000"/>
          <w:sz w:val="24"/>
          <w:szCs w:val="24"/>
          <w:lang w:eastAsia="ru-RU"/>
        </w:rPr>
        <w:drawing>
          <wp:inline distT="0" distB="0" distL="0" distR="0" wp14:anchorId="16B7A9DD" wp14:editId="1EFC53FC">
            <wp:extent cx="866775" cy="10763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1076325"/>
                    </a:xfrm>
                    <a:prstGeom prst="rect">
                      <a:avLst/>
                    </a:prstGeom>
                    <a:noFill/>
                    <a:ln>
                      <a:noFill/>
                    </a:ln>
                  </pic:spPr>
                </pic:pic>
              </a:graphicData>
            </a:graphic>
          </wp:inline>
        </w:drawing>
      </w:r>
    </w:p>
    <w:p w14:paraId="1615BEBD" w14:textId="77777777" w:rsidR="00B7440E" w:rsidRPr="00F507E4" w:rsidRDefault="00B7440E" w:rsidP="00B7440E">
      <w:pPr>
        <w:spacing w:after="0" w:line="240" w:lineRule="auto"/>
        <w:jc w:val="center"/>
        <w:rPr>
          <w:rFonts w:ascii="Times New Roman" w:eastAsia="Calibri" w:hAnsi="Times New Roman" w:cs="Times New Roman"/>
          <w:b/>
          <w:sz w:val="26"/>
          <w:szCs w:val="28"/>
          <w:lang w:eastAsia="ru-RU"/>
        </w:rPr>
      </w:pPr>
      <w:r w:rsidRPr="00F507E4">
        <w:rPr>
          <w:rFonts w:ascii="Times New Roman" w:eastAsia="Calibri" w:hAnsi="Times New Roman" w:cs="Times New Roman"/>
          <w:b/>
          <w:sz w:val="26"/>
          <w:szCs w:val="28"/>
          <w:lang w:eastAsia="ru-RU"/>
        </w:rPr>
        <w:t>Сергиево-Посадский городской округ</w:t>
      </w:r>
    </w:p>
    <w:p w14:paraId="5B430431" w14:textId="77777777" w:rsidR="00B7440E" w:rsidRPr="00F507E4" w:rsidRDefault="00B7440E" w:rsidP="00B7440E">
      <w:pPr>
        <w:pBdr>
          <w:bottom w:val="single" w:sz="4" w:space="1" w:color="auto"/>
        </w:pBdr>
        <w:spacing w:after="0" w:line="240" w:lineRule="auto"/>
        <w:jc w:val="center"/>
        <w:rPr>
          <w:rFonts w:ascii="Times New Roman" w:eastAsia="Calibri" w:hAnsi="Times New Roman" w:cs="Times New Roman"/>
          <w:sz w:val="26"/>
          <w:szCs w:val="28"/>
          <w:lang w:eastAsia="ru-RU"/>
        </w:rPr>
      </w:pPr>
      <w:r w:rsidRPr="00F507E4">
        <w:rPr>
          <w:rFonts w:ascii="Times New Roman" w:eastAsia="Calibri" w:hAnsi="Times New Roman" w:cs="Times New Roman"/>
          <w:b/>
          <w:sz w:val="26"/>
          <w:szCs w:val="28"/>
          <w:lang w:eastAsia="ru-RU"/>
        </w:rPr>
        <w:t>Московской области</w:t>
      </w:r>
    </w:p>
    <w:p w14:paraId="3504BA19"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p>
    <w:p w14:paraId="116412F2"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r w:rsidRPr="00F507E4">
        <w:rPr>
          <w:rFonts w:ascii="Times New Roman" w:eastAsia="Times New Roman" w:hAnsi="Times New Roman" w:cs="Times New Roman"/>
          <w:sz w:val="24"/>
          <w:szCs w:val="24"/>
          <w:lang w:eastAsia="ru-RU"/>
        </w:rPr>
        <w:t>Утверждена</w:t>
      </w:r>
    </w:p>
    <w:p w14:paraId="47379ACA"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r w:rsidRPr="00F507E4">
        <w:rPr>
          <w:rFonts w:ascii="Times New Roman" w:eastAsia="Times New Roman" w:hAnsi="Times New Roman" w:cs="Times New Roman"/>
          <w:sz w:val="24"/>
          <w:szCs w:val="24"/>
          <w:lang w:eastAsia="ru-RU"/>
        </w:rPr>
        <w:t xml:space="preserve">Распоряжением </w:t>
      </w:r>
    </w:p>
    <w:p w14:paraId="3B3A1F29"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r w:rsidRPr="00F507E4">
        <w:rPr>
          <w:rFonts w:ascii="Times New Roman" w:eastAsia="Times New Roman" w:hAnsi="Times New Roman" w:cs="Times New Roman"/>
          <w:sz w:val="24"/>
          <w:szCs w:val="24"/>
          <w:lang w:eastAsia="ru-RU"/>
        </w:rPr>
        <w:t>Министерства энергетики</w:t>
      </w:r>
    </w:p>
    <w:p w14:paraId="3FCA3153"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r w:rsidRPr="00F507E4">
        <w:rPr>
          <w:rFonts w:ascii="Times New Roman" w:eastAsia="Times New Roman" w:hAnsi="Times New Roman" w:cs="Times New Roman"/>
          <w:sz w:val="24"/>
          <w:szCs w:val="24"/>
          <w:lang w:eastAsia="ru-RU"/>
        </w:rPr>
        <w:t>Московской области</w:t>
      </w:r>
    </w:p>
    <w:p w14:paraId="4AD3174A" w14:textId="77777777" w:rsidR="00B7440E" w:rsidRPr="00F507E4" w:rsidRDefault="00B7440E" w:rsidP="00B7440E">
      <w:pPr>
        <w:snapToGrid w:val="0"/>
        <w:spacing w:before="40" w:after="400" w:line="240" w:lineRule="auto"/>
        <w:contextualSpacing/>
        <w:jc w:val="right"/>
        <w:rPr>
          <w:rFonts w:ascii="Times New Roman" w:eastAsia="Times New Roman" w:hAnsi="Times New Roman" w:cs="Times New Roman"/>
          <w:sz w:val="24"/>
          <w:szCs w:val="24"/>
          <w:lang w:eastAsia="ru-RU"/>
        </w:rPr>
      </w:pPr>
      <w:r w:rsidRPr="00F507E4">
        <w:rPr>
          <w:rFonts w:ascii="Times New Roman" w:eastAsia="Times New Roman" w:hAnsi="Times New Roman" w:cs="Times New Roman"/>
          <w:sz w:val="24"/>
          <w:szCs w:val="24"/>
          <w:lang w:eastAsia="ru-RU"/>
        </w:rPr>
        <w:t>от «___» ____________ 20__ г. № _____</w:t>
      </w:r>
    </w:p>
    <w:p w14:paraId="1F315F6E" w14:textId="77777777" w:rsidR="00B7440E" w:rsidRPr="00F507E4" w:rsidRDefault="00B7440E" w:rsidP="00B7440E">
      <w:pPr>
        <w:widowControl w:val="0"/>
        <w:spacing w:after="0" w:line="300" w:lineRule="auto"/>
        <w:ind w:left="567" w:right="567"/>
        <w:jc w:val="center"/>
        <w:rPr>
          <w:rFonts w:ascii="Times New Roman" w:eastAsia="Times New Roman" w:hAnsi="Times New Roman" w:cs="Times New Roman"/>
          <w:b/>
          <w:caps/>
          <w:spacing w:val="10"/>
          <w:sz w:val="32"/>
          <w:szCs w:val="36"/>
        </w:rPr>
      </w:pPr>
    </w:p>
    <w:p w14:paraId="4426C7DE" w14:textId="77777777" w:rsidR="00B7440E" w:rsidRPr="00F507E4" w:rsidRDefault="00B7440E" w:rsidP="00B7440E">
      <w:pPr>
        <w:widowControl w:val="0"/>
        <w:spacing w:after="0" w:line="300" w:lineRule="auto"/>
        <w:ind w:left="567" w:right="567"/>
        <w:jc w:val="center"/>
        <w:rPr>
          <w:rFonts w:ascii="Times New Roman" w:eastAsia="Times New Roman" w:hAnsi="Times New Roman" w:cs="Times New Roman"/>
          <w:b/>
          <w:caps/>
          <w:spacing w:val="10"/>
          <w:sz w:val="32"/>
          <w:szCs w:val="36"/>
        </w:rPr>
      </w:pPr>
    </w:p>
    <w:p w14:paraId="1ECE5F60" w14:textId="77777777" w:rsidR="00B7440E" w:rsidRPr="00F507E4" w:rsidRDefault="00B7440E" w:rsidP="00B7440E">
      <w:pPr>
        <w:spacing w:after="0" w:line="300" w:lineRule="auto"/>
        <w:jc w:val="center"/>
        <w:rPr>
          <w:rFonts w:ascii="Times New Roman" w:eastAsia="Times New Roman" w:hAnsi="Times New Roman" w:cs="Times New Roman"/>
          <w:b/>
          <w:bCs/>
          <w:spacing w:val="10"/>
          <w:sz w:val="28"/>
          <w:szCs w:val="20"/>
        </w:rPr>
      </w:pPr>
      <w:r w:rsidRPr="00F507E4">
        <w:rPr>
          <w:rFonts w:ascii="Times New Roman" w:eastAsia="Times New Roman" w:hAnsi="Times New Roman" w:cs="Times New Roman"/>
          <w:b/>
          <w:bCs/>
          <w:spacing w:val="10"/>
          <w:sz w:val="28"/>
          <w:szCs w:val="20"/>
        </w:rPr>
        <w:t xml:space="preserve">Схема теплоснабжения </w:t>
      </w:r>
    </w:p>
    <w:p w14:paraId="6E2DA38A" w14:textId="77777777" w:rsidR="00B7440E" w:rsidRPr="00F507E4" w:rsidRDefault="00B7440E" w:rsidP="00B7440E">
      <w:pPr>
        <w:spacing w:after="0" w:line="300" w:lineRule="auto"/>
        <w:jc w:val="center"/>
        <w:rPr>
          <w:rFonts w:ascii="Times New Roman" w:eastAsia="Times New Roman" w:hAnsi="Times New Roman" w:cs="Times New Roman"/>
          <w:b/>
          <w:bCs/>
          <w:spacing w:val="10"/>
          <w:sz w:val="28"/>
          <w:szCs w:val="20"/>
        </w:rPr>
      </w:pPr>
      <w:r w:rsidRPr="00F507E4">
        <w:rPr>
          <w:rFonts w:ascii="Times New Roman" w:eastAsia="Times New Roman" w:hAnsi="Times New Roman" w:cs="Times New Roman"/>
          <w:b/>
          <w:bCs/>
          <w:spacing w:val="10"/>
          <w:sz w:val="28"/>
          <w:szCs w:val="20"/>
        </w:rPr>
        <w:t xml:space="preserve">Сергиево-Посадского городского округа Московской области </w:t>
      </w:r>
    </w:p>
    <w:p w14:paraId="67E7D1C7" w14:textId="35EFE077" w:rsidR="00B7440E" w:rsidRPr="00F507E4" w:rsidRDefault="00B7440E" w:rsidP="00B7440E">
      <w:pPr>
        <w:spacing w:after="0" w:line="300" w:lineRule="auto"/>
        <w:jc w:val="center"/>
        <w:rPr>
          <w:rFonts w:ascii="Times New Roman" w:eastAsia="Times New Roman" w:hAnsi="Times New Roman" w:cs="Times New Roman"/>
          <w:b/>
          <w:bCs/>
          <w:spacing w:val="10"/>
          <w:sz w:val="28"/>
          <w:szCs w:val="20"/>
        </w:rPr>
      </w:pPr>
      <w:r w:rsidRPr="00F507E4">
        <w:rPr>
          <w:rFonts w:ascii="Times New Roman" w:eastAsia="Times New Roman" w:hAnsi="Times New Roman" w:cs="Times New Roman"/>
          <w:b/>
          <w:bCs/>
          <w:spacing w:val="10"/>
          <w:sz w:val="28"/>
          <w:szCs w:val="20"/>
        </w:rPr>
        <w:t>на период с 202</w:t>
      </w:r>
      <w:r>
        <w:rPr>
          <w:rFonts w:ascii="Times New Roman" w:eastAsia="Times New Roman" w:hAnsi="Times New Roman" w:cs="Times New Roman"/>
          <w:b/>
          <w:bCs/>
          <w:spacing w:val="10"/>
          <w:sz w:val="28"/>
          <w:szCs w:val="20"/>
        </w:rPr>
        <w:t>1</w:t>
      </w:r>
      <w:r w:rsidRPr="00F507E4">
        <w:rPr>
          <w:rFonts w:ascii="Times New Roman" w:eastAsia="Times New Roman" w:hAnsi="Times New Roman" w:cs="Times New Roman"/>
          <w:b/>
          <w:bCs/>
          <w:spacing w:val="10"/>
          <w:sz w:val="28"/>
          <w:szCs w:val="20"/>
        </w:rPr>
        <w:t xml:space="preserve"> до 20</w:t>
      </w:r>
      <w:r w:rsidR="00A46AB5">
        <w:rPr>
          <w:rFonts w:ascii="Times New Roman" w:eastAsia="Times New Roman" w:hAnsi="Times New Roman" w:cs="Times New Roman"/>
          <w:b/>
          <w:bCs/>
          <w:spacing w:val="10"/>
          <w:sz w:val="28"/>
          <w:szCs w:val="20"/>
        </w:rPr>
        <w:t xml:space="preserve">40 </w:t>
      </w:r>
      <w:r w:rsidRPr="00F507E4">
        <w:rPr>
          <w:rFonts w:ascii="Times New Roman" w:eastAsia="Times New Roman" w:hAnsi="Times New Roman" w:cs="Times New Roman"/>
          <w:b/>
          <w:bCs/>
          <w:spacing w:val="10"/>
          <w:sz w:val="28"/>
          <w:szCs w:val="20"/>
        </w:rPr>
        <w:t>года</w:t>
      </w:r>
    </w:p>
    <w:p w14:paraId="4367A7D1" w14:textId="77777777" w:rsidR="00B7440E" w:rsidRPr="00F507E4" w:rsidRDefault="00B7440E" w:rsidP="00B7440E">
      <w:pPr>
        <w:spacing w:after="0"/>
        <w:jc w:val="center"/>
        <w:rPr>
          <w:rFonts w:ascii="Times New Roman" w:eastAsia="Times New Roman" w:hAnsi="Times New Roman" w:cs="Times New Roman"/>
          <w:b/>
          <w:sz w:val="28"/>
        </w:rPr>
      </w:pPr>
    </w:p>
    <w:p w14:paraId="7A9DE5AC" w14:textId="77777777" w:rsidR="00B7440E" w:rsidRPr="00F507E4" w:rsidRDefault="00B7440E" w:rsidP="00B7440E">
      <w:pPr>
        <w:spacing w:after="0"/>
        <w:jc w:val="center"/>
        <w:rPr>
          <w:rFonts w:ascii="Times New Roman" w:eastAsia="Times New Roman" w:hAnsi="Times New Roman" w:cs="Times New Roman"/>
          <w:b/>
          <w:sz w:val="28"/>
        </w:rPr>
      </w:pPr>
    </w:p>
    <w:p w14:paraId="1680F524" w14:textId="77777777" w:rsidR="00B7440E" w:rsidRPr="00F507E4" w:rsidRDefault="00B7440E" w:rsidP="00B7440E">
      <w:pPr>
        <w:spacing w:after="0" w:line="300" w:lineRule="auto"/>
        <w:jc w:val="center"/>
        <w:rPr>
          <w:rFonts w:ascii="Times New Roman" w:eastAsia="Times New Roman" w:hAnsi="Times New Roman" w:cs="Times New Roman"/>
          <w:b/>
          <w:bCs/>
          <w:spacing w:val="10"/>
          <w:sz w:val="28"/>
          <w:szCs w:val="20"/>
        </w:rPr>
      </w:pPr>
      <w:r w:rsidRPr="00F507E4">
        <w:rPr>
          <w:rFonts w:ascii="Times New Roman" w:eastAsia="Times New Roman" w:hAnsi="Times New Roman" w:cs="Times New Roman"/>
          <w:b/>
          <w:bCs/>
          <w:spacing w:val="10"/>
          <w:sz w:val="28"/>
          <w:szCs w:val="20"/>
        </w:rPr>
        <w:t>Обосновывающие материалы</w:t>
      </w:r>
    </w:p>
    <w:p w14:paraId="6C493114" w14:textId="77777777" w:rsidR="00B7440E" w:rsidRPr="00F507E4" w:rsidRDefault="00B7440E" w:rsidP="00B7440E">
      <w:pPr>
        <w:suppressAutoHyphens/>
        <w:spacing w:after="0" w:line="240" w:lineRule="auto"/>
        <w:ind w:firstLine="40"/>
        <w:contextualSpacing/>
        <w:jc w:val="center"/>
        <w:rPr>
          <w:rFonts w:ascii="Times New Roman" w:eastAsia="Times New Roman" w:hAnsi="Times New Roman" w:cs="Times New Roman"/>
          <w:bCs/>
          <w:caps/>
          <w:spacing w:val="10"/>
          <w:sz w:val="28"/>
          <w:szCs w:val="28"/>
        </w:rPr>
      </w:pPr>
      <w:r w:rsidRPr="00F507E4">
        <w:rPr>
          <w:rFonts w:ascii="Times New Roman" w:eastAsia="Times New Roman" w:hAnsi="Times New Roman" w:cs="Times New Roman"/>
          <w:b/>
          <w:caps/>
          <w:sz w:val="28"/>
          <w:szCs w:val="28"/>
          <w:lang w:bidi="en-US"/>
        </w:rPr>
        <w:t>К</w:t>
      </w:r>
      <w:r w:rsidRPr="00F507E4">
        <w:rPr>
          <w:rFonts w:ascii="Times New Roman" w:eastAsia="Times New Roman" w:hAnsi="Times New Roman" w:cs="Times New Roman"/>
          <w:b/>
          <w:sz w:val="28"/>
          <w:szCs w:val="28"/>
          <w:lang w:bidi="en-US"/>
        </w:rPr>
        <w:t>нига</w:t>
      </w:r>
      <w:r w:rsidRPr="00F507E4">
        <w:rPr>
          <w:rFonts w:ascii="Times New Roman" w:eastAsia="Times New Roman" w:hAnsi="Times New Roman" w:cs="Times New Roman"/>
          <w:b/>
          <w:caps/>
          <w:sz w:val="28"/>
          <w:szCs w:val="28"/>
          <w:lang w:bidi="en-US"/>
        </w:rPr>
        <w:t xml:space="preserve"> </w:t>
      </w:r>
      <w:r>
        <w:rPr>
          <w:rFonts w:ascii="Times New Roman" w:eastAsia="Times New Roman" w:hAnsi="Times New Roman" w:cs="Times New Roman"/>
          <w:b/>
          <w:caps/>
          <w:sz w:val="28"/>
          <w:szCs w:val="28"/>
          <w:lang w:bidi="en-US"/>
        </w:rPr>
        <w:t>9</w:t>
      </w:r>
      <w:r w:rsidRPr="00F507E4">
        <w:rPr>
          <w:rFonts w:ascii="Times New Roman" w:eastAsia="Times New Roman" w:hAnsi="Times New Roman" w:cs="Times New Roman"/>
          <w:b/>
          <w:caps/>
          <w:sz w:val="28"/>
          <w:szCs w:val="28"/>
          <w:lang w:bidi="en-US"/>
        </w:rPr>
        <w:t xml:space="preserve">. </w:t>
      </w:r>
      <w:r>
        <w:rPr>
          <w:rFonts w:ascii="Times New Roman" w:eastAsia="Times New Roman" w:hAnsi="Times New Roman" w:cs="Times New Roman"/>
          <w:b/>
          <w:caps/>
          <w:sz w:val="28"/>
          <w:szCs w:val="28"/>
          <w:lang w:bidi="en-US"/>
        </w:rPr>
        <w:t>предложения по переводу открытых систем теплоснабжения (горячего водоснабжения) в закрытые системы горячего водоснабжения</w:t>
      </w:r>
    </w:p>
    <w:p w14:paraId="44173CE3" w14:textId="77777777" w:rsidR="00F507E4" w:rsidRDefault="00F507E4" w:rsidP="00FE73CC">
      <w:pPr>
        <w:keepNext/>
        <w:spacing w:after="0" w:line="240" w:lineRule="auto"/>
        <w:jc w:val="center"/>
        <w:rPr>
          <w:rFonts w:ascii="Times New Roman" w:eastAsia="Times New Roman" w:hAnsi="Times New Roman" w:cs="Times New Roman"/>
          <w:sz w:val="26"/>
          <w:szCs w:val="26"/>
          <w:lang w:bidi="en-US"/>
        </w:rPr>
      </w:pPr>
    </w:p>
    <w:p w14:paraId="34C11EC2" w14:textId="77777777" w:rsidR="00946378" w:rsidRDefault="00946378" w:rsidP="00FE73CC">
      <w:pPr>
        <w:keepNext/>
        <w:spacing w:after="0" w:line="240" w:lineRule="auto"/>
        <w:jc w:val="center"/>
        <w:rPr>
          <w:rFonts w:ascii="Times New Roman" w:eastAsia="Times New Roman" w:hAnsi="Times New Roman" w:cs="Times New Roman"/>
          <w:sz w:val="26"/>
          <w:szCs w:val="26"/>
          <w:lang w:bidi="en-US"/>
        </w:rPr>
      </w:pPr>
    </w:p>
    <w:p w14:paraId="689CB5A1" w14:textId="77777777" w:rsidR="00946378" w:rsidRPr="00946378" w:rsidRDefault="00946378" w:rsidP="00946378">
      <w:pPr>
        <w:spacing w:after="0" w:line="240" w:lineRule="auto"/>
        <w:jc w:val="both"/>
        <w:rPr>
          <w:rFonts w:ascii="Times New Roman" w:eastAsia="Times New Roman" w:hAnsi="Times New Roman" w:cs="Times New Roman"/>
          <w:sz w:val="26"/>
          <w:szCs w:val="20"/>
          <w:lang w:eastAsia="ru-RU" w:bidi="en-US"/>
        </w:rPr>
      </w:pPr>
      <w:r w:rsidRPr="00946378">
        <w:rPr>
          <w:rFonts w:ascii="Times New Roman" w:eastAsia="Times New Roman" w:hAnsi="Times New Roman" w:cs="Times New Roman"/>
          <w:sz w:val="26"/>
          <w:szCs w:val="20"/>
          <w:lang w:eastAsia="ru-RU" w:bidi="en-US"/>
        </w:rPr>
        <w:t>Заместитель Главы</w:t>
      </w:r>
    </w:p>
    <w:p w14:paraId="5EF0D16E" w14:textId="77777777" w:rsidR="00946378" w:rsidRPr="00946378" w:rsidRDefault="00946378" w:rsidP="00946378">
      <w:pPr>
        <w:spacing w:after="0" w:line="240" w:lineRule="auto"/>
        <w:jc w:val="both"/>
        <w:rPr>
          <w:rFonts w:ascii="Times New Roman" w:eastAsia="Times New Roman" w:hAnsi="Times New Roman" w:cs="Times New Roman"/>
          <w:sz w:val="26"/>
          <w:szCs w:val="20"/>
          <w:lang w:eastAsia="ru-RU" w:bidi="en-US"/>
        </w:rPr>
      </w:pPr>
      <w:r w:rsidRPr="00946378">
        <w:rPr>
          <w:rFonts w:ascii="Times New Roman" w:eastAsia="Times New Roman" w:hAnsi="Times New Roman" w:cs="Times New Roman"/>
          <w:sz w:val="26"/>
          <w:szCs w:val="20"/>
          <w:lang w:eastAsia="ru-RU" w:bidi="en-US"/>
        </w:rPr>
        <w:t>Сергиево-Посадского городского округа                                                С.Ф. Анфилов</w:t>
      </w:r>
    </w:p>
    <w:p w14:paraId="579F5109" w14:textId="77777777" w:rsidR="00946378" w:rsidRPr="00946378" w:rsidRDefault="00946378" w:rsidP="00946378">
      <w:pPr>
        <w:spacing w:after="0" w:line="360" w:lineRule="auto"/>
        <w:ind w:firstLine="709"/>
        <w:jc w:val="both"/>
        <w:rPr>
          <w:rFonts w:ascii="Times New Roman" w:eastAsia="Times New Roman" w:hAnsi="Times New Roman" w:cs="Times New Roman"/>
          <w:sz w:val="28"/>
          <w:szCs w:val="28"/>
          <w:lang w:eastAsia="ru-RU"/>
        </w:rPr>
      </w:pPr>
      <w:r w:rsidRPr="00946378">
        <w:rPr>
          <w:rFonts w:ascii="Times New Roman" w:eastAsia="Times New Roman" w:hAnsi="Times New Roman" w:cs="Times New Roman"/>
          <w:sz w:val="26"/>
          <w:szCs w:val="20"/>
          <w:vertAlign w:val="subscript"/>
          <w:lang w:eastAsia="ru-RU" w:bidi="en-US"/>
        </w:rPr>
        <w:t xml:space="preserve">                                                                                                     подпись, печать</w:t>
      </w:r>
      <w:r w:rsidRPr="00946378">
        <w:rPr>
          <w:rFonts w:ascii="Times New Roman" w:eastAsia="Times New Roman" w:hAnsi="Times New Roman" w:cs="Times New Roman"/>
          <w:sz w:val="28"/>
          <w:szCs w:val="28"/>
          <w:lang w:eastAsia="ru-RU"/>
        </w:rPr>
        <w:t xml:space="preserve"> </w:t>
      </w:r>
    </w:p>
    <w:p w14:paraId="15F4AB93" w14:textId="77777777" w:rsidR="00946378" w:rsidRPr="00946378" w:rsidRDefault="00946378" w:rsidP="00946378">
      <w:pPr>
        <w:tabs>
          <w:tab w:val="right" w:pos="9360"/>
        </w:tabs>
        <w:spacing w:after="0" w:line="360" w:lineRule="auto"/>
        <w:jc w:val="center"/>
        <w:rPr>
          <w:rFonts w:ascii="Times New Roman" w:eastAsia="Times New Roman" w:hAnsi="Times New Roman" w:cs="Times New Roman"/>
          <w:sz w:val="24"/>
          <w:szCs w:val="26"/>
          <w:lang w:eastAsia="ru-RU"/>
        </w:rPr>
      </w:pPr>
    </w:p>
    <w:p w14:paraId="6666F00E"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16143822" w14:textId="77777777" w:rsidR="00946378" w:rsidRPr="00946378" w:rsidRDefault="00946378" w:rsidP="00946378">
      <w:pPr>
        <w:shd w:val="clear" w:color="auto" w:fill="FFFFFF"/>
        <w:spacing w:after="0" w:line="240" w:lineRule="auto"/>
        <w:jc w:val="both"/>
        <w:rPr>
          <w:rFonts w:ascii="Times New Roman" w:eastAsia="Times New Roman" w:hAnsi="Times New Roman" w:cs="Times New Roman"/>
          <w:sz w:val="26"/>
          <w:szCs w:val="26"/>
          <w:lang w:bidi="en-US"/>
        </w:rPr>
      </w:pPr>
      <w:r w:rsidRPr="00946378">
        <w:rPr>
          <w:rFonts w:ascii="Times New Roman" w:eastAsia="Times New Roman" w:hAnsi="Times New Roman" w:cs="Times New Roman"/>
          <w:sz w:val="26"/>
          <w:szCs w:val="26"/>
          <w:lang w:bidi="en-US"/>
        </w:rPr>
        <w:t>Разработчик: ООО «Центр теплоэнергосбережений».</w:t>
      </w:r>
    </w:p>
    <w:p w14:paraId="20BA2B2C" w14:textId="77777777" w:rsidR="00946378" w:rsidRPr="00946378" w:rsidRDefault="00946378" w:rsidP="00946378">
      <w:pPr>
        <w:shd w:val="clear" w:color="auto" w:fill="FFFFFF"/>
        <w:spacing w:after="0" w:line="240" w:lineRule="auto"/>
        <w:jc w:val="both"/>
        <w:rPr>
          <w:rFonts w:ascii="Times New Roman" w:eastAsia="Times New Roman" w:hAnsi="Times New Roman" w:cs="Times New Roman"/>
          <w:sz w:val="26"/>
          <w:szCs w:val="26"/>
          <w:lang w:bidi="en-US"/>
        </w:rPr>
      </w:pPr>
      <w:r w:rsidRPr="00946378">
        <w:rPr>
          <w:rFonts w:ascii="Times New Roman" w:eastAsia="Times New Roman" w:hAnsi="Times New Roman" w:cs="Times New Roman"/>
          <w:sz w:val="26"/>
          <w:szCs w:val="26"/>
          <w:lang w:bidi="en-US"/>
        </w:rPr>
        <w:t>Юр. адрес: 107078, г. Москва, ул. Новая Басманная, д. 19/1, офис 521</w:t>
      </w:r>
    </w:p>
    <w:p w14:paraId="21170104" w14:textId="77777777" w:rsidR="00946378" w:rsidRPr="00946378" w:rsidRDefault="00946378" w:rsidP="00946378">
      <w:pPr>
        <w:shd w:val="clear" w:color="auto" w:fill="FFFFFF"/>
        <w:spacing w:after="0" w:line="240" w:lineRule="auto"/>
        <w:jc w:val="both"/>
        <w:rPr>
          <w:rFonts w:ascii="Times New Roman" w:eastAsia="Times New Roman" w:hAnsi="Times New Roman" w:cs="Times New Roman"/>
          <w:sz w:val="26"/>
          <w:szCs w:val="26"/>
          <w:lang w:bidi="en-US"/>
        </w:rPr>
      </w:pPr>
      <w:r w:rsidRPr="00946378">
        <w:rPr>
          <w:rFonts w:ascii="Times New Roman" w:eastAsia="Times New Roman" w:hAnsi="Times New Roman" w:cs="Times New Roman"/>
          <w:sz w:val="26"/>
          <w:szCs w:val="26"/>
          <w:lang w:bidi="en-US"/>
        </w:rPr>
        <w:t>Факт. адрес: 107078, г. Москва, ул. Новая Басманная, д. 19/1, офис 521</w:t>
      </w:r>
    </w:p>
    <w:p w14:paraId="0A8EBB9E"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20C0429D"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0AC84CF1" w14:textId="77777777" w:rsidR="00946378" w:rsidRPr="00946378" w:rsidRDefault="00946378" w:rsidP="00946378">
      <w:pPr>
        <w:spacing w:after="0" w:line="240" w:lineRule="auto"/>
        <w:jc w:val="both"/>
        <w:rPr>
          <w:rFonts w:ascii="Times New Roman" w:eastAsia="Times New Roman" w:hAnsi="Times New Roman" w:cs="Times New Roman"/>
          <w:sz w:val="26"/>
          <w:szCs w:val="20"/>
          <w:lang w:eastAsia="ru-RU" w:bidi="en-US"/>
        </w:rPr>
      </w:pPr>
      <w:r w:rsidRPr="00946378">
        <w:rPr>
          <w:rFonts w:ascii="Times New Roman" w:eastAsia="Times New Roman" w:hAnsi="Times New Roman" w:cs="Times New Roman"/>
          <w:sz w:val="26"/>
          <w:szCs w:val="20"/>
          <w:lang w:eastAsia="ru-RU" w:bidi="en-US"/>
        </w:rPr>
        <w:t>Генеральный директор</w:t>
      </w:r>
    </w:p>
    <w:p w14:paraId="413C6D1A" w14:textId="77777777" w:rsidR="00946378" w:rsidRPr="00946378" w:rsidRDefault="00946378" w:rsidP="00946378">
      <w:pPr>
        <w:spacing w:after="0" w:line="240" w:lineRule="auto"/>
        <w:jc w:val="both"/>
        <w:rPr>
          <w:rFonts w:ascii="Times New Roman" w:eastAsia="Times New Roman" w:hAnsi="Times New Roman" w:cs="Times New Roman"/>
          <w:sz w:val="26"/>
          <w:szCs w:val="20"/>
          <w:lang w:eastAsia="ru-RU" w:bidi="en-US"/>
        </w:rPr>
      </w:pPr>
      <w:r w:rsidRPr="00946378">
        <w:rPr>
          <w:rFonts w:ascii="Times New Roman" w:eastAsia="Times New Roman" w:hAnsi="Times New Roman" w:cs="Times New Roman"/>
          <w:sz w:val="26"/>
          <w:szCs w:val="20"/>
          <w:lang w:eastAsia="ru-RU" w:bidi="en-US"/>
        </w:rPr>
        <w:t>ООО «Центр теплоэнергосбережений»                                                А.Х. Регинский</w:t>
      </w:r>
    </w:p>
    <w:p w14:paraId="46325716" w14:textId="77777777" w:rsidR="00946378" w:rsidRPr="00946378" w:rsidRDefault="00946378" w:rsidP="00946378">
      <w:pPr>
        <w:spacing w:after="0" w:line="360" w:lineRule="auto"/>
        <w:ind w:firstLine="709"/>
        <w:jc w:val="both"/>
        <w:rPr>
          <w:rFonts w:ascii="Times New Roman" w:eastAsia="Times New Roman" w:hAnsi="Times New Roman" w:cs="Times New Roman"/>
          <w:sz w:val="28"/>
          <w:szCs w:val="28"/>
          <w:lang w:eastAsia="ru-RU"/>
        </w:rPr>
      </w:pPr>
      <w:r w:rsidRPr="00946378">
        <w:rPr>
          <w:rFonts w:ascii="Times New Roman" w:eastAsia="Times New Roman" w:hAnsi="Times New Roman" w:cs="Times New Roman"/>
          <w:sz w:val="26"/>
          <w:szCs w:val="20"/>
          <w:vertAlign w:val="subscript"/>
          <w:lang w:eastAsia="ru-RU" w:bidi="en-US"/>
        </w:rPr>
        <w:t xml:space="preserve">                                                                                                     подпись, печать</w:t>
      </w:r>
      <w:r w:rsidRPr="00946378">
        <w:rPr>
          <w:rFonts w:ascii="Times New Roman" w:eastAsia="Times New Roman" w:hAnsi="Times New Roman" w:cs="Times New Roman"/>
          <w:sz w:val="28"/>
          <w:szCs w:val="28"/>
          <w:lang w:eastAsia="ru-RU"/>
        </w:rPr>
        <w:t xml:space="preserve"> </w:t>
      </w:r>
    </w:p>
    <w:p w14:paraId="1443BC43"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059A24F2"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0587F9C9" w14:textId="77777777" w:rsidR="00946378" w:rsidRPr="00946378" w:rsidRDefault="00946378" w:rsidP="00946378">
      <w:pPr>
        <w:tabs>
          <w:tab w:val="left" w:pos="6315"/>
        </w:tabs>
        <w:spacing w:after="0" w:line="240" w:lineRule="auto"/>
        <w:rPr>
          <w:rFonts w:ascii="Times New Roman" w:eastAsia="Times New Roman" w:hAnsi="Times New Roman" w:cs="Times New Roman"/>
          <w:sz w:val="28"/>
          <w:szCs w:val="28"/>
          <w:lang w:eastAsia="ru-RU"/>
        </w:rPr>
      </w:pPr>
    </w:p>
    <w:p w14:paraId="4C864B64" w14:textId="77777777" w:rsidR="00946378" w:rsidRPr="00946378" w:rsidRDefault="00946378" w:rsidP="00946378">
      <w:pPr>
        <w:tabs>
          <w:tab w:val="left" w:pos="6315"/>
        </w:tabs>
        <w:spacing w:after="0" w:line="240" w:lineRule="auto"/>
        <w:jc w:val="center"/>
        <w:rPr>
          <w:rFonts w:ascii="Times New Roman" w:eastAsia="Times New Roman" w:hAnsi="Times New Roman" w:cs="Times New Roman"/>
          <w:sz w:val="24"/>
          <w:szCs w:val="24"/>
          <w:lang w:eastAsia="ru-RU"/>
        </w:rPr>
      </w:pPr>
      <w:r w:rsidRPr="00946378">
        <w:rPr>
          <w:rFonts w:ascii="Times New Roman" w:eastAsia="Times New Roman" w:hAnsi="Times New Roman" w:cs="Times New Roman"/>
          <w:sz w:val="24"/>
          <w:szCs w:val="24"/>
          <w:lang w:eastAsia="ru-RU"/>
        </w:rPr>
        <w:t>202</w:t>
      </w:r>
      <w:r w:rsidRPr="00946378">
        <w:rPr>
          <w:rFonts w:ascii="Times New Roman" w:eastAsia="Times New Roman" w:hAnsi="Times New Roman" w:cs="Times New Roman"/>
          <w:sz w:val="24"/>
          <w:szCs w:val="24"/>
          <w:lang w:val="en-US" w:eastAsia="ru-RU"/>
        </w:rPr>
        <w:t>1</w:t>
      </w:r>
      <w:r w:rsidRPr="00946378">
        <w:rPr>
          <w:rFonts w:ascii="Times New Roman" w:eastAsia="Times New Roman" w:hAnsi="Times New Roman" w:cs="Times New Roman"/>
          <w:sz w:val="24"/>
          <w:szCs w:val="24"/>
          <w:lang w:eastAsia="ru-RU"/>
        </w:rPr>
        <w:t xml:space="preserve"> г.</w:t>
      </w:r>
    </w:p>
    <w:p w14:paraId="57071E15" w14:textId="77777777" w:rsidR="00946378" w:rsidRPr="00946378" w:rsidRDefault="00946378" w:rsidP="00946378">
      <w:pPr>
        <w:tabs>
          <w:tab w:val="left" w:pos="6315"/>
        </w:tabs>
        <w:spacing w:after="0" w:line="240" w:lineRule="auto"/>
        <w:jc w:val="center"/>
        <w:rPr>
          <w:rFonts w:ascii="Times New Roman" w:eastAsia="Times New Roman" w:hAnsi="Times New Roman" w:cs="Times New Roman"/>
          <w:sz w:val="24"/>
          <w:szCs w:val="24"/>
          <w:lang w:eastAsia="ru-RU"/>
        </w:rPr>
      </w:pPr>
      <w:r w:rsidRPr="00946378">
        <w:rPr>
          <w:rFonts w:ascii="Times New Roman" w:eastAsia="Times New Roman" w:hAnsi="Times New Roman" w:cs="Times New Roman"/>
          <w:sz w:val="24"/>
          <w:szCs w:val="24"/>
          <w:lang w:eastAsia="ru-RU"/>
        </w:rPr>
        <w:t>Москва</w:t>
      </w:r>
    </w:p>
    <w:p w14:paraId="65C06373" w14:textId="522A1DAC" w:rsidR="00946378" w:rsidRDefault="00946378" w:rsidP="00FE73CC">
      <w:pPr>
        <w:keepNext/>
        <w:spacing w:after="0" w:line="240" w:lineRule="auto"/>
        <w:jc w:val="center"/>
        <w:rPr>
          <w:rFonts w:ascii="Times New Roman" w:eastAsia="Times New Roman" w:hAnsi="Times New Roman" w:cs="Times New Roman"/>
          <w:b/>
          <w:sz w:val="20"/>
          <w:szCs w:val="20"/>
          <w:lang w:eastAsia="ru-RU"/>
        </w:rPr>
        <w:sectPr w:rsidR="00946378" w:rsidSect="00B7440E">
          <w:footerReference w:type="default" r:id="rId9"/>
          <w:footerReference w:type="first" r:id="rId10"/>
          <w:pgSz w:w="11906" w:h="16838"/>
          <w:pgMar w:top="1276" w:right="849" w:bottom="284" w:left="1276" w:header="284" w:footer="574" w:gutter="0"/>
          <w:cols w:space="708"/>
          <w:titlePg/>
          <w:docGrid w:linePitch="360"/>
        </w:sectPr>
      </w:pPr>
    </w:p>
    <w:p w14:paraId="5FC991AA" w14:textId="505EF3EB" w:rsidR="008D1E1D" w:rsidRPr="006B090F" w:rsidRDefault="008D1E1D" w:rsidP="00FE73CC">
      <w:pPr>
        <w:keepNext/>
        <w:spacing w:after="0" w:line="240" w:lineRule="auto"/>
        <w:jc w:val="center"/>
        <w:rPr>
          <w:rFonts w:ascii="Times New Roman" w:eastAsia="Times New Roman" w:hAnsi="Times New Roman" w:cs="Times New Roman"/>
          <w:b/>
          <w:sz w:val="20"/>
          <w:szCs w:val="20"/>
          <w:lang w:eastAsia="ru-RU"/>
        </w:rPr>
      </w:pPr>
      <w:r w:rsidRPr="006B090F">
        <w:rPr>
          <w:rFonts w:ascii="Times New Roman" w:eastAsia="Times New Roman" w:hAnsi="Times New Roman" w:cs="Times New Roman"/>
          <w:b/>
          <w:sz w:val="20"/>
          <w:szCs w:val="20"/>
          <w:lang w:eastAsia="ru-RU"/>
        </w:rPr>
        <w:lastRenderedPageBreak/>
        <w:t>СОДЕРЖАНИЕ</w:t>
      </w:r>
    </w:p>
    <w:sdt>
      <w:sdtPr>
        <w:rPr>
          <w:rFonts w:ascii="Times New Roman" w:eastAsia="Times New Roman" w:hAnsi="Times New Roman" w:cs="Times New Roman"/>
          <w:sz w:val="24"/>
          <w:szCs w:val="24"/>
          <w:lang w:eastAsia="ru-RU"/>
        </w:rPr>
        <w:id w:val="-552160638"/>
        <w:docPartObj>
          <w:docPartGallery w:val="Table of Contents"/>
          <w:docPartUnique/>
        </w:docPartObj>
      </w:sdtPr>
      <w:sdtEndPr>
        <w:rPr>
          <w:b/>
          <w:bCs/>
        </w:rPr>
      </w:sdtEndPr>
      <w:sdtContent>
        <w:p w14:paraId="52E61F9E" w14:textId="77777777" w:rsidR="008D1E1D" w:rsidRPr="006B090F" w:rsidRDefault="008D1E1D" w:rsidP="008D1E1D">
          <w:pPr>
            <w:keepNext/>
            <w:keepLines/>
            <w:spacing w:after="0" w:line="259" w:lineRule="auto"/>
            <w:ind w:left="2160" w:hanging="360"/>
            <w:jc w:val="both"/>
            <w:rPr>
              <w:rFonts w:ascii="Times New Roman" w:eastAsia="Times New Roman" w:hAnsi="Times New Roman" w:cs="Times New Roman"/>
              <w:color w:val="2E74B5"/>
              <w:sz w:val="32"/>
              <w:szCs w:val="32"/>
              <w:lang w:eastAsia="ru-RU"/>
            </w:rPr>
          </w:pPr>
        </w:p>
        <w:p w14:paraId="6157C9B6" w14:textId="1F86D370" w:rsidR="00A046A8" w:rsidRPr="00A046A8" w:rsidRDefault="008D1E1D"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r w:rsidRPr="00A046A8">
            <w:rPr>
              <w:rFonts w:ascii="Times New Roman" w:eastAsia="Times New Roman" w:hAnsi="Times New Roman" w:cs="Times New Roman"/>
              <w:sz w:val="24"/>
              <w:szCs w:val="24"/>
              <w:lang w:eastAsia="ru-RU"/>
            </w:rPr>
            <w:fldChar w:fldCharType="begin"/>
          </w:r>
          <w:r w:rsidRPr="00A046A8">
            <w:rPr>
              <w:rFonts w:ascii="Times New Roman" w:eastAsia="Times New Roman" w:hAnsi="Times New Roman" w:cs="Times New Roman"/>
              <w:sz w:val="24"/>
              <w:szCs w:val="24"/>
              <w:lang w:eastAsia="ru-RU"/>
            </w:rPr>
            <w:instrText xml:space="preserve"> TOC \o "1-3" \h \z \u </w:instrText>
          </w:r>
          <w:r w:rsidRPr="00A046A8">
            <w:rPr>
              <w:rFonts w:ascii="Times New Roman" w:eastAsia="Times New Roman" w:hAnsi="Times New Roman" w:cs="Times New Roman"/>
              <w:sz w:val="24"/>
              <w:szCs w:val="24"/>
              <w:lang w:eastAsia="ru-RU"/>
            </w:rPr>
            <w:fldChar w:fldCharType="separate"/>
          </w:r>
          <w:hyperlink w:anchor="_Toc10044176" w:history="1">
            <w:r w:rsidR="00A046A8" w:rsidRPr="00A046A8">
              <w:rPr>
                <w:rStyle w:val="aff9"/>
                <w:rFonts w:ascii="Times New Roman" w:eastAsia="Times New Roman" w:hAnsi="Times New Roman" w:cs="Times New Roman"/>
                <w:noProof/>
              </w:rPr>
              <w:t>1.</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4</w:t>
            </w:r>
            <w:r w:rsidR="00A046A8" w:rsidRPr="00A046A8">
              <w:rPr>
                <w:rFonts w:ascii="Times New Roman" w:hAnsi="Times New Roman" w:cs="Times New Roman"/>
                <w:noProof/>
                <w:webHidden/>
              </w:rPr>
              <w:fldChar w:fldCharType="end"/>
            </w:r>
          </w:hyperlink>
        </w:p>
        <w:p w14:paraId="7FE238BC" w14:textId="2546217C"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77" w:history="1">
            <w:r w:rsidR="00A046A8" w:rsidRPr="00A046A8">
              <w:rPr>
                <w:rStyle w:val="aff9"/>
                <w:rFonts w:ascii="Times New Roman" w:eastAsia="Times New Roman" w:hAnsi="Times New Roman" w:cs="Times New Roman"/>
                <w:noProof/>
              </w:rPr>
              <w:t>2.</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Общее описание централизованных систем горячего водоснабжения города с подключением потребителей по открытой схеме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5</w:t>
            </w:r>
            <w:r w:rsidR="00A046A8" w:rsidRPr="00A046A8">
              <w:rPr>
                <w:rFonts w:ascii="Times New Roman" w:hAnsi="Times New Roman" w:cs="Times New Roman"/>
                <w:noProof/>
                <w:webHidden/>
              </w:rPr>
              <w:fldChar w:fldCharType="end"/>
            </w:r>
          </w:hyperlink>
        </w:p>
        <w:p w14:paraId="24A77A89" w14:textId="08A9FD2F"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78" w:history="1">
            <w:r w:rsidR="00A046A8" w:rsidRPr="00A046A8">
              <w:rPr>
                <w:rStyle w:val="aff9"/>
                <w:rFonts w:ascii="Times New Roman" w:eastAsia="Times New Roman" w:hAnsi="Times New Roman" w:cs="Times New Roman"/>
                <w:noProof/>
              </w:rPr>
              <w:t>3.</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6</w:t>
            </w:r>
            <w:r w:rsidR="00A046A8" w:rsidRPr="00A046A8">
              <w:rPr>
                <w:rFonts w:ascii="Times New Roman" w:hAnsi="Times New Roman" w:cs="Times New Roman"/>
                <w:noProof/>
                <w:webHidden/>
              </w:rPr>
              <w:fldChar w:fldCharType="end"/>
            </w:r>
          </w:hyperlink>
        </w:p>
        <w:p w14:paraId="4814A586" w14:textId="744092EF" w:rsidR="00A046A8" w:rsidRPr="00A046A8" w:rsidRDefault="00DB7104" w:rsidP="00A046A8">
          <w:pPr>
            <w:pStyle w:val="2c"/>
            <w:tabs>
              <w:tab w:val="left" w:pos="880"/>
              <w:tab w:val="right" w:leader="dot" w:pos="9911"/>
            </w:tabs>
            <w:spacing w:after="0" w:line="240" w:lineRule="auto"/>
            <w:contextualSpacing/>
            <w:rPr>
              <w:rFonts w:ascii="Times New Roman" w:eastAsiaTheme="minorEastAsia" w:hAnsi="Times New Roman" w:cs="Times New Roman"/>
              <w:noProof/>
              <w:lang w:eastAsia="ru-RU"/>
            </w:rPr>
          </w:pPr>
          <w:hyperlink w:anchor="_Toc10044179" w:history="1">
            <w:r w:rsidR="00A046A8" w:rsidRPr="00A046A8">
              <w:rPr>
                <w:rStyle w:val="aff9"/>
                <w:rFonts w:ascii="Times New Roman" w:hAnsi="Times New Roman" w:cs="Times New Roman"/>
                <w:noProof/>
              </w:rPr>
              <w:t>3.1.</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Типы теплообменных аппаратов и особенности их выбора и эксплуатации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_Toc10044179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6</w:t>
            </w:r>
            <w:r w:rsidR="00A046A8" w:rsidRPr="00A046A8">
              <w:rPr>
                <w:rFonts w:ascii="Times New Roman" w:hAnsi="Times New Roman" w:cs="Times New Roman"/>
                <w:noProof/>
                <w:webHidden/>
              </w:rPr>
              <w:fldChar w:fldCharType="end"/>
            </w:r>
          </w:hyperlink>
        </w:p>
        <w:p w14:paraId="5B1ED1A8" w14:textId="2D8461DD"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0" w:history="1">
            <w:r w:rsidR="00A046A8" w:rsidRPr="00A046A8">
              <w:rPr>
                <w:rStyle w:val="aff9"/>
                <w:rFonts w:ascii="Times New Roman" w:hAnsi="Times New Roman" w:cs="Times New Roman"/>
                <w:noProof/>
              </w:rPr>
              <w:t>3.1.1.</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Пластинчатые разборные теплообменные аппараты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6</w:t>
            </w:r>
            <w:r w:rsidR="00A046A8" w:rsidRPr="00A046A8">
              <w:rPr>
                <w:rFonts w:ascii="Times New Roman" w:hAnsi="Times New Roman" w:cs="Times New Roman"/>
                <w:noProof/>
                <w:webHidden/>
              </w:rPr>
              <w:fldChar w:fldCharType="end"/>
            </w:r>
          </w:hyperlink>
        </w:p>
        <w:p w14:paraId="485DFAEA" w14:textId="79E0B59B"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1" w:history="1">
            <w:r w:rsidR="00A046A8" w:rsidRPr="00A046A8">
              <w:rPr>
                <w:rStyle w:val="aff9"/>
                <w:rFonts w:ascii="Times New Roman" w:hAnsi="Times New Roman" w:cs="Times New Roman"/>
                <w:noProof/>
              </w:rPr>
              <w:t>3.1.2.</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Пластинчатые паяные теплообменные аппараты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8</w:t>
            </w:r>
            <w:r w:rsidR="00A046A8" w:rsidRPr="00A046A8">
              <w:rPr>
                <w:rFonts w:ascii="Times New Roman" w:hAnsi="Times New Roman" w:cs="Times New Roman"/>
                <w:noProof/>
                <w:webHidden/>
              </w:rPr>
              <w:fldChar w:fldCharType="end"/>
            </w:r>
          </w:hyperlink>
        </w:p>
        <w:p w14:paraId="586FB787" w14:textId="39049D9A"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2" w:history="1">
            <w:r w:rsidR="00A046A8" w:rsidRPr="00A046A8">
              <w:rPr>
                <w:rStyle w:val="aff9"/>
                <w:rFonts w:ascii="Times New Roman" w:hAnsi="Times New Roman" w:cs="Times New Roman"/>
                <w:noProof/>
              </w:rPr>
              <w:t>3.1.3.</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Пластинчатый моноблок: плюсы и минусы</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9</w:t>
            </w:r>
            <w:r w:rsidR="00A046A8" w:rsidRPr="00A046A8">
              <w:rPr>
                <w:rFonts w:ascii="Times New Roman" w:hAnsi="Times New Roman" w:cs="Times New Roman"/>
                <w:noProof/>
                <w:webHidden/>
              </w:rPr>
              <w:fldChar w:fldCharType="end"/>
            </w:r>
          </w:hyperlink>
        </w:p>
        <w:p w14:paraId="50E08BAF" w14:textId="0717AC70"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3" w:history="1">
            <w:r w:rsidR="00A046A8" w:rsidRPr="00A046A8">
              <w:rPr>
                <w:rStyle w:val="aff9"/>
                <w:rFonts w:ascii="Times New Roman" w:hAnsi="Times New Roman" w:cs="Times New Roman"/>
                <w:noProof/>
              </w:rPr>
              <w:t>3.1.4.</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Определение запаса теплообменной поверхности и продолжительности межпромывочного периода пластинчатого водонагревателя для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12</w:t>
            </w:r>
            <w:r w:rsidR="00A046A8" w:rsidRPr="00A046A8">
              <w:rPr>
                <w:rFonts w:ascii="Times New Roman" w:hAnsi="Times New Roman" w:cs="Times New Roman"/>
                <w:noProof/>
                <w:webHidden/>
              </w:rPr>
              <w:fldChar w:fldCharType="end"/>
            </w:r>
          </w:hyperlink>
        </w:p>
        <w:p w14:paraId="515BAA04" w14:textId="36022AC4"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4" w:history="1">
            <w:r w:rsidR="00A046A8" w:rsidRPr="00A046A8">
              <w:rPr>
                <w:rStyle w:val="aff9"/>
                <w:rFonts w:ascii="Times New Roman" w:hAnsi="Times New Roman" w:cs="Times New Roman"/>
                <w:noProof/>
              </w:rPr>
              <w:t>3.1.5.</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Кожухотрубные подогреватели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13</w:t>
            </w:r>
            <w:r w:rsidR="00A046A8" w:rsidRPr="00A046A8">
              <w:rPr>
                <w:rFonts w:ascii="Times New Roman" w:hAnsi="Times New Roman" w:cs="Times New Roman"/>
                <w:noProof/>
                <w:webHidden/>
              </w:rPr>
              <w:fldChar w:fldCharType="end"/>
            </w:r>
          </w:hyperlink>
        </w:p>
        <w:p w14:paraId="44963571" w14:textId="037668F7"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5" w:history="1">
            <w:r w:rsidR="00A046A8" w:rsidRPr="00A046A8">
              <w:rPr>
                <w:rStyle w:val="aff9"/>
                <w:rFonts w:ascii="Times New Roman" w:hAnsi="Times New Roman" w:cs="Times New Roman"/>
                <w:noProof/>
              </w:rPr>
              <w:t>3.1.6.</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Теплообменные аппараты типа ТТАИ и специфические особенности индивидуальных тепловых пунктов созданных на их основе</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23</w:t>
            </w:r>
            <w:r w:rsidR="00A046A8" w:rsidRPr="00A046A8">
              <w:rPr>
                <w:rFonts w:ascii="Times New Roman" w:hAnsi="Times New Roman" w:cs="Times New Roman"/>
                <w:noProof/>
                <w:webHidden/>
              </w:rPr>
              <w:fldChar w:fldCharType="end"/>
            </w:r>
          </w:hyperlink>
        </w:p>
        <w:p w14:paraId="518D0FA9" w14:textId="5E98FD22"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6" w:history="1">
            <w:r w:rsidR="00A046A8" w:rsidRPr="00A046A8">
              <w:rPr>
                <w:rStyle w:val="aff9"/>
                <w:rFonts w:ascii="Times New Roman" w:hAnsi="Times New Roman" w:cs="Times New Roman"/>
                <w:noProof/>
              </w:rPr>
              <w:t>3.1.7.</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Винтовые подогреватели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25</w:t>
            </w:r>
            <w:r w:rsidR="00A046A8" w:rsidRPr="00A046A8">
              <w:rPr>
                <w:rFonts w:ascii="Times New Roman" w:hAnsi="Times New Roman" w:cs="Times New Roman"/>
                <w:noProof/>
                <w:webHidden/>
              </w:rPr>
              <w:fldChar w:fldCharType="end"/>
            </w:r>
          </w:hyperlink>
        </w:p>
        <w:p w14:paraId="2B9E978B" w14:textId="185FE709"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7" w:history="1">
            <w:r w:rsidR="00A046A8" w:rsidRPr="00A046A8">
              <w:rPr>
                <w:rStyle w:val="aff9"/>
                <w:rFonts w:ascii="Times New Roman" w:hAnsi="Times New Roman" w:cs="Times New Roman"/>
                <w:noProof/>
              </w:rPr>
              <w:t>3.1.8.</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Сравнение пластин</w:t>
            </w:r>
            <w:bookmarkStart w:id="1" w:name="_GoBack"/>
            <w:bookmarkEnd w:id="1"/>
            <w:r w:rsidR="00A046A8" w:rsidRPr="00A046A8">
              <w:rPr>
                <w:rStyle w:val="aff9"/>
                <w:rFonts w:ascii="Times New Roman" w:hAnsi="Times New Roman" w:cs="Times New Roman"/>
                <w:noProof/>
              </w:rPr>
              <w:t>чатых и кожухотрубных теплообменных аппаратов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26</w:t>
            </w:r>
            <w:r w:rsidR="00A046A8" w:rsidRPr="00A046A8">
              <w:rPr>
                <w:rFonts w:ascii="Times New Roman" w:hAnsi="Times New Roman" w:cs="Times New Roman"/>
                <w:noProof/>
                <w:webHidden/>
              </w:rPr>
              <w:fldChar w:fldCharType="end"/>
            </w:r>
          </w:hyperlink>
        </w:p>
        <w:p w14:paraId="7E287E78" w14:textId="173B022A" w:rsidR="00A046A8" w:rsidRPr="00A046A8" w:rsidRDefault="00DB7104" w:rsidP="00A046A8">
          <w:pPr>
            <w:pStyle w:val="3b"/>
            <w:tabs>
              <w:tab w:val="left" w:pos="1320"/>
              <w:tab w:val="right" w:leader="dot" w:pos="9911"/>
            </w:tabs>
            <w:spacing w:after="0" w:line="240" w:lineRule="auto"/>
            <w:contextualSpacing/>
            <w:rPr>
              <w:rFonts w:ascii="Times New Roman" w:eastAsiaTheme="minorEastAsia" w:hAnsi="Times New Roman" w:cs="Times New Roman"/>
              <w:noProof/>
              <w:lang w:eastAsia="ru-RU"/>
            </w:rPr>
          </w:pPr>
          <w:hyperlink w:anchor="_Toc10044188" w:history="1">
            <w:r w:rsidR="00A046A8" w:rsidRPr="00A046A8">
              <w:rPr>
                <w:rStyle w:val="aff9"/>
                <w:rFonts w:ascii="Times New Roman" w:hAnsi="Times New Roman" w:cs="Times New Roman"/>
                <w:noProof/>
              </w:rPr>
              <w:t>3.1.9.</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Общие выводы по разделу 1</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32</w:t>
            </w:r>
            <w:r w:rsidR="00A046A8" w:rsidRPr="00A046A8">
              <w:rPr>
                <w:rFonts w:ascii="Times New Roman" w:hAnsi="Times New Roman" w:cs="Times New Roman"/>
                <w:noProof/>
                <w:webHidden/>
              </w:rPr>
              <w:fldChar w:fldCharType="end"/>
            </w:r>
          </w:hyperlink>
        </w:p>
        <w:p w14:paraId="7288ACAA" w14:textId="35115A00" w:rsidR="00A046A8" w:rsidRPr="00A046A8" w:rsidRDefault="00DB7104" w:rsidP="00A046A8">
          <w:pPr>
            <w:pStyle w:val="2c"/>
            <w:tabs>
              <w:tab w:val="left" w:pos="880"/>
              <w:tab w:val="right" w:leader="dot" w:pos="9911"/>
            </w:tabs>
            <w:spacing w:after="0" w:line="240" w:lineRule="auto"/>
            <w:contextualSpacing/>
            <w:rPr>
              <w:rFonts w:ascii="Times New Roman" w:eastAsiaTheme="minorEastAsia" w:hAnsi="Times New Roman" w:cs="Times New Roman"/>
              <w:noProof/>
              <w:lang w:eastAsia="ru-RU"/>
            </w:rPr>
          </w:pPr>
          <w:hyperlink w:anchor="_Toc10044189" w:history="1">
            <w:r w:rsidR="00A046A8" w:rsidRPr="00A046A8">
              <w:rPr>
                <w:rStyle w:val="aff9"/>
                <w:rFonts w:ascii="Times New Roman" w:hAnsi="Times New Roman" w:cs="Times New Roman"/>
                <w:noProof/>
              </w:rPr>
              <w:t>3.2.</w:t>
            </w:r>
            <w:r w:rsidR="00A046A8" w:rsidRPr="00A046A8">
              <w:rPr>
                <w:rFonts w:ascii="Times New Roman" w:eastAsiaTheme="minorEastAsia" w:hAnsi="Times New Roman" w:cs="Times New Roman"/>
                <w:noProof/>
                <w:lang w:eastAsia="ru-RU"/>
              </w:rPr>
              <w:tab/>
            </w:r>
            <w:r w:rsidR="00A046A8" w:rsidRPr="00A046A8">
              <w:rPr>
                <w:rStyle w:val="aff9"/>
                <w:rFonts w:ascii="Times New Roman" w:hAnsi="Times New Roman" w:cs="Times New Roman"/>
                <w:noProof/>
              </w:rPr>
              <w:t>Целесообразность комплексной реконструкции ИТП с переводом потребителей на независимую схему</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_Toc10044189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33</w:t>
            </w:r>
            <w:r w:rsidR="00A046A8" w:rsidRPr="00A046A8">
              <w:rPr>
                <w:rFonts w:ascii="Times New Roman" w:hAnsi="Times New Roman" w:cs="Times New Roman"/>
                <w:noProof/>
                <w:webHidden/>
              </w:rPr>
              <w:fldChar w:fldCharType="end"/>
            </w:r>
          </w:hyperlink>
        </w:p>
        <w:p w14:paraId="0054E555" w14:textId="198FC238"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0" w:history="1">
            <w:r w:rsidR="00A046A8" w:rsidRPr="00A046A8">
              <w:rPr>
                <w:rStyle w:val="aff9"/>
                <w:rFonts w:ascii="Times New Roman" w:eastAsia="Times New Roman" w:hAnsi="Times New Roman" w:cs="Times New Roman"/>
                <w:noProof/>
              </w:rPr>
              <w:t>4.</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Выбор и обоснование метода регулирования отпуска тепловой энергии от источников тепловой энергии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34</w:t>
            </w:r>
            <w:r w:rsidR="00A046A8" w:rsidRPr="00A046A8">
              <w:rPr>
                <w:rFonts w:ascii="Times New Roman" w:hAnsi="Times New Roman" w:cs="Times New Roman"/>
                <w:noProof/>
                <w:webHidden/>
              </w:rPr>
              <w:fldChar w:fldCharType="end"/>
            </w:r>
          </w:hyperlink>
        </w:p>
        <w:p w14:paraId="53EE8CD3" w14:textId="1B6ECA43"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1" w:history="1">
            <w:r w:rsidR="00A046A8" w:rsidRPr="00A046A8">
              <w:rPr>
                <w:rStyle w:val="aff9"/>
                <w:rFonts w:ascii="Times New Roman" w:eastAsia="Times New Roman" w:hAnsi="Times New Roman" w:cs="Times New Roman"/>
                <w:noProof/>
              </w:rPr>
              <w:t>5.</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35</w:t>
            </w:r>
            <w:r w:rsidR="00A046A8" w:rsidRPr="00A046A8">
              <w:rPr>
                <w:rFonts w:ascii="Times New Roman" w:hAnsi="Times New Roman" w:cs="Times New Roman"/>
                <w:noProof/>
                <w:webHidden/>
              </w:rPr>
              <w:fldChar w:fldCharType="end"/>
            </w:r>
          </w:hyperlink>
        </w:p>
        <w:p w14:paraId="019D552C" w14:textId="2D204370"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2" w:history="1">
            <w:r w:rsidR="00A046A8" w:rsidRPr="00A046A8">
              <w:rPr>
                <w:rStyle w:val="aff9"/>
                <w:rFonts w:ascii="Times New Roman" w:eastAsia="Times New Roman" w:hAnsi="Times New Roman" w:cs="Times New Roman"/>
                <w:noProof/>
              </w:rPr>
              <w:t>6.</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 и план-график реализации мероприятий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_Toc10044192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35</w:t>
            </w:r>
            <w:r w:rsidR="00A046A8" w:rsidRPr="00A046A8">
              <w:rPr>
                <w:rFonts w:ascii="Times New Roman" w:hAnsi="Times New Roman" w:cs="Times New Roman"/>
                <w:noProof/>
                <w:webHidden/>
              </w:rPr>
              <w:fldChar w:fldCharType="end"/>
            </w:r>
          </w:hyperlink>
        </w:p>
        <w:p w14:paraId="0BD924AC" w14:textId="47A1D616"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3" w:history="1">
            <w:r w:rsidR="00A046A8" w:rsidRPr="00A046A8">
              <w:rPr>
                <w:rStyle w:val="aff9"/>
                <w:rFonts w:ascii="Times New Roman" w:eastAsia="Times New Roman" w:hAnsi="Times New Roman" w:cs="Times New Roman"/>
                <w:noProof/>
              </w:rPr>
              <w:t>7.</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51</w:t>
            </w:r>
            <w:r w:rsidR="00A046A8" w:rsidRPr="00A046A8">
              <w:rPr>
                <w:rFonts w:ascii="Times New Roman" w:hAnsi="Times New Roman" w:cs="Times New Roman"/>
                <w:noProof/>
                <w:webHidden/>
              </w:rPr>
              <w:fldChar w:fldCharType="end"/>
            </w:r>
          </w:hyperlink>
        </w:p>
        <w:p w14:paraId="246089FE" w14:textId="3D21DB29" w:rsidR="00A046A8" w:rsidRPr="00A046A8" w:rsidRDefault="00DB7104" w:rsidP="00A046A8">
          <w:pPr>
            <w:pStyle w:val="1f2"/>
            <w:tabs>
              <w:tab w:val="left" w:pos="440"/>
              <w:tab w:val="right" w:leader="dot" w:pos="9911"/>
            </w:tabs>
            <w:spacing w:after="0" w:line="240" w:lineRule="auto"/>
            <w:contextualSpacing/>
            <w:rPr>
              <w:rFonts w:ascii="Times New Roman" w:eastAsiaTheme="minorEastAsia" w:hAnsi="Times New Roman" w:cs="Times New Roman"/>
              <w:noProof/>
              <w:lang w:eastAsia="ru-RU"/>
            </w:rPr>
          </w:pPr>
          <w:hyperlink w:anchor="_Toc10044194" w:history="1">
            <w:r w:rsidR="00A046A8" w:rsidRPr="00A046A8">
              <w:rPr>
                <w:rStyle w:val="aff9"/>
                <w:rFonts w:ascii="Times New Roman" w:eastAsia="Times New Roman" w:hAnsi="Times New Roman" w:cs="Times New Roman"/>
                <w:noProof/>
              </w:rPr>
              <w:t>8.</w:t>
            </w:r>
            <w:r w:rsidR="00A046A8" w:rsidRPr="00A046A8">
              <w:rPr>
                <w:rFonts w:ascii="Times New Roman" w:eastAsiaTheme="minorEastAsia" w:hAnsi="Times New Roman" w:cs="Times New Roman"/>
                <w:noProof/>
                <w:lang w:eastAsia="ru-RU"/>
              </w:rPr>
              <w:tab/>
            </w:r>
            <w:r w:rsidR="00A046A8" w:rsidRPr="00A046A8">
              <w:rPr>
                <w:rStyle w:val="aff9"/>
                <w:rFonts w:ascii="Times New Roman" w:eastAsia="Times New Roman" w:hAnsi="Times New Roman" w:cs="Times New Roman"/>
                <w:noProof/>
              </w:rPr>
              <w:t>Предложения по источникам инвестиций</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51</w:t>
            </w:r>
            <w:r w:rsidR="00A046A8" w:rsidRPr="00A046A8">
              <w:rPr>
                <w:rFonts w:ascii="Times New Roman" w:hAnsi="Times New Roman" w:cs="Times New Roman"/>
                <w:noProof/>
                <w:webHidden/>
              </w:rPr>
              <w:fldChar w:fldCharType="end"/>
            </w:r>
          </w:hyperlink>
        </w:p>
        <w:p w14:paraId="269A9A66" w14:textId="60545BAB" w:rsidR="00A046A8" w:rsidRPr="00A046A8" w:rsidRDefault="00DB7104" w:rsidP="00A046A8">
          <w:pPr>
            <w:pStyle w:val="1f2"/>
            <w:tabs>
              <w:tab w:val="right" w:leader="dot" w:pos="9911"/>
            </w:tabs>
            <w:spacing w:after="0" w:line="240" w:lineRule="auto"/>
            <w:contextualSpacing/>
            <w:rPr>
              <w:rFonts w:ascii="Times New Roman" w:eastAsiaTheme="minorEastAsia" w:hAnsi="Times New Roman" w:cs="Times New Roman"/>
              <w:noProof/>
              <w:lang w:eastAsia="ru-RU"/>
            </w:rPr>
          </w:pPr>
          <w:hyperlink w:anchor="_Toc10044195" w:history="1">
            <w:r w:rsidR="00A046A8" w:rsidRPr="00A046A8">
              <w:rPr>
                <w:rStyle w:val="aff9"/>
                <w:rFonts w:ascii="Times New Roman" w:eastAsia="Times New Roman" w:hAnsi="Times New Roman" w:cs="Times New Roman"/>
                <w:noProof/>
              </w:rPr>
              <w:t>Приложение 1. Капитальные затраты по каждому потребителю, требуемые для перевода потребителей на закрытую схему ГВС (по 2 вариантам)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_Toc10044195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410614">
              <w:rPr>
                <w:rFonts w:ascii="Times New Roman" w:hAnsi="Times New Roman" w:cs="Times New Roman"/>
                <w:noProof/>
                <w:webHidden/>
              </w:rPr>
              <w:t>53</w:t>
            </w:r>
            <w:r w:rsidR="00A046A8" w:rsidRPr="00A046A8">
              <w:rPr>
                <w:rFonts w:ascii="Times New Roman" w:hAnsi="Times New Roman" w:cs="Times New Roman"/>
                <w:noProof/>
                <w:webHidden/>
              </w:rPr>
              <w:fldChar w:fldCharType="end"/>
            </w:r>
          </w:hyperlink>
        </w:p>
        <w:p w14:paraId="1421F0F8" w14:textId="77777777" w:rsidR="008D1E1D" w:rsidRPr="006B090F" w:rsidRDefault="008D1E1D" w:rsidP="00A046A8">
          <w:pPr>
            <w:spacing w:after="0" w:line="240" w:lineRule="auto"/>
            <w:contextualSpacing/>
            <w:jc w:val="both"/>
            <w:rPr>
              <w:rFonts w:ascii="Times New Roman" w:eastAsia="Times New Roman" w:hAnsi="Times New Roman" w:cs="Times New Roman"/>
              <w:sz w:val="24"/>
              <w:szCs w:val="24"/>
              <w:lang w:eastAsia="ru-RU"/>
            </w:rPr>
          </w:pPr>
          <w:r w:rsidRPr="00A046A8">
            <w:rPr>
              <w:rFonts w:ascii="Times New Roman" w:eastAsia="Times New Roman" w:hAnsi="Times New Roman" w:cs="Times New Roman"/>
              <w:bCs/>
              <w:sz w:val="24"/>
              <w:szCs w:val="24"/>
              <w:lang w:eastAsia="ru-RU"/>
            </w:rPr>
            <w:fldChar w:fldCharType="end"/>
          </w:r>
        </w:p>
      </w:sdtContent>
    </w:sdt>
    <w:p w14:paraId="752614DF" w14:textId="77777777" w:rsidR="008D1E1D" w:rsidRPr="006B090F" w:rsidRDefault="008D1E1D" w:rsidP="008D1E1D">
      <w:pPr>
        <w:spacing w:after="0" w:line="240" w:lineRule="auto"/>
        <w:jc w:val="both"/>
        <w:rPr>
          <w:rFonts w:ascii="Times New Roman" w:eastAsia="Times New Roman" w:hAnsi="Times New Roman" w:cs="Times New Roman"/>
          <w:sz w:val="20"/>
          <w:szCs w:val="20"/>
          <w:lang w:eastAsia="ru-RU"/>
        </w:rPr>
        <w:sectPr w:rsidR="008D1E1D" w:rsidRPr="006B090F" w:rsidSect="00AB2BB6">
          <w:pgSz w:w="11906" w:h="16838"/>
          <w:pgMar w:top="1134" w:right="567" w:bottom="567" w:left="1418" w:header="284" w:footer="574" w:gutter="0"/>
          <w:cols w:space="708"/>
          <w:titlePg/>
          <w:docGrid w:linePitch="360"/>
        </w:sectPr>
      </w:pPr>
    </w:p>
    <w:p w14:paraId="50FBAF1A" w14:textId="77777777" w:rsidR="008D1E1D" w:rsidRPr="006B090F" w:rsidRDefault="008D1E1D" w:rsidP="008D1E1D">
      <w:pPr>
        <w:spacing w:after="240" w:line="240" w:lineRule="auto"/>
        <w:jc w:val="center"/>
        <w:rPr>
          <w:rFonts w:ascii="Times New Roman" w:eastAsia="Times New Roman" w:hAnsi="Times New Roman" w:cs="Times New Roman"/>
          <w:b/>
          <w:sz w:val="20"/>
          <w:szCs w:val="20"/>
          <w:lang w:eastAsia="ru-RU"/>
        </w:rPr>
      </w:pPr>
      <w:r w:rsidRPr="006B090F">
        <w:rPr>
          <w:rFonts w:ascii="Times New Roman" w:eastAsia="Times New Roman" w:hAnsi="Times New Roman" w:cs="Times New Roman"/>
          <w:b/>
          <w:sz w:val="20"/>
          <w:szCs w:val="20"/>
          <w:lang w:eastAsia="ru-RU"/>
        </w:rPr>
        <w:lastRenderedPageBreak/>
        <w:t>РЕЕСТР ТАБЛИЦ</w:t>
      </w:r>
    </w:p>
    <w:p w14:paraId="627952E2" w14:textId="05552672" w:rsidR="00A046A8" w:rsidRPr="00A046A8" w:rsidRDefault="008D1E1D"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r w:rsidRPr="00A046A8">
        <w:rPr>
          <w:rFonts w:ascii="Times New Roman" w:eastAsia="Times New Roman" w:hAnsi="Times New Roman" w:cs="Times New Roman"/>
          <w:bCs/>
          <w:i/>
          <w:sz w:val="32"/>
          <w:szCs w:val="32"/>
          <w:lang w:val="en-US" w:bidi="en-US"/>
        </w:rPr>
        <w:fldChar w:fldCharType="begin"/>
      </w:r>
      <w:r w:rsidRPr="00A046A8">
        <w:rPr>
          <w:rFonts w:ascii="Times New Roman" w:eastAsia="Times New Roman" w:hAnsi="Times New Roman" w:cs="Times New Roman"/>
          <w:bCs/>
          <w:i/>
          <w:sz w:val="32"/>
          <w:szCs w:val="32"/>
          <w:lang w:val="en-US" w:bidi="en-US"/>
        </w:rPr>
        <w:instrText xml:space="preserve"> TOC \h \z \c "Таблица" </w:instrText>
      </w:r>
      <w:r w:rsidRPr="00A046A8">
        <w:rPr>
          <w:rFonts w:ascii="Times New Roman" w:eastAsia="Times New Roman" w:hAnsi="Times New Roman" w:cs="Times New Roman"/>
          <w:bCs/>
          <w:i/>
          <w:sz w:val="32"/>
          <w:szCs w:val="32"/>
          <w:lang w:val="en-US" w:bidi="en-US"/>
        </w:rPr>
        <w:fldChar w:fldCharType="separate"/>
      </w:r>
      <w:hyperlink w:anchor="_Toc10044203" w:history="1">
        <w:r w:rsidR="00A046A8" w:rsidRPr="00A046A8">
          <w:rPr>
            <w:rStyle w:val="aff9"/>
            <w:rFonts w:ascii="Times New Roman" w:eastAsia="Times New Roman" w:hAnsi="Times New Roman" w:cs="Times New Roman"/>
            <w:noProof/>
            <w:lang w:eastAsia="ru-RU"/>
          </w:rPr>
          <w:t xml:space="preserve">Таблица 1 - </w:t>
        </w:r>
        <w:r w:rsidR="00A046A8" w:rsidRPr="00A046A8">
          <w:rPr>
            <w:rStyle w:val="aff9"/>
            <w:rFonts w:ascii="Times New Roman" w:eastAsia="Times New Roman" w:hAnsi="Times New Roman" w:cs="Times New Roman"/>
            <w:bCs/>
            <w:noProof/>
            <w:lang w:eastAsia="ru-RU" w:bidi="ru-RU"/>
          </w:rPr>
          <w:t>Данные для подбора теплообменников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_Toc10044203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11</w:t>
        </w:r>
        <w:r w:rsidR="00A046A8" w:rsidRPr="00A046A8">
          <w:rPr>
            <w:rFonts w:ascii="Times New Roman" w:hAnsi="Times New Roman" w:cs="Times New Roman"/>
            <w:noProof/>
            <w:webHidden/>
          </w:rPr>
          <w:fldChar w:fldCharType="end"/>
        </w:r>
      </w:hyperlink>
    </w:p>
    <w:p w14:paraId="636D8B28" w14:textId="4793BAC2"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4" w:history="1">
        <w:r w:rsidR="00A046A8" w:rsidRPr="00A046A8">
          <w:rPr>
            <w:rStyle w:val="aff9"/>
            <w:rFonts w:ascii="Times New Roman" w:eastAsia="Times New Roman" w:hAnsi="Times New Roman" w:cs="Times New Roman"/>
            <w:noProof/>
            <w:lang w:eastAsia="ru-RU"/>
          </w:rPr>
          <w:t xml:space="preserve">Таблица 2 - </w:t>
        </w:r>
        <w:r w:rsidR="00A046A8" w:rsidRPr="00A046A8">
          <w:rPr>
            <w:rStyle w:val="aff9"/>
            <w:rFonts w:ascii="Times New Roman" w:eastAsia="Times New Roman" w:hAnsi="Times New Roman" w:cs="Times New Roman"/>
            <w:bCs/>
            <w:noProof/>
            <w:lang w:eastAsia="ru-RU" w:bidi="ru-RU"/>
          </w:rPr>
          <w:t>Результаты сравнительного анализа теплообменников на нагрузку по отоплению 0,4184 Гкал/ч при расходе воды на ГВС 7,04 м</w:t>
        </w:r>
        <w:r w:rsidR="00A046A8" w:rsidRPr="00A046A8">
          <w:rPr>
            <w:rStyle w:val="aff9"/>
            <w:rFonts w:ascii="Times New Roman" w:eastAsia="Times New Roman" w:hAnsi="Times New Roman" w:cs="Times New Roman"/>
            <w:bCs/>
            <w:noProof/>
            <w:vertAlign w:val="superscript"/>
            <w:lang w:eastAsia="ru-RU" w:bidi="ru-RU"/>
          </w:rPr>
          <w:t>3</w:t>
        </w:r>
        <w:r w:rsidR="00A046A8" w:rsidRPr="00A046A8">
          <w:rPr>
            <w:rStyle w:val="aff9"/>
            <w:rFonts w:ascii="Times New Roman" w:eastAsia="Times New Roman" w:hAnsi="Times New Roman" w:cs="Times New Roman"/>
            <w:bCs/>
            <w:noProof/>
            <w:lang w:eastAsia="ru-RU" w:bidi="ru-RU"/>
          </w:rPr>
          <w:t>/ч</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_Toc10044204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30</w:t>
        </w:r>
        <w:r w:rsidR="00A046A8" w:rsidRPr="00A046A8">
          <w:rPr>
            <w:rFonts w:ascii="Times New Roman" w:hAnsi="Times New Roman" w:cs="Times New Roman"/>
            <w:noProof/>
            <w:webHidden/>
          </w:rPr>
          <w:fldChar w:fldCharType="end"/>
        </w:r>
      </w:hyperlink>
    </w:p>
    <w:p w14:paraId="7C805C50" w14:textId="3CD5ADA6"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5" w:history="1">
        <w:r w:rsidR="00A046A8" w:rsidRPr="00A046A8">
          <w:rPr>
            <w:rStyle w:val="aff9"/>
            <w:rFonts w:ascii="Times New Roman" w:eastAsia="Times New Roman" w:hAnsi="Times New Roman" w:cs="Times New Roman"/>
            <w:noProof/>
            <w:lang w:eastAsia="ru-RU"/>
          </w:rPr>
          <w:t xml:space="preserve">Таблица 3 - </w:t>
        </w:r>
        <w:r w:rsidR="00A046A8" w:rsidRPr="00A046A8">
          <w:rPr>
            <w:rStyle w:val="aff9"/>
            <w:rFonts w:ascii="Times New Roman" w:eastAsia="Times New Roman" w:hAnsi="Times New Roman" w:cs="Times New Roman"/>
            <w:bCs/>
            <w:noProof/>
            <w:lang w:eastAsia="ru-RU" w:bidi="ru-RU"/>
          </w:rPr>
          <w:t>Результаты расчетов габаритных объемов теплообменных аппаратов разных типов, м</w:t>
        </w:r>
        <w:r w:rsidR="00A046A8" w:rsidRPr="00A046A8">
          <w:rPr>
            <w:rStyle w:val="aff9"/>
            <w:rFonts w:ascii="Times New Roman" w:eastAsia="Times New Roman" w:hAnsi="Times New Roman" w:cs="Times New Roman"/>
            <w:bCs/>
            <w:noProof/>
            <w:vertAlign w:val="superscript"/>
            <w:lang w:eastAsia="ru-RU" w:bidi="ru-RU"/>
          </w:rPr>
          <w:t>3</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_Toc10044205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30</w:t>
        </w:r>
        <w:r w:rsidR="00A046A8" w:rsidRPr="00A046A8">
          <w:rPr>
            <w:rFonts w:ascii="Times New Roman" w:hAnsi="Times New Roman" w:cs="Times New Roman"/>
            <w:noProof/>
            <w:webHidden/>
          </w:rPr>
          <w:fldChar w:fldCharType="end"/>
        </w:r>
      </w:hyperlink>
    </w:p>
    <w:p w14:paraId="636260A5" w14:textId="27D29046"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6" w:history="1">
        <w:r w:rsidR="00A046A8" w:rsidRPr="00A046A8">
          <w:rPr>
            <w:rStyle w:val="aff9"/>
            <w:rFonts w:ascii="Times New Roman" w:eastAsia="Times New Roman" w:hAnsi="Times New Roman" w:cs="Times New Roman"/>
            <w:noProof/>
            <w:lang w:eastAsia="ru-RU"/>
          </w:rPr>
          <w:t xml:space="preserve">Таблица 4 - </w:t>
        </w:r>
        <w:r w:rsidR="00A046A8" w:rsidRPr="00A046A8">
          <w:rPr>
            <w:rStyle w:val="aff9"/>
            <w:rFonts w:ascii="Times New Roman" w:eastAsia="Times New Roman" w:hAnsi="Times New Roman" w:cs="Times New Roman"/>
            <w:bCs/>
            <w:noProof/>
            <w:lang w:eastAsia="ru-RU" w:bidi="ru-RU"/>
          </w:rPr>
          <w:t>Результаты расчетов поставщиков теплообменных аппаратов ГВС разных типов</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_Toc10044206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31</w:t>
        </w:r>
        <w:r w:rsidR="00A046A8" w:rsidRPr="00A046A8">
          <w:rPr>
            <w:rFonts w:ascii="Times New Roman" w:hAnsi="Times New Roman" w:cs="Times New Roman"/>
            <w:noProof/>
            <w:webHidden/>
          </w:rPr>
          <w:fldChar w:fldCharType="end"/>
        </w:r>
      </w:hyperlink>
    </w:p>
    <w:p w14:paraId="5022963F" w14:textId="0CDD9044"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7" w:history="1">
        <w:r w:rsidR="00A046A8" w:rsidRPr="00A046A8">
          <w:rPr>
            <w:rStyle w:val="aff9"/>
            <w:rFonts w:ascii="Times New Roman" w:eastAsia="Times New Roman" w:hAnsi="Times New Roman" w:cs="Times New Roman"/>
            <w:noProof/>
            <w:lang w:eastAsia="ru-RU"/>
          </w:rPr>
          <w:t xml:space="preserve">Таблица 5 - </w:t>
        </w:r>
        <w:r w:rsidR="00A046A8" w:rsidRPr="00A046A8">
          <w:rPr>
            <w:rStyle w:val="aff9"/>
            <w:rFonts w:ascii="Times New Roman" w:eastAsia="Times New Roman" w:hAnsi="Times New Roman" w:cs="Times New Roman"/>
            <w:bCs/>
            <w:noProof/>
            <w:lang w:eastAsia="ru-RU" w:bidi="ru-RU"/>
          </w:rPr>
          <w:t>Сравнение теплообменников по эксплуатационным требованиям</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_Toc10044207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32</w:t>
        </w:r>
        <w:r w:rsidR="00A046A8" w:rsidRPr="00A046A8">
          <w:rPr>
            <w:rFonts w:ascii="Times New Roman" w:hAnsi="Times New Roman" w:cs="Times New Roman"/>
            <w:noProof/>
            <w:webHidden/>
          </w:rPr>
          <w:fldChar w:fldCharType="end"/>
        </w:r>
      </w:hyperlink>
    </w:p>
    <w:p w14:paraId="59EAD5D6" w14:textId="7703C90D"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8" w:history="1">
        <w:r w:rsidR="00A046A8" w:rsidRPr="00A046A8">
          <w:rPr>
            <w:rStyle w:val="aff9"/>
            <w:rFonts w:ascii="Times New Roman" w:eastAsia="Times New Roman" w:hAnsi="Times New Roman" w:cs="Times New Roman"/>
            <w:noProof/>
            <w:lang w:eastAsia="ru-RU"/>
          </w:rPr>
          <w:t xml:space="preserve">Таблица 6 - </w:t>
        </w:r>
        <w:r w:rsidR="00A046A8" w:rsidRPr="00A046A8">
          <w:rPr>
            <w:rStyle w:val="aff9"/>
            <w:rFonts w:ascii="Times New Roman" w:eastAsia="Times New Roman" w:hAnsi="Times New Roman" w:cs="Times New Roman"/>
            <w:bCs/>
            <w:noProof/>
            <w:lang w:eastAsia="ru-RU" w:bidi="ru-RU"/>
          </w:rPr>
          <w:t>Цены на реконструкцию ИТП, отнесенные к величине суммарной договорной нагрузки</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_Toc10044208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39</w:t>
        </w:r>
        <w:r w:rsidR="00A046A8" w:rsidRPr="00A046A8">
          <w:rPr>
            <w:rFonts w:ascii="Times New Roman" w:hAnsi="Times New Roman" w:cs="Times New Roman"/>
            <w:noProof/>
            <w:webHidden/>
          </w:rPr>
          <w:fldChar w:fldCharType="end"/>
        </w:r>
      </w:hyperlink>
    </w:p>
    <w:p w14:paraId="211A629D" w14:textId="59922BBE"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09" w:history="1">
        <w:r w:rsidR="00A046A8" w:rsidRPr="00A046A8">
          <w:rPr>
            <w:rStyle w:val="aff9"/>
            <w:rFonts w:ascii="Times New Roman" w:eastAsia="Times New Roman" w:hAnsi="Times New Roman" w:cs="Times New Roman"/>
            <w:noProof/>
            <w:lang w:eastAsia="ru-RU"/>
          </w:rPr>
          <w:t xml:space="preserve">Таблица 7 - </w:t>
        </w:r>
        <w:r w:rsidR="00A046A8" w:rsidRPr="00A046A8">
          <w:rPr>
            <w:rStyle w:val="aff9"/>
            <w:rFonts w:ascii="Times New Roman" w:eastAsia="Times New Roman" w:hAnsi="Times New Roman" w:cs="Times New Roman"/>
            <w:bCs/>
            <w:noProof/>
            <w:lang w:eastAsia="ru-RU" w:bidi="ru-RU"/>
          </w:rPr>
          <w:t xml:space="preserve">Затраты на оборудование ИТП в текущих ценах на примере 5 и 9 этажных домов, с теплообменными аппаратами типа </w:t>
        </w:r>
        <w:r w:rsidR="00A046A8" w:rsidRPr="00A046A8">
          <w:rPr>
            <w:rStyle w:val="aff9"/>
            <w:rFonts w:ascii="Times New Roman" w:eastAsia="Times New Roman" w:hAnsi="Times New Roman" w:cs="Times New Roman"/>
            <w:bCs/>
            <w:noProof/>
            <w:lang w:val="en-US" w:eastAsia="ru-RU" w:bidi="ru-RU"/>
          </w:rPr>
          <w:t>JAD</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_Toc10044209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40</w:t>
        </w:r>
        <w:r w:rsidR="00A046A8" w:rsidRPr="00A046A8">
          <w:rPr>
            <w:rFonts w:ascii="Times New Roman" w:hAnsi="Times New Roman" w:cs="Times New Roman"/>
            <w:noProof/>
            <w:webHidden/>
          </w:rPr>
          <w:fldChar w:fldCharType="end"/>
        </w:r>
      </w:hyperlink>
    </w:p>
    <w:p w14:paraId="0C45DBC8" w14:textId="70D37AF1"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10" w:history="1">
        <w:r w:rsidR="00A046A8" w:rsidRPr="00A046A8">
          <w:rPr>
            <w:rStyle w:val="aff9"/>
            <w:rFonts w:ascii="Times New Roman" w:eastAsia="Times New Roman" w:hAnsi="Times New Roman" w:cs="Times New Roman"/>
            <w:noProof/>
            <w:lang w:eastAsia="ru-RU"/>
          </w:rPr>
          <w:t xml:space="preserve">Таблица 8 - </w:t>
        </w:r>
        <w:r w:rsidR="00A046A8" w:rsidRPr="00A046A8">
          <w:rPr>
            <w:rStyle w:val="aff9"/>
            <w:rFonts w:ascii="Times New Roman" w:eastAsia="Times New Roman" w:hAnsi="Times New Roman" w:cs="Times New Roman"/>
            <w:bCs/>
            <w:noProof/>
            <w:lang w:eastAsia="ru-RU" w:bidi="ru-RU"/>
          </w:rPr>
          <w:t>Капитальные затраты на мероприятия по организации закрытой схемы ГВС и план-график реализации по варианту №1 – ОРГАНИЗАЦИЯ НЕЗАВИСИМОЙ СХЕМЫ ОТОПЛЕНИЯ И ВЕНТИЛЯЦИИ, ЗАКРЫТИЕ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_Toc10044210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43</w:t>
        </w:r>
        <w:r w:rsidR="00A046A8" w:rsidRPr="00A046A8">
          <w:rPr>
            <w:rFonts w:ascii="Times New Roman" w:hAnsi="Times New Roman" w:cs="Times New Roman"/>
            <w:noProof/>
            <w:webHidden/>
          </w:rPr>
          <w:fldChar w:fldCharType="end"/>
        </w:r>
      </w:hyperlink>
    </w:p>
    <w:p w14:paraId="6F0D4AB7" w14:textId="01E80240" w:rsidR="00A046A8" w:rsidRPr="00A046A8" w:rsidRDefault="00DB7104" w:rsidP="00A046A8">
      <w:pPr>
        <w:pStyle w:val="afff2"/>
        <w:tabs>
          <w:tab w:val="right" w:leader="dot" w:pos="9911"/>
        </w:tabs>
        <w:spacing w:line="240" w:lineRule="auto"/>
        <w:contextualSpacing/>
        <w:rPr>
          <w:rFonts w:ascii="Times New Roman" w:eastAsiaTheme="minorEastAsia" w:hAnsi="Times New Roman" w:cs="Times New Roman"/>
          <w:noProof/>
          <w:lang w:eastAsia="ru-RU"/>
        </w:rPr>
      </w:pPr>
      <w:hyperlink w:anchor="_Toc10044211" w:history="1">
        <w:r w:rsidR="00A046A8" w:rsidRPr="00A046A8">
          <w:rPr>
            <w:rStyle w:val="aff9"/>
            <w:rFonts w:ascii="Times New Roman" w:eastAsia="Times New Roman" w:hAnsi="Times New Roman" w:cs="Times New Roman"/>
            <w:noProof/>
            <w:lang w:eastAsia="ru-RU"/>
          </w:rPr>
          <w:t xml:space="preserve">Таблица 9 - </w:t>
        </w:r>
        <w:r w:rsidR="00A046A8" w:rsidRPr="00A046A8">
          <w:rPr>
            <w:rStyle w:val="aff9"/>
            <w:rFonts w:ascii="Times New Roman" w:eastAsia="Times New Roman" w:hAnsi="Times New Roman" w:cs="Times New Roman"/>
            <w:bCs/>
            <w:noProof/>
            <w:lang w:eastAsia="ru-RU" w:bidi="ru-RU"/>
          </w:rPr>
          <w:t>Капитальные затраты на мероприятия по организации закрытой схемы ГВС и план-график реализации по варианту №2 –ЗАКРЫТИЕ ГВС</w:t>
        </w:r>
        <w:r w:rsidR="00A046A8" w:rsidRPr="00A046A8">
          <w:rPr>
            <w:rFonts w:ascii="Times New Roman" w:hAnsi="Times New Roman" w:cs="Times New Roman"/>
            <w:noProof/>
            <w:webHidden/>
          </w:rPr>
          <w:tab/>
        </w:r>
        <w:r w:rsidR="00A046A8" w:rsidRPr="00A046A8">
          <w:rPr>
            <w:rFonts w:ascii="Times New Roman" w:hAnsi="Times New Roman" w:cs="Times New Roman"/>
            <w:noProof/>
            <w:webHidden/>
          </w:rPr>
          <w:fldChar w:fldCharType="begin"/>
        </w:r>
        <w:r w:rsidR="00A046A8" w:rsidRPr="00A046A8">
          <w:rPr>
            <w:rFonts w:ascii="Times New Roman" w:hAnsi="Times New Roman" w:cs="Times New Roman"/>
            <w:noProof/>
            <w:webHidden/>
          </w:rPr>
          <w:instrText xml:space="preserve"> PAGEREF _Toc10044211 \h </w:instrText>
        </w:r>
        <w:r w:rsidR="00A046A8" w:rsidRPr="00A046A8">
          <w:rPr>
            <w:rFonts w:ascii="Times New Roman" w:hAnsi="Times New Roman" w:cs="Times New Roman"/>
            <w:noProof/>
            <w:webHidden/>
          </w:rPr>
        </w:r>
        <w:r w:rsidR="00A046A8" w:rsidRPr="00A046A8">
          <w:rPr>
            <w:rFonts w:ascii="Times New Roman" w:hAnsi="Times New Roman" w:cs="Times New Roman"/>
            <w:noProof/>
            <w:webHidden/>
          </w:rPr>
          <w:fldChar w:fldCharType="separate"/>
        </w:r>
        <w:r w:rsidR="0093165D">
          <w:rPr>
            <w:rFonts w:ascii="Times New Roman" w:hAnsi="Times New Roman" w:cs="Times New Roman"/>
            <w:noProof/>
            <w:webHidden/>
          </w:rPr>
          <w:t>43</w:t>
        </w:r>
        <w:r w:rsidR="00A046A8" w:rsidRPr="00A046A8">
          <w:rPr>
            <w:rFonts w:ascii="Times New Roman" w:hAnsi="Times New Roman" w:cs="Times New Roman"/>
            <w:noProof/>
            <w:webHidden/>
          </w:rPr>
          <w:fldChar w:fldCharType="end"/>
        </w:r>
      </w:hyperlink>
    </w:p>
    <w:p w14:paraId="6BF83E1F" w14:textId="77777777" w:rsidR="008D1E1D" w:rsidRPr="006B090F" w:rsidRDefault="008D1E1D" w:rsidP="00A046A8">
      <w:pPr>
        <w:tabs>
          <w:tab w:val="right" w:leader="dot" w:pos="9356"/>
        </w:tabs>
        <w:spacing w:after="0" w:line="240" w:lineRule="auto"/>
        <w:contextualSpacing/>
        <w:jc w:val="both"/>
        <w:rPr>
          <w:rFonts w:ascii="Times New Roman" w:eastAsia="Times New Roman" w:hAnsi="Times New Roman" w:cs="Times New Roman"/>
          <w:bCs/>
          <w:i/>
          <w:sz w:val="20"/>
          <w:szCs w:val="20"/>
          <w:lang w:val="en-US" w:bidi="en-US"/>
        </w:rPr>
      </w:pPr>
      <w:r w:rsidRPr="00A046A8">
        <w:rPr>
          <w:rFonts w:ascii="Times New Roman" w:eastAsia="Times New Roman" w:hAnsi="Times New Roman" w:cs="Times New Roman"/>
          <w:i/>
          <w:sz w:val="32"/>
          <w:szCs w:val="32"/>
          <w:lang w:val="en-US" w:bidi="en-US"/>
        </w:rPr>
        <w:fldChar w:fldCharType="end"/>
      </w:r>
    </w:p>
    <w:p w14:paraId="2D741DFA" w14:textId="77777777" w:rsidR="008D1E1D" w:rsidRPr="006B090F" w:rsidRDefault="008D1E1D" w:rsidP="008D1E1D">
      <w:pPr>
        <w:spacing w:after="0" w:line="240" w:lineRule="auto"/>
        <w:contextualSpacing/>
        <w:rPr>
          <w:rFonts w:ascii="Times New Roman" w:eastAsia="Times New Roman" w:hAnsi="Times New Roman" w:cs="Times New Roman"/>
          <w:sz w:val="20"/>
          <w:szCs w:val="20"/>
          <w:lang w:eastAsia="ru-RU"/>
        </w:rPr>
      </w:pPr>
    </w:p>
    <w:p w14:paraId="5AAEDD41" w14:textId="77777777" w:rsidR="008D1E1D" w:rsidRPr="00EC719A" w:rsidRDefault="008D1E1D" w:rsidP="008D1E1D">
      <w:pPr>
        <w:spacing w:after="240" w:line="240" w:lineRule="auto"/>
        <w:jc w:val="center"/>
        <w:rPr>
          <w:rFonts w:ascii="Times New Roman" w:eastAsia="Times New Roman" w:hAnsi="Times New Roman" w:cs="Times New Roman"/>
          <w:lang w:eastAsia="ru-RU"/>
        </w:rPr>
      </w:pPr>
      <w:r w:rsidRPr="00EC719A">
        <w:rPr>
          <w:rFonts w:ascii="Times New Roman" w:eastAsia="Times New Roman" w:hAnsi="Times New Roman" w:cs="Times New Roman"/>
          <w:b/>
          <w:lang w:eastAsia="ru-RU"/>
        </w:rPr>
        <w:t xml:space="preserve">РЕЕСТР </w:t>
      </w:r>
      <w:r w:rsidRPr="00EC719A">
        <w:rPr>
          <w:rFonts w:ascii="Times New Roman" w:eastAsia="Times New Roman" w:hAnsi="Times New Roman" w:cs="Times New Roman"/>
          <w:lang w:eastAsia="ru-RU"/>
        </w:rPr>
        <w:t>РИСУНКОВ</w:t>
      </w:r>
    </w:p>
    <w:p w14:paraId="016AF3DD" w14:textId="04F5C6E0" w:rsidR="00EC719A" w:rsidRPr="00EC719A" w:rsidRDefault="008D1E1D">
      <w:pPr>
        <w:pStyle w:val="afff2"/>
        <w:tabs>
          <w:tab w:val="right" w:leader="dot" w:pos="9911"/>
        </w:tabs>
        <w:rPr>
          <w:rFonts w:ascii="Times New Roman" w:eastAsiaTheme="minorEastAsia" w:hAnsi="Times New Roman" w:cs="Times New Roman"/>
          <w:noProof/>
          <w:lang w:eastAsia="ru-RU"/>
        </w:rPr>
      </w:pPr>
      <w:r w:rsidRPr="00EC719A">
        <w:rPr>
          <w:rFonts w:ascii="Times New Roman" w:eastAsia="Times New Roman" w:hAnsi="Times New Roman" w:cs="Times New Roman"/>
          <w:bCs/>
          <w:i/>
          <w:lang w:val="en-US" w:eastAsia="ru-RU" w:bidi="en-US"/>
        </w:rPr>
        <w:fldChar w:fldCharType="begin"/>
      </w:r>
      <w:r w:rsidRPr="00EC719A">
        <w:rPr>
          <w:rFonts w:ascii="Times New Roman" w:eastAsia="Times New Roman" w:hAnsi="Times New Roman" w:cs="Times New Roman"/>
          <w:bCs/>
          <w:i/>
          <w:lang w:val="en-US" w:bidi="en-US"/>
        </w:rPr>
        <w:instrText xml:space="preserve"> TOC \h \z \c "Рисунок" </w:instrText>
      </w:r>
      <w:r w:rsidRPr="00EC719A">
        <w:rPr>
          <w:rFonts w:ascii="Times New Roman" w:eastAsia="Times New Roman" w:hAnsi="Times New Roman" w:cs="Times New Roman"/>
          <w:bCs/>
          <w:i/>
          <w:lang w:val="en-US" w:eastAsia="ru-RU" w:bidi="en-US"/>
        </w:rPr>
        <w:fldChar w:fldCharType="separate"/>
      </w:r>
      <w:hyperlink w:anchor="_Toc22538404" w:history="1">
        <w:r w:rsidR="00EC719A" w:rsidRPr="00EC719A">
          <w:rPr>
            <w:rStyle w:val="aff9"/>
            <w:rFonts w:ascii="Times New Roman" w:eastAsia="Calibri" w:hAnsi="Times New Roman" w:cs="Times New Roman"/>
            <w:bCs/>
            <w:noProof/>
            <w:lang w:eastAsia="ru-RU"/>
          </w:rPr>
          <w:t xml:space="preserve">Рисунок 1 – </w:t>
        </w:r>
        <w:r w:rsidR="00EC719A" w:rsidRPr="00EC719A">
          <w:rPr>
            <w:rStyle w:val="aff9"/>
            <w:rFonts w:ascii="Times New Roman" w:eastAsia="Calibri" w:hAnsi="Times New Roman" w:cs="Times New Roman"/>
            <w:bCs/>
            <w:noProof/>
            <w:lang w:bidi="ru-RU"/>
          </w:rPr>
          <w:t>Сравнительная оценка затрат по 3 сценариям</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_Toc22538404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4</w:t>
        </w:r>
        <w:r w:rsidR="00EC719A" w:rsidRPr="00EC719A">
          <w:rPr>
            <w:rFonts w:ascii="Times New Roman" w:hAnsi="Times New Roman" w:cs="Times New Roman"/>
            <w:noProof/>
            <w:webHidden/>
          </w:rPr>
          <w:fldChar w:fldCharType="end"/>
        </w:r>
      </w:hyperlink>
    </w:p>
    <w:p w14:paraId="7F1A1250" w14:textId="6874A6CF"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05" w:history="1">
        <w:r w:rsidR="00EC719A" w:rsidRPr="00EC719A">
          <w:rPr>
            <w:rStyle w:val="aff9"/>
            <w:rFonts w:ascii="Times New Roman" w:eastAsia="Calibri" w:hAnsi="Times New Roman" w:cs="Times New Roman"/>
            <w:bCs/>
            <w:noProof/>
            <w:lang w:eastAsia="ru-RU"/>
          </w:rPr>
          <w:t xml:space="preserve">Рисунок 2 - </w:t>
        </w:r>
        <w:r w:rsidR="00EC719A" w:rsidRPr="00EC719A">
          <w:rPr>
            <w:rStyle w:val="aff9"/>
            <w:rFonts w:ascii="Times New Roman" w:eastAsia="Calibri" w:hAnsi="Times New Roman" w:cs="Times New Roman"/>
            <w:bCs/>
            <w:noProof/>
            <w:lang w:bidi="ru-RU"/>
          </w:rPr>
          <w:t>Моноблок для двухступенчатой системы ГВС</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_Toc22538405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11</w:t>
        </w:r>
        <w:r w:rsidR="00EC719A" w:rsidRPr="00EC719A">
          <w:rPr>
            <w:rFonts w:ascii="Times New Roman" w:hAnsi="Times New Roman" w:cs="Times New Roman"/>
            <w:noProof/>
            <w:webHidden/>
          </w:rPr>
          <w:fldChar w:fldCharType="end"/>
        </w:r>
      </w:hyperlink>
    </w:p>
    <w:p w14:paraId="263D8DA3" w14:textId="7C3C27C5"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06" w:history="1">
        <w:r w:rsidR="00EC719A" w:rsidRPr="00EC719A">
          <w:rPr>
            <w:rStyle w:val="aff9"/>
            <w:rFonts w:ascii="Times New Roman" w:eastAsia="Calibri" w:hAnsi="Times New Roman" w:cs="Times New Roman"/>
            <w:bCs/>
            <w:noProof/>
            <w:lang w:eastAsia="ru-RU"/>
          </w:rPr>
          <w:t xml:space="preserve">Рисунок 3 - </w:t>
        </w:r>
        <w:r w:rsidR="00EC719A" w:rsidRPr="00EC719A">
          <w:rPr>
            <w:rStyle w:val="aff9"/>
            <w:rFonts w:ascii="Times New Roman" w:eastAsia="Times New Roman" w:hAnsi="Times New Roman" w:cs="Times New Roman"/>
            <w:bCs/>
            <w:noProof/>
            <w:lang w:eastAsia="ru-RU" w:bidi="ru-RU"/>
          </w:rPr>
          <w:t>Эскиз конструкции ТА</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_Toc22538406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14</w:t>
        </w:r>
        <w:r w:rsidR="00EC719A" w:rsidRPr="00EC719A">
          <w:rPr>
            <w:rFonts w:ascii="Times New Roman" w:hAnsi="Times New Roman" w:cs="Times New Roman"/>
            <w:noProof/>
            <w:webHidden/>
          </w:rPr>
          <w:fldChar w:fldCharType="end"/>
        </w:r>
      </w:hyperlink>
    </w:p>
    <w:p w14:paraId="226F6DEC" w14:textId="582392EF"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07" w:history="1">
        <w:r w:rsidR="00EC719A" w:rsidRPr="00EC719A">
          <w:rPr>
            <w:rStyle w:val="aff9"/>
            <w:rFonts w:ascii="Times New Roman" w:eastAsia="Calibri" w:hAnsi="Times New Roman" w:cs="Times New Roman"/>
            <w:bCs/>
            <w:noProof/>
            <w:lang w:eastAsia="ru-RU"/>
          </w:rPr>
          <w:t xml:space="preserve">Рисунок 4 - </w:t>
        </w:r>
        <w:r w:rsidR="00EC719A" w:rsidRPr="00EC719A">
          <w:rPr>
            <w:rStyle w:val="aff9"/>
            <w:rFonts w:ascii="Times New Roman" w:eastAsia="Times New Roman" w:hAnsi="Times New Roman" w:cs="Times New Roman"/>
            <w:bCs/>
            <w:noProof/>
            <w:lang w:eastAsia="ru-RU" w:bidi="ru-RU"/>
          </w:rPr>
          <w:t>Трубчатый ТО с корпусом в виде параллелепипеда</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_Toc22538407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16</w:t>
        </w:r>
        <w:r w:rsidR="00EC719A" w:rsidRPr="00EC719A">
          <w:rPr>
            <w:rFonts w:ascii="Times New Roman" w:hAnsi="Times New Roman" w:cs="Times New Roman"/>
            <w:noProof/>
            <w:webHidden/>
          </w:rPr>
          <w:fldChar w:fldCharType="end"/>
        </w:r>
      </w:hyperlink>
    </w:p>
    <w:p w14:paraId="27D8CA0E" w14:textId="1A7CC749"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08" w:history="1">
        <w:r w:rsidR="00EC719A" w:rsidRPr="00EC719A">
          <w:rPr>
            <w:rStyle w:val="aff9"/>
            <w:rFonts w:ascii="Times New Roman" w:eastAsia="Calibri" w:hAnsi="Times New Roman" w:cs="Times New Roman"/>
            <w:bCs/>
            <w:noProof/>
            <w:lang w:eastAsia="ru-RU"/>
          </w:rPr>
          <w:t xml:space="preserve">Рисунок 5 - </w:t>
        </w:r>
        <w:r w:rsidR="00EC719A" w:rsidRPr="00EC719A">
          <w:rPr>
            <w:rStyle w:val="aff9"/>
            <w:rFonts w:ascii="Times New Roman" w:eastAsia="Times New Roman" w:hAnsi="Times New Roman" w:cs="Times New Roman"/>
            <w:bCs/>
            <w:noProof/>
            <w:lang w:eastAsia="ru-RU" w:bidi="ru-RU"/>
          </w:rPr>
          <w:t>Рекомендуемый расход греющей воды</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_Toc22538408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17</w:t>
        </w:r>
        <w:r w:rsidR="00EC719A" w:rsidRPr="00EC719A">
          <w:rPr>
            <w:rFonts w:ascii="Times New Roman" w:hAnsi="Times New Roman" w:cs="Times New Roman"/>
            <w:noProof/>
            <w:webHidden/>
          </w:rPr>
          <w:fldChar w:fldCharType="end"/>
        </w:r>
      </w:hyperlink>
    </w:p>
    <w:p w14:paraId="42CC5453" w14:textId="5A234FB2"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09" w:history="1">
        <w:r w:rsidR="00EC719A" w:rsidRPr="00EC719A">
          <w:rPr>
            <w:rStyle w:val="aff9"/>
            <w:rFonts w:ascii="Times New Roman" w:eastAsia="Calibri" w:hAnsi="Times New Roman" w:cs="Times New Roman"/>
            <w:bCs/>
            <w:noProof/>
            <w:lang w:eastAsia="ru-RU"/>
          </w:rPr>
          <w:t xml:space="preserve">Рисунок 6 - </w:t>
        </w:r>
        <w:r w:rsidR="00EC719A" w:rsidRPr="00EC719A">
          <w:rPr>
            <w:rStyle w:val="aff9"/>
            <w:rFonts w:ascii="Times New Roman" w:eastAsia="Times New Roman" w:hAnsi="Times New Roman" w:cs="Times New Roman"/>
            <w:bCs/>
            <w:noProof/>
            <w:lang w:eastAsia="ru-RU" w:bidi="ru-RU"/>
          </w:rPr>
          <w:t>Рекомендуемый расход греющей воды</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_Toc22538409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17</w:t>
        </w:r>
        <w:r w:rsidR="00EC719A" w:rsidRPr="00EC719A">
          <w:rPr>
            <w:rFonts w:ascii="Times New Roman" w:hAnsi="Times New Roman" w:cs="Times New Roman"/>
            <w:noProof/>
            <w:webHidden/>
          </w:rPr>
          <w:fldChar w:fldCharType="end"/>
        </w:r>
      </w:hyperlink>
    </w:p>
    <w:p w14:paraId="33CBDACE" w14:textId="1D8E857F"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0" w:history="1">
        <w:r w:rsidR="00EC719A" w:rsidRPr="00EC719A">
          <w:rPr>
            <w:rStyle w:val="aff9"/>
            <w:rFonts w:ascii="Times New Roman" w:eastAsia="Calibri" w:hAnsi="Times New Roman" w:cs="Times New Roman"/>
            <w:bCs/>
            <w:noProof/>
            <w:lang w:eastAsia="ru-RU"/>
          </w:rPr>
          <w:t xml:space="preserve">Рисунок 7 - </w:t>
        </w:r>
        <w:r w:rsidR="00EC719A" w:rsidRPr="00EC719A">
          <w:rPr>
            <w:rStyle w:val="aff9"/>
            <w:rFonts w:ascii="Times New Roman" w:eastAsia="Times New Roman" w:hAnsi="Times New Roman" w:cs="Times New Roman"/>
            <w:bCs/>
            <w:noProof/>
            <w:lang w:eastAsia="ru-RU" w:bidi="ru-RU"/>
          </w:rPr>
          <w:t>Диапазон тепловых потоков</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_Toc22538410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18</w:t>
        </w:r>
        <w:r w:rsidR="00EC719A" w:rsidRPr="00EC719A">
          <w:rPr>
            <w:rFonts w:ascii="Times New Roman" w:hAnsi="Times New Roman" w:cs="Times New Roman"/>
            <w:noProof/>
            <w:webHidden/>
          </w:rPr>
          <w:fldChar w:fldCharType="end"/>
        </w:r>
      </w:hyperlink>
    </w:p>
    <w:p w14:paraId="2E95E4D5" w14:textId="55030381"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1" w:history="1">
        <w:r w:rsidR="00EC719A" w:rsidRPr="00EC719A">
          <w:rPr>
            <w:rStyle w:val="aff9"/>
            <w:rFonts w:ascii="Times New Roman" w:eastAsia="Calibri" w:hAnsi="Times New Roman" w:cs="Times New Roman"/>
            <w:bCs/>
            <w:noProof/>
            <w:lang w:eastAsia="ru-RU"/>
          </w:rPr>
          <w:t xml:space="preserve">Рисунок 8 - </w:t>
        </w:r>
        <w:r w:rsidR="00EC719A" w:rsidRPr="00EC719A">
          <w:rPr>
            <w:rStyle w:val="aff9"/>
            <w:rFonts w:ascii="Times New Roman" w:eastAsia="Times New Roman" w:hAnsi="Times New Roman" w:cs="Times New Roman"/>
            <w:bCs/>
            <w:noProof/>
            <w:lang w:eastAsia="ru-RU" w:bidi="ru-RU"/>
          </w:rPr>
          <w:t>Теплообменники ВВПИ в котельной МУП «Теплосервис»</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_Toc22538411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19</w:t>
        </w:r>
        <w:r w:rsidR="00EC719A" w:rsidRPr="00EC719A">
          <w:rPr>
            <w:rFonts w:ascii="Times New Roman" w:hAnsi="Times New Roman" w:cs="Times New Roman"/>
            <w:noProof/>
            <w:webHidden/>
          </w:rPr>
          <w:fldChar w:fldCharType="end"/>
        </w:r>
      </w:hyperlink>
    </w:p>
    <w:p w14:paraId="47788A9B" w14:textId="764BAD81"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2" w:history="1">
        <w:r w:rsidR="00EC719A" w:rsidRPr="00EC719A">
          <w:rPr>
            <w:rStyle w:val="aff9"/>
            <w:rFonts w:ascii="Times New Roman" w:eastAsia="Calibri" w:hAnsi="Times New Roman" w:cs="Times New Roman"/>
            <w:bCs/>
            <w:noProof/>
            <w:lang w:eastAsia="ru-RU"/>
          </w:rPr>
          <w:t xml:space="preserve">Рисунок 9 - </w:t>
        </w:r>
        <w:r w:rsidR="00EC719A" w:rsidRPr="00EC719A">
          <w:rPr>
            <w:rStyle w:val="aff9"/>
            <w:rFonts w:ascii="Times New Roman" w:eastAsia="Times New Roman" w:hAnsi="Times New Roman" w:cs="Times New Roman"/>
            <w:bCs/>
            <w:noProof/>
            <w:lang w:eastAsia="ru-RU" w:bidi="ru-RU"/>
          </w:rPr>
          <w:t>Элементы схемы ИТП на базе кожухотрубных теплообменных аппаратов</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_Toc22538412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22</w:t>
        </w:r>
        <w:r w:rsidR="00EC719A" w:rsidRPr="00EC719A">
          <w:rPr>
            <w:rFonts w:ascii="Times New Roman" w:hAnsi="Times New Roman" w:cs="Times New Roman"/>
            <w:noProof/>
            <w:webHidden/>
          </w:rPr>
          <w:fldChar w:fldCharType="end"/>
        </w:r>
      </w:hyperlink>
    </w:p>
    <w:p w14:paraId="766A443B" w14:textId="11A7C0EE"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3" w:history="1">
        <w:r w:rsidR="00EC719A" w:rsidRPr="00EC719A">
          <w:rPr>
            <w:rStyle w:val="aff9"/>
            <w:rFonts w:ascii="Times New Roman" w:eastAsia="Calibri" w:hAnsi="Times New Roman" w:cs="Times New Roman"/>
            <w:bCs/>
            <w:noProof/>
            <w:lang w:eastAsia="ru-RU"/>
          </w:rPr>
          <w:t xml:space="preserve">Рисунок 10 - </w:t>
        </w:r>
        <w:r w:rsidR="00EC719A" w:rsidRPr="00EC719A">
          <w:rPr>
            <w:rStyle w:val="aff9"/>
            <w:rFonts w:ascii="Times New Roman" w:eastAsia="Times New Roman" w:hAnsi="Times New Roman" w:cs="Times New Roman"/>
            <w:bCs/>
            <w:noProof/>
            <w:lang w:eastAsia="ru-RU" w:bidi="ru-RU"/>
          </w:rPr>
          <w:t>Технологическая схема ИТП</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_Toc22538413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23</w:t>
        </w:r>
        <w:r w:rsidR="00EC719A" w:rsidRPr="00EC719A">
          <w:rPr>
            <w:rFonts w:ascii="Times New Roman" w:hAnsi="Times New Roman" w:cs="Times New Roman"/>
            <w:noProof/>
            <w:webHidden/>
          </w:rPr>
          <w:fldChar w:fldCharType="end"/>
        </w:r>
      </w:hyperlink>
    </w:p>
    <w:p w14:paraId="65C88929" w14:textId="2233CD43"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4" w:history="1">
        <w:r w:rsidR="00EC719A" w:rsidRPr="00EC719A">
          <w:rPr>
            <w:rStyle w:val="aff9"/>
            <w:rFonts w:ascii="Times New Roman" w:eastAsia="Calibri" w:hAnsi="Times New Roman" w:cs="Times New Roman"/>
            <w:bCs/>
            <w:noProof/>
            <w:lang w:eastAsia="ru-RU"/>
          </w:rPr>
          <w:t xml:space="preserve">Рисунок 11 - </w:t>
        </w:r>
        <w:r w:rsidR="00EC719A" w:rsidRPr="00EC719A">
          <w:rPr>
            <w:rStyle w:val="aff9"/>
            <w:rFonts w:ascii="Times New Roman" w:eastAsia="Times New Roman" w:hAnsi="Times New Roman" w:cs="Times New Roman"/>
            <w:bCs/>
            <w:noProof/>
            <w:lang w:eastAsia="ru-RU" w:bidi="ru-RU"/>
          </w:rPr>
          <w:t>Схема движения теплоносителей</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_Toc22538414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25</w:t>
        </w:r>
        <w:r w:rsidR="00EC719A" w:rsidRPr="00EC719A">
          <w:rPr>
            <w:rFonts w:ascii="Times New Roman" w:hAnsi="Times New Roman" w:cs="Times New Roman"/>
            <w:noProof/>
            <w:webHidden/>
          </w:rPr>
          <w:fldChar w:fldCharType="end"/>
        </w:r>
      </w:hyperlink>
    </w:p>
    <w:p w14:paraId="5942E24E" w14:textId="61E5DA8A"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5" w:history="1">
        <w:r w:rsidR="00EC719A" w:rsidRPr="00EC719A">
          <w:rPr>
            <w:rStyle w:val="aff9"/>
            <w:rFonts w:ascii="Times New Roman" w:eastAsia="Calibri" w:hAnsi="Times New Roman" w:cs="Times New Roman"/>
            <w:bCs/>
            <w:noProof/>
            <w:lang w:eastAsia="ru-RU"/>
          </w:rPr>
          <w:t xml:space="preserve">Рисунок 12 - </w:t>
        </w:r>
        <w:r w:rsidR="00EC719A" w:rsidRPr="00EC719A">
          <w:rPr>
            <w:rStyle w:val="aff9"/>
            <w:rFonts w:ascii="Times New Roman" w:eastAsia="Calibri" w:hAnsi="Times New Roman" w:cs="Times New Roman"/>
            <w:bCs/>
            <w:noProof/>
            <w:lang w:bidi="ru-RU"/>
          </w:rPr>
          <w:t>Расположение ИТП</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_Toc22538415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27</w:t>
        </w:r>
        <w:r w:rsidR="00EC719A" w:rsidRPr="00EC719A">
          <w:rPr>
            <w:rFonts w:ascii="Times New Roman" w:hAnsi="Times New Roman" w:cs="Times New Roman"/>
            <w:noProof/>
            <w:webHidden/>
          </w:rPr>
          <w:fldChar w:fldCharType="end"/>
        </w:r>
      </w:hyperlink>
    </w:p>
    <w:p w14:paraId="75F0A033" w14:textId="28F932EB"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6" w:history="1">
        <w:r w:rsidR="00EC719A" w:rsidRPr="00EC719A">
          <w:rPr>
            <w:rStyle w:val="aff9"/>
            <w:rFonts w:ascii="Times New Roman" w:eastAsia="Calibri" w:hAnsi="Times New Roman" w:cs="Times New Roman"/>
            <w:bCs/>
            <w:noProof/>
            <w:lang w:eastAsia="ru-RU"/>
          </w:rPr>
          <w:t xml:space="preserve">Рисунок 13 - </w:t>
        </w:r>
        <w:r w:rsidR="00EC719A" w:rsidRPr="00EC719A">
          <w:rPr>
            <w:rStyle w:val="aff9"/>
            <w:rFonts w:ascii="Times New Roman" w:eastAsia="Calibri" w:hAnsi="Times New Roman" w:cs="Times New Roman"/>
            <w:bCs/>
            <w:noProof/>
            <w:lang w:bidi="ru-RU"/>
          </w:rPr>
          <w:t>Сопоставимые характеристики теплообменных аппаратов по данным АСРС (06.2015 г.) – горячее водоснабжение</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_Toc22538416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31</w:t>
        </w:r>
        <w:r w:rsidR="00EC719A" w:rsidRPr="00EC719A">
          <w:rPr>
            <w:rFonts w:ascii="Times New Roman" w:hAnsi="Times New Roman" w:cs="Times New Roman"/>
            <w:noProof/>
            <w:webHidden/>
          </w:rPr>
          <w:fldChar w:fldCharType="end"/>
        </w:r>
      </w:hyperlink>
    </w:p>
    <w:p w14:paraId="2B3ECAE0" w14:textId="111F1E3E"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7" w:history="1">
        <w:r w:rsidR="00EC719A" w:rsidRPr="00EC719A">
          <w:rPr>
            <w:rStyle w:val="aff9"/>
            <w:rFonts w:ascii="Times New Roman" w:eastAsia="Calibri" w:hAnsi="Times New Roman" w:cs="Times New Roman"/>
            <w:bCs/>
            <w:noProof/>
            <w:lang w:eastAsia="ru-RU"/>
          </w:rPr>
          <w:t xml:space="preserve">Рисунок 14 - </w:t>
        </w:r>
        <w:r w:rsidR="00EC719A" w:rsidRPr="00EC719A">
          <w:rPr>
            <w:rStyle w:val="aff9"/>
            <w:rFonts w:ascii="Times New Roman" w:eastAsia="Calibri" w:hAnsi="Times New Roman" w:cs="Times New Roman"/>
            <w:bCs/>
            <w:noProof/>
            <w:lang w:bidi="ru-RU"/>
          </w:rPr>
          <w:t>Сопоставимые характеристики теплообменных аппаратов по данным АСРС (06.2015 г.) – отопление</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_Toc22538417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32</w:t>
        </w:r>
        <w:r w:rsidR="00EC719A" w:rsidRPr="00EC719A">
          <w:rPr>
            <w:rFonts w:ascii="Times New Roman" w:hAnsi="Times New Roman" w:cs="Times New Roman"/>
            <w:noProof/>
            <w:webHidden/>
          </w:rPr>
          <w:fldChar w:fldCharType="end"/>
        </w:r>
      </w:hyperlink>
    </w:p>
    <w:p w14:paraId="22F9C114" w14:textId="01EB2A55"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8" w:history="1">
        <w:r w:rsidR="00EC719A" w:rsidRPr="00EC719A">
          <w:rPr>
            <w:rStyle w:val="aff9"/>
            <w:rFonts w:ascii="Times New Roman" w:eastAsia="Calibri" w:hAnsi="Times New Roman" w:cs="Times New Roman"/>
            <w:bCs/>
            <w:noProof/>
            <w:lang w:eastAsia="ru-RU"/>
          </w:rPr>
          <w:t xml:space="preserve">Рисунок 15 - </w:t>
        </w:r>
        <w:r w:rsidR="00EC719A" w:rsidRPr="00EC719A">
          <w:rPr>
            <w:rStyle w:val="aff9"/>
            <w:rFonts w:ascii="Times New Roman" w:eastAsia="Calibri" w:hAnsi="Times New Roman" w:cs="Times New Roman"/>
            <w:bCs/>
            <w:noProof/>
            <w:lang w:bidi="ru-RU"/>
          </w:rPr>
          <w:t>Принципиальная схема ТП с закрытой системой горячего водоснабжения и независимой схемой присоединения системы отопления</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_Toc22538418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34</w:t>
        </w:r>
        <w:r w:rsidR="00EC719A" w:rsidRPr="00EC719A">
          <w:rPr>
            <w:rFonts w:ascii="Times New Roman" w:hAnsi="Times New Roman" w:cs="Times New Roman"/>
            <w:noProof/>
            <w:webHidden/>
          </w:rPr>
          <w:fldChar w:fldCharType="end"/>
        </w:r>
      </w:hyperlink>
    </w:p>
    <w:p w14:paraId="6270DD9A" w14:textId="2ECF280C"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19" w:history="1">
        <w:r w:rsidR="00EC719A" w:rsidRPr="00EC719A">
          <w:rPr>
            <w:rStyle w:val="aff9"/>
            <w:rFonts w:ascii="Times New Roman" w:eastAsia="Calibri" w:hAnsi="Times New Roman" w:cs="Times New Roman"/>
            <w:bCs/>
            <w:noProof/>
            <w:lang w:eastAsia="ru-RU"/>
          </w:rPr>
          <w:t xml:space="preserve">Рисунок 16 - </w:t>
        </w:r>
        <w:r w:rsidR="00EC719A" w:rsidRPr="00EC719A">
          <w:rPr>
            <w:rStyle w:val="aff9"/>
            <w:rFonts w:ascii="Times New Roman" w:eastAsia="Calibri" w:hAnsi="Times New Roman" w:cs="Times New Roman"/>
            <w:bCs/>
            <w:noProof/>
            <w:lang w:bidi="ru-RU"/>
          </w:rPr>
          <w:t xml:space="preserve">Сравнение удельной стоимости ИТП (закрытие ГВС + организация независимой схемы) для ТА </w:t>
        </w:r>
        <w:r w:rsidR="00EC719A" w:rsidRPr="00EC719A">
          <w:rPr>
            <w:rStyle w:val="aff9"/>
            <w:rFonts w:ascii="Times New Roman" w:eastAsia="Calibri" w:hAnsi="Times New Roman" w:cs="Times New Roman"/>
            <w:bCs/>
            <w:noProof/>
            <w:lang w:val="en-US" w:bidi="ru-RU"/>
          </w:rPr>
          <w:t>JAD</w:t>
        </w:r>
        <w:r w:rsidR="00EC719A" w:rsidRPr="00EC719A">
          <w:rPr>
            <w:rStyle w:val="aff9"/>
            <w:rFonts w:ascii="Times New Roman" w:eastAsia="Calibri" w:hAnsi="Times New Roman" w:cs="Times New Roman"/>
            <w:bCs/>
            <w:noProof/>
            <w:lang w:bidi="ru-RU"/>
          </w:rPr>
          <w:t xml:space="preserve"> и ТТАИ</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_Toc22538419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37</w:t>
        </w:r>
        <w:r w:rsidR="00EC719A" w:rsidRPr="00EC719A">
          <w:rPr>
            <w:rFonts w:ascii="Times New Roman" w:hAnsi="Times New Roman" w:cs="Times New Roman"/>
            <w:noProof/>
            <w:webHidden/>
          </w:rPr>
          <w:fldChar w:fldCharType="end"/>
        </w:r>
      </w:hyperlink>
    </w:p>
    <w:p w14:paraId="1EF245C6" w14:textId="2153B914"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20" w:history="1">
        <w:r w:rsidR="00EC719A" w:rsidRPr="00EC719A">
          <w:rPr>
            <w:rStyle w:val="aff9"/>
            <w:rFonts w:ascii="Times New Roman" w:eastAsia="Calibri" w:hAnsi="Times New Roman" w:cs="Times New Roman"/>
            <w:bCs/>
            <w:noProof/>
            <w:lang w:eastAsia="ru-RU"/>
          </w:rPr>
          <w:t xml:space="preserve">Рисунок 17 - </w:t>
        </w:r>
        <w:r w:rsidR="00EC719A" w:rsidRPr="00EC719A">
          <w:rPr>
            <w:rStyle w:val="aff9"/>
            <w:rFonts w:ascii="Times New Roman" w:eastAsia="Calibri" w:hAnsi="Times New Roman" w:cs="Times New Roman"/>
            <w:bCs/>
            <w:noProof/>
            <w:lang w:bidi="ru-RU"/>
          </w:rPr>
          <w:t>Принятые цены на реконструкцию оборудования ИТП</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_Toc22538420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38</w:t>
        </w:r>
        <w:r w:rsidR="00EC719A" w:rsidRPr="00EC719A">
          <w:rPr>
            <w:rFonts w:ascii="Times New Roman" w:hAnsi="Times New Roman" w:cs="Times New Roman"/>
            <w:noProof/>
            <w:webHidden/>
          </w:rPr>
          <w:fldChar w:fldCharType="end"/>
        </w:r>
      </w:hyperlink>
    </w:p>
    <w:p w14:paraId="4F6B74D3" w14:textId="471E443C"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21" w:history="1">
        <w:r w:rsidR="00EC719A" w:rsidRPr="00EC719A">
          <w:rPr>
            <w:rStyle w:val="aff9"/>
            <w:rFonts w:ascii="Times New Roman" w:eastAsia="Calibri" w:hAnsi="Times New Roman" w:cs="Times New Roman"/>
            <w:bCs/>
            <w:noProof/>
            <w:lang w:eastAsia="ru-RU"/>
          </w:rPr>
          <w:t xml:space="preserve">Рисунок 18 – </w:t>
        </w:r>
        <w:r w:rsidR="00EC719A" w:rsidRPr="00EC719A">
          <w:rPr>
            <w:rStyle w:val="aff9"/>
            <w:rFonts w:ascii="Times New Roman" w:eastAsia="Calibri" w:hAnsi="Times New Roman" w:cs="Times New Roman"/>
            <w:bCs/>
            <w:noProof/>
            <w:lang w:bidi="ru-RU"/>
          </w:rPr>
          <w:t>Сравнительная оценка затрат по 3 сценариям</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_Toc22538421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noProof/>
            <w:webHidden/>
          </w:rPr>
          <w:t>41</w:t>
        </w:r>
        <w:r w:rsidR="00EC719A" w:rsidRPr="00EC719A">
          <w:rPr>
            <w:rFonts w:ascii="Times New Roman" w:hAnsi="Times New Roman" w:cs="Times New Roman"/>
            <w:noProof/>
            <w:webHidden/>
          </w:rPr>
          <w:fldChar w:fldCharType="end"/>
        </w:r>
      </w:hyperlink>
    </w:p>
    <w:p w14:paraId="686DAFD2" w14:textId="3FB93025" w:rsidR="00EC719A" w:rsidRPr="00EC719A" w:rsidRDefault="00DB7104">
      <w:pPr>
        <w:pStyle w:val="afff2"/>
        <w:tabs>
          <w:tab w:val="right" w:leader="dot" w:pos="9911"/>
        </w:tabs>
        <w:rPr>
          <w:rFonts w:ascii="Times New Roman" w:eastAsiaTheme="minorEastAsia" w:hAnsi="Times New Roman" w:cs="Times New Roman"/>
          <w:noProof/>
          <w:lang w:eastAsia="ru-RU"/>
        </w:rPr>
      </w:pPr>
      <w:hyperlink w:anchor="_Toc22538422" w:history="1">
        <w:r w:rsidR="00EC719A" w:rsidRPr="00EC719A">
          <w:rPr>
            <w:rStyle w:val="aff9"/>
            <w:rFonts w:ascii="Times New Roman" w:eastAsia="Calibri" w:hAnsi="Times New Roman" w:cs="Times New Roman"/>
            <w:bCs/>
            <w:noProof/>
            <w:lang w:eastAsia="ru-RU"/>
          </w:rPr>
          <w:t xml:space="preserve">Рисунок 19 – </w:t>
        </w:r>
        <w:r w:rsidR="00EC719A" w:rsidRPr="00EC719A">
          <w:rPr>
            <w:rStyle w:val="aff9"/>
            <w:rFonts w:ascii="Times New Roman" w:eastAsia="Calibri" w:hAnsi="Times New Roman" w:cs="Times New Roman"/>
            <w:bCs/>
            <w:noProof/>
            <w:lang w:bidi="ru-RU"/>
          </w:rPr>
          <w:t>Источники финансирования мероприятий</w:t>
        </w:r>
        <w:r w:rsidR="00EC719A" w:rsidRPr="00EC719A">
          <w:rPr>
            <w:rFonts w:ascii="Times New Roman" w:hAnsi="Times New Roman" w:cs="Times New Roman"/>
            <w:noProof/>
            <w:webHidden/>
          </w:rPr>
          <w:tab/>
        </w:r>
        <w:r w:rsidR="00EC719A" w:rsidRPr="00EC719A">
          <w:rPr>
            <w:rFonts w:ascii="Times New Roman" w:hAnsi="Times New Roman" w:cs="Times New Roman"/>
            <w:noProof/>
            <w:webHidden/>
          </w:rPr>
          <w:fldChar w:fldCharType="begin"/>
        </w:r>
        <w:r w:rsidR="00EC719A" w:rsidRPr="00EC719A">
          <w:rPr>
            <w:rFonts w:ascii="Times New Roman" w:hAnsi="Times New Roman" w:cs="Times New Roman"/>
            <w:noProof/>
            <w:webHidden/>
          </w:rPr>
          <w:instrText xml:space="preserve"> PAGEREF _Toc22538422 \h </w:instrText>
        </w:r>
        <w:r w:rsidR="00EC719A" w:rsidRPr="00EC719A">
          <w:rPr>
            <w:rFonts w:ascii="Times New Roman" w:hAnsi="Times New Roman" w:cs="Times New Roman"/>
            <w:noProof/>
            <w:webHidden/>
          </w:rPr>
        </w:r>
        <w:r w:rsidR="00EC719A" w:rsidRPr="00EC719A">
          <w:rPr>
            <w:rFonts w:ascii="Times New Roman" w:hAnsi="Times New Roman" w:cs="Times New Roman"/>
            <w:noProof/>
            <w:webHidden/>
          </w:rPr>
          <w:fldChar w:fldCharType="separate"/>
        </w:r>
        <w:r w:rsidR="0093165D">
          <w:rPr>
            <w:rFonts w:ascii="Times New Roman" w:hAnsi="Times New Roman" w:cs="Times New Roman"/>
            <w:b/>
            <w:bCs/>
            <w:noProof/>
            <w:webHidden/>
          </w:rPr>
          <w:t>Ошибка! Закладка не определена.</w:t>
        </w:r>
        <w:r w:rsidR="00EC719A" w:rsidRPr="00EC719A">
          <w:rPr>
            <w:rFonts w:ascii="Times New Roman" w:hAnsi="Times New Roman" w:cs="Times New Roman"/>
            <w:noProof/>
            <w:webHidden/>
          </w:rPr>
          <w:fldChar w:fldCharType="end"/>
        </w:r>
      </w:hyperlink>
    </w:p>
    <w:p w14:paraId="52FEFE14" w14:textId="77777777" w:rsidR="008D1E1D" w:rsidRPr="006B090F" w:rsidRDefault="008D1E1D" w:rsidP="00A046A8">
      <w:pPr>
        <w:tabs>
          <w:tab w:val="right" w:leader="dot" w:pos="9345"/>
        </w:tabs>
        <w:spacing w:after="0" w:line="240" w:lineRule="auto"/>
        <w:contextualSpacing/>
        <w:jc w:val="both"/>
        <w:rPr>
          <w:rFonts w:ascii="Times New Roman" w:eastAsia="Times New Roman" w:hAnsi="Times New Roman" w:cs="Times New Roman"/>
          <w:bCs/>
          <w:i/>
          <w:sz w:val="24"/>
          <w:szCs w:val="24"/>
          <w:lang w:val="en-US" w:bidi="en-US"/>
        </w:rPr>
        <w:sectPr w:rsidR="008D1E1D" w:rsidRPr="006B090F" w:rsidSect="00EB54AD">
          <w:headerReference w:type="even" r:id="rId11"/>
          <w:footerReference w:type="even" r:id="rId12"/>
          <w:headerReference w:type="first" r:id="rId13"/>
          <w:footerReference w:type="first" r:id="rId14"/>
          <w:pgSz w:w="11906" w:h="16838"/>
          <w:pgMar w:top="1134" w:right="567" w:bottom="567" w:left="1418" w:header="284" w:footer="284" w:gutter="0"/>
          <w:cols w:space="708"/>
          <w:docGrid w:linePitch="360"/>
        </w:sectPr>
      </w:pPr>
      <w:r w:rsidRPr="00EC719A">
        <w:rPr>
          <w:rFonts w:ascii="Times New Roman" w:eastAsia="Times New Roman" w:hAnsi="Times New Roman" w:cs="Times New Roman"/>
          <w:i/>
          <w:lang w:val="en-US" w:bidi="en-US"/>
        </w:rPr>
        <w:fldChar w:fldCharType="end"/>
      </w:r>
    </w:p>
    <w:p w14:paraId="1B662999" w14:textId="77777777" w:rsidR="00BB7C3D" w:rsidRPr="00EE7FA1" w:rsidRDefault="00BB7C3D"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2" w:name="_Toc10044176"/>
      <w:bookmarkStart w:id="3" w:name="_Ref522893851"/>
      <w:r w:rsidRPr="00EE7FA1">
        <w:rPr>
          <w:rFonts w:ascii="Times New Roman" w:eastAsia="Times New Roman" w:hAnsi="Times New Roman" w:cs="Times New Roman"/>
          <w:color w:val="auto"/>
        </w:rPr>
        <w:lastRenderedPageBreak/>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2"/>
    </w:p>
    <w:p w14:paraId="39568E60" w14:textId="77777777" w:rsidR="00BB7C3D" w:rsidRPr="00A046A8" w:rsidRDefault="00BB7C3D"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 xml:space="preserve">Настоящая глава разработана впервые, в соответствии с </w:t>
      </w:r>
      <w:r w:rsidR="00B017DB" w:rsidRPr="00A046A8">
        <w:rPr>
          <w:rFonts w:ascii="Times New Roman" w:eastAsia="Calibri" w:hAnsi="Times New Roman" w:cs="Times New Roman"/>
          <w:sz w:val="24"/>
          <w:szCs w:val="24"/>
        </w:rPr>
        <w:t xml:space="preserve">Требованиями к Схемам теплоснабжения, утвержденными ПП РФ от 22.02.2012 г. № 154 </w:t>
      </w:r>
      <w:r w:rsidR="00FE73CC" w:rsidRPr="00A046A8">
        <w:rPr>
          <w:rFonts w:ascii="Times New Roman" w:eastAsia="Calibri" w:hAnsi="Times New Roman" w:cs="Times New Roman"/>
          <w:sz w:val="24"/>
          <w:szCs w:val="24"/>
        </w:rPr>
        <w:t xml:space="preserve">«О требованиях к схемам теплоснабжения, порядку их разработки и утверждения» </w:t>
      </w:r>
      <w:r w:rsidR="00B017DB" w:rsidRPr="00A046A8">
        <w:rPr>
          <w:rFonts w:ascii="Times New Roman" w:eastAsia="Calibri" w:hAnsi="Times New Roman" w:cs="Times New Roman"/>
          <w:sz w:val="24"/>
          <w:szCs w:val="24"/>
        </w:rPr>
        <w:t xml:space="preserve">(в редакции ПП РФ от </w:t>
      </w:r>
      <w:r w:rsidR="00FE73CC" w:rsidRPr="00A046A8">
        <w:rPr>
          <w:rFonts w:ascii="Times New Roman" w:eastAsia="Calibri" w:hAnsi="Times New Roman" w:cs="Times New Roman"/>
          <w:sz w:val="24"/>
          <w:szCs w:val="24"/>
        </w:rPr>
        <w:t>16</w:t>
      </w:r>
      <w:r w:rsidR="00B017DB" w:rsidRPr="00A046A8">
        <w:rPr>
          <w:rFonts w:ascii="Times New Roman" w:eastAsia="Calibri" w:hAnsi="Times New Roman" w:cs="Times New Roman"/>
          <w:sz w:val="24"/>
          <w:szCs w:val="24"/>
        </w:rPr>
        <w:t>.0</w:t>
      </w:r>
      <w:r w:rsidR="00FE73CC" w:rsidRPr="00A046A8">
        <w:rPr>
          <w:rFonts w:ascii="Times New Roman" w:eastAsia="Calibri" w:hAnsi="Times New Roman" w:cs="Times New Roman"/>
          <w:sz w:val="24"/>
          <w:szCs w:val="24"/>
        </w:rPr>
        <w:t>3</w:t>
      </w:r>
      <w:r w:rsidR="00B017DB" w:rsidRPr="00A046A8">
        <w:rPr>
          <w:rFonts w:ascii="Times New Roman" w:eastAsia="Calibri" w:hAnsi="Times New Roman" w:cs="Times New Roman"/>
          <w:sz w:val="24"/>
          <w:szCs w:val="24"/>
        </w:rPr>
        <w:t>.201</w:t>
      </w:r>
      <w:r w:rsidR="00FE73CC" w:rsidRPr="00A046A8">
        <w:rPr>
          <w:rFonts w:ascii="Times New Roman" w:eastAsia="Calibri" w:hAnsi="Times New Roman" w:cs="Times New Roman"/>
          <w:sz w:val="24"/>
          <w:szCs w:val="24"/>
        </w:rPr>
        <w:t>9</w:t>
      </w:r>
      <w:r w:rsidR="00B017DB" w:rsidRPr="00A046A8">
        <w:rPr>
          <w:rFonts w:ascii="Times New Roman" w:eastAsia="Calibri" w:hAnsi="Times New Roman" w:cs="Times New Roman"/>
          <w:sz w:val="24"/>
          <w:szCs w:val="24"/>
        </w:rPr>
        <w:t xml:space="preserve"> г. №</w:t>
      </w:r>
      <w:r w:rsidR="00FE73CC" w:rsidRPr="00A046A8">
        <w:rPr>
          <w:rFonts w:ascii="Times New Roman" w:eastAsia="Calibri" w:hAnsi="Times New Roman" w:cs="Times New Roman"/>
          <w:sz w:val="24"/>
          <w:szCs w:val="24"/>
        </w:rPr>
        <w:t>276</w:t>
      </w:r>
      <w:r w:rsidR="00B017DB" w:rsidRPr="00A046A8">
        <w:rPr>
          <w:rFonts w:ascii="Times New Roman" w:eastAsia="Calibri" w:hAnsi="Times New Roman" w:cs="Times New Roman"/>
          <w:sz w:val="24"/>
          <w:szCs w:val="24"/>
        </w:rPr>
        <w:t>)</w:t>
      </w:r>
      <w:r w:rsidRPr="00A046A8">
        <w:rPr>
          <w:rFonts w:ascii="Times New Roman" w:eastAsia="Calibri" w:hAnsi="Times New Roman" w:cs="Times New Roman"/>
          <w:sz w:val="24"/>
          <w:szCs w:val="24"/>
        </w:rPr>
        <w:t xml:space="preserve">. В базовой версии вопрос перехода на закрытую схему ГВС рассматривался частично в </w:t>
      </w:r>
      <w:r w:rsidR="00B017DB" w:rsidRPr="00A046A8">
        <w:rPr>
          <w:rFonts w:ascii="Times New Roman" w:eastAsia="Calibri" w:hAnsi="Times New Roman" w:cs="Times New Roman"/>
          <w:sz w:val="24"/>
          <w:szCs w:val="24"/>
        </w:rPr>
        <w:t xml:space="preserve">Книге </w:t>
      </w:r>
      <w:r w:rsidR="00FE73CC" w:rsidRPr="00A046A8">
        <w:rPr>
          <w:rFonts w:ascii="Times New Roman" w:eastAsia="Calibri" w:hAnsi="Times New Roman" w:cs="Times New Roman"/>
          <w:sz w:val="24"/>
          <w:szCs w:val="24"/>
        </w:rPr>
        <w:t>5</w:t>
      </w:r>
      <w:r w:rsidR="00A27C5C" w:rsidRPr="00A046A8">
        <w:rPr>
          <w:rFonts w:ascii="Times New Roman" w:eastAsia="Calibri" w:hAnsi="Times New Roman" w:cs="Times New Roman"/>
          <w:sz w:val="24"/>
          <w:szCs w:val="24"/>
        </w:rPr>
        <w:t>.</w:t>
      </w:r>
    </w:p>
    <w:p w14:paraId="48A0D0C4" w14:textId="77777777" w:rsidR="00BB7C3D" w:rsidRPr="00A046A8" w:rsidRDefault="00BB7C3D"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При актуализации вопрос проработан более детально:</w:t>
      </w:r>
    </w:p>
    <w:p w14:paraId="5C75CB83" w14:textId="77777777"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Представлено технико</w:t>
      </w:r>
      <w:r w:rsidR="00F275B5" w:rsidRPr="00A046A8">
        <w:rPr>
          <w:rFonts w:ascii="Times New Roman" w:eastAsia="Calibri" w:hAnsi="Times New Roman" w:cs="Times New Roman"/>
          <w:sz w:val="24"/>
          <w:szCs w:val="24"/>
        </w:rPr>
        <w:t>-</w:t>
      </w:r>
      <w:r w:rsidRPr="00A046A8">
        <w:rPr>
          <w:rFonts w:ascii="Times New Roman" w:eastAsia="Calibri" w:hAnsi="Times New Roman" w:cs="Times New Roman"/>
          <w:sz w:val="24"/>
          <w:szCs w:val="24"/>
        </w:rPr>
        <w:t>экономическое обоснование выбора кожухотрубных теплообменных аппаратов;</w:t>
      </w:r>
    </w:p>
    <w:p w14:paraId="2E0D5867" w14:textId="77777777" w:rsidR="00BB7C3D" w:rsidRPr="00A046A8" w:rsidRDefault="006C2BAE"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Уточнен</w:t>
      </w:r>
      <w:r w:rsidR="00BB7C3D" w:rsidRPr="00A046A8">
        <w:rPr>
          <w:rFonts w:ascii="Times New Roman" w:eastAsia="Calibri" w:hAnsi="Times New Roman" w:cs="Times New Roman"/>
          <w:sz w:val="24"/>
          <w:szCs w:val="24"/>
        </w:rPr>
        <w:t xml:space="preserve"> график перевода;</w:t>
      </w:r>
    </w:p>
    <w:p w14:paraId="51052BE7" w14:textId="77777777"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Описаны основные эффекты от перевода;</w:t>
      </w:r>
    </w:p>
    <w:p w14:paraId="4E721781" w14:textId="77777777" w:rsidR="00BB7C3D" w:rsidRPr="00A046A8" w:rsidRDefault="00BB7C3D" w:rsidP="00C50303">
      <w:pPr>
        <w:widowControl w:val="0"/>
        <w:numPr>
          <w:ilvl w:val="0"/>
          <w:numId w:val="15"/>
        </w:numPr>
        <w:tabs>
          <w:tab w:val="left" w:pos="993"/>
        </w:tabs>
        <w:adjustRightInd w:val="0"/>
        <w:spacing w:after="120" w:line="240" w:lineRule="auto"/>
        <w:ind w:left="0"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 xml:space="preserve">В качестве источников </w:t>
      </w:r>
      <w:r w:rsidR="006C2BAE" w:rsidRPr="00A046A8">
        <w:rPr>
          <w:rFonts w:ascii="Times New Roman" w:eastAsia="Calibri" w:hAnsi="Times New Roman" w:cs="Times New Roman"/>
          <w:sz w:val="24"/>
          <w:szCs w:val="24"/>
        </w:rPr>
        <w:t xml:space="preserve">финансирования </w:t>
      </w:r>
      <w:r w:rsidRPr="00A046A8">
        <w:rPr>
          <w:rFonts w:ascii="Times New Roman" w:eastAsia="Calibri" w:hAnsi="Times New Roman" w:cs="Times New Roman"/>
          <w:sz w:val="24"/>
          <w:szCs w:val="24"/>
        </w:rPr>
        <w:t xml:space="preserve">предложены </w:t>
      </w:r>
      <w:r w:rsidR="006C2BAE" w:rsidRPr="00A046A8">
        <w:rPr>
          <w:rFonts w:ascii="Times New Roman" w:eastAsia="Calibri" w:hAnsi="Times New Roman" w:cs="Times New Roman"/>
          <w:sz w:val="24"/>
          <w:szCs w:val="24"/>
        </w:rPr>
        <w:t xml:space="preserve">нетарифные источники, </w:t>
      </w:r>
      <w:r w:rsidR="00A046A8" w:rsidRPr="00A046A8">
        <w:rPr>
          <w:rFonts w:ascii="Times New Roman" w:eastAsia="Calibri" w:hAnsi="Times New Roman" w:cs="Times New Roman"/>
          <w:sz w:val="24"/>
          <w:szCs w:val="24"/>
        </w:rPr>
        <w:t>возможность использования тарифных источников ТСО, а также внедрение энергосервисных контрактов должно быть уточнено на последующих стадиях предпроектных работ</w:t>
      </w:r>
      <w:r w:rsidR="006C2BAE" w:rsidRPr="00A046A8">
        <w:rPr>
          <w:rFonts w:ascii="Times New Roman" w:eastAsia="Calibri" w:hAnsi="Times New Roman" w:cs="Times New Roman"/>
          <w:sz w:val="24"/>
          <w:szCs w:val="24"/>
        </w:rPr>
        <w:t>.</w:t>
      </w:r>
    </w:p>
    <w:p w14:paraId="09FCA0DC" w14:textId="77777777" w:rsidR="006C2BAE" w:rsidRPr="00A046A8" w:rsidRDefault="006C2BAE" w:rsidP="00A046A8">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A046A8">
        <w:rPr>
          <w:rFonts w:ascii="Times New Roman" w:eastAsia="Calibri" w:hAnsi="Times New Roman" w:cs="Times New Roman"/>
          <w:sz w:val="24"/>
          <w:szCs w:val="24"/>
        </w:rPr>
        <w:t>На рисунке 1 представлено сравнение капитальных затрат на закрытие ГВС по 3 сценариям:</w:t>
      </w:r>
    </w:p>
    <w:p w14:paraId="3BB3C81A" w14:textId="77777777" w:rsidR="006C2BAE" w:rsidRPr="00A046A8" w:rsidRDefault="006C2BAE" w:rsidP="00C50303">
      <w:pPr>
        <w:pStyle w:val="afa"/>
        <w:widowControl w:val="0"/>
        <w:numPr>
          <w:ilvl w:val="0"/>
          <w:numId w:val="16"/>
        </w:numPr>
        <w:tabs>
          <w:tab w:val="left" w:pos="993"/>
        </w:tabs>
        <w:adjustRightInd w:val="0"/>
        <w:spacing w:before="0" w:after="120"/>
        <w:ind w:left="0" w:firstLine="567"/>
        <w:textAlignment w:val="baseline"/>
      </w:pPr>
      <w:r w:rsidRPr="00A046A8">
        <w:t>Комплексная модернизация ИТП потребителей с организацией независимой схемы отопления, вентиляции и закрытием ГВС;</w:t>
      </w:r>
    </w:p>
    <w:p w14:paraId="7B105F6A" w14:textId="77777777" w:rsidR="006C2BAE" w:rsidRPr="00A046A8" w:rsidRDefault="006C2BAE" w:rsidP="00C50303">
      <w:pPr>
        <w:pStyle w:val="afa"/>
        <w:widowControl w:val="0"/>
        <w:numPr>
          <w:ilvl w:val="0"/>
          <w:numId w:val="16"/>
        </w:numPr>
        <w:tabs>
          <w:tab w:val="left" w:pos="993"/>
        </w:tabs>
        <w:adjustRightInd w:val="0"/>
        <w:spacing w:before="0" w:after="120"/>
        <w:ind w:left="0" w:firstLine="567"/>
        <w:textAlignment w:val="baseline"/>
      </w:pPr>
      <w:r w:rsidRPr="00A046A8">
        <w:t>Модернизация ИТП путем закрытия ГВС, при сохранении существующих схем отопления и вентиляции – согласно актуализированному проекту;</w:t>
      </w:r>
    </w:p>
    <w:p w14:paraId="3E295AC5" w14:textId="77777777" w:rsidR="006C2BAE" w:rsidRPr="00A046A8" w:rsidRDefault="006C2BAE" w:rsidP="00C50303">
      <w:pPr>
        <w:pStyle w:val="afa"/>
        <w:widowControl w:val="0"/>
        <w:numPr>
          <w:ilvl w:val="0"/>
          <w:numId w:val="16"/>
        </w:numPr>
        <w:tabs>
          <w:tab w:val="left" w:pos="993"/>
        </w:tabs>
        <w:adjustRightInd w:val="0"/>
        <w:spacing w:before="0" w:after="120"/>
        <w:ind w:left="0" w:firstLine="567"/>
        <w:textAlignment w:val="baseline"/>
      </w:pPr>
      <w:r w:rsidRPr="00A046A8">
        <w:t>Закрытие ГВС согласно базовой версии проекта.</w:t>
      </w:r>
    </w:p>
    <w:p w14:paraId="538C1BBF" w14:textId="77777777" w:rsidR="006C2BAE" w:rsidRDefault="006C2BAE" w:rsidP="00A046A8">
      <w:pPr>
        <w:pStyle w:val="afa"/>
        <w:widowControl w:val="0"/>
        <w:tabs>
          <w:tab w:val="left" w:pos="993"/>
        </w:tabs>
        <w:spacing w:before="0" w:after="120"/>
        <w:ind w:left="0" w:firstLine="740"/>
        <w:rPr>
          <w:rFonts w:eastAsia="Times New Roman"/>
          <w:color w:val="000000"/>
          <w:lang w:eastAsia="ru-RU" w:bidi="ru-RU"/>
        </w:rPr>
      </w:pPr>
    </w:p>
    <w:p w14:paraId="4111429B" w14:textId="3090952E" w:rsidR="006274BA" w:rsidRPr="00A046A8" w:rsidRDefault="002203B5" w:rsidP="006274BA">
      <w:pPr>
        <w:pStyle w:val="afa"/>
        <w:widowControl w:val="0"/>
        <w:tabs>
          <w:tab w:val="left" w:pos="993"/>
        </w:tabs>
        <w:spacing w:before="0" w:after="120"/>
        <w:ind w:left="0" w:firstLine="0"/>
        <w:rPr>
          <w:rFonts w:eastAsia="Times New Roman"/>
          <w:color w:val="000000"/>
          <w:lang w:eastAsia="ru-RU" w:bidi="ru-RU"/>
        </w:rPr>
      </w:pPr>
      <w:r>
        <w:rPr>
          <w:noProof/>
          <w:lang w:eastAsia="ru-RU"/>
        </w:rPr>
        <w:drawing>
          <wp:inline distT="0" distB="0" distL="0" distR="0" wp14:anchorId="35B7C5B3" wp14:editId="71BA378A">
            <wp:extent cx="6296025" cy="3757295"/>
            <wp:effectExtent l="0" t="0" r="0" b="0"/>
            <wp:docPr id="4" name="Диаграмма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E351471" w14:textId="77777777" w:rsidR="006C2BAE" w:rsidRPr="00A046A8" w:rsidRDefault="006C2BAE" w:rsidP="006C2BAE">
      <w:pPr>
        <w:keepNext/>
        <w:widowControl w:val="0"/>
        <w:spacing w:after="0" w:line="240" w:lineRule="auto"/>
        <w:jc w:val="center"/>
        <w:rPr>
          <w:rFonts w:ascii="Times New Roman" w:hAnsi="Times New Roman" w:cs="Times New Roman"/>
        </w:rPr>
      </w:pPr>
    </w:p>
    <w:p w14:paraId="655E0E9C" w14:textId="6ED46389" w:rsidR="006C2BAE" w:rsidRPr="00A046A8" w:rsidRDefault="006C2BAE" w:rsidP="006C2BAE">
      <w:pPr>
        <w:keepLines/>
        <w:spacing w:after="240" w:line="240" w:lineRule="auto"/>
        <w:jc w:val="center"/>
        <w:rPr>
          <w:rFonts w:ascii="Times New Roman" w:eastAsia="Calibri" w:hAnsi="Times New Roman" w:cs="Times New Roman"/>
          <w:b/>
          <w:bCs/>
          <w:sz w:val="24"/>
          <w:szCs w:val="24"/>
          <w:lang w:bidi="ru-RU"/>
        </w:rPr>
      </w:pPr>
      <w:bookmarkStart w:id="4" w:name="_Toc22538404"/>
      <w:r w:rsidRPr="00A046A8">
        <w:rPr>
          <w:rFonts w:ascii="Times New Roman" w:eastAsia="Calibri" w:hAnsi="Times New Roman" w:cs="Times New Roman"/>
          <w:b/>
          <w:bCs/>
          <w:color w:val="000000"/>
          <w:sz w:val="24"/>
          <w:szCs w:val="24"/>
          <w:lang w:eastAsia="ru-RU"/>
        </w:rPr>
        <w:t xml:space="preserve">Рисунок </w:t>
      </w:r>
      <w:r w:rsidRPr="00A046A8">
        <w:rPr>
          <w:rFonts w:ascii="Times New Roman" w:eastAsia="Calibri" w:hAnsi="Times New Roman" w:cs="Times New Roman"/>
          <w:b/>
          <w:bCs/>
          <w:color w:val="000000"/>
          <w:sz w:val="24"/>
          <w:szCs w:val="24"/>
          <w:lang w:eastAsia="ru-RU"/>
        </w:rPr>
        <w:fldChar w:fldCharType="begin"/>
      </w:r>
      <w:r w:rsidRPr="00A046A8">
        <w:rPr>
          <w:rFonts w:ascii="Times New Roman" w:eastAsia="Calibri" w:hAnsi="Times New Roman" w:cs="Times New Roman"/>
          <w:b/>
          <w:bCs/>
          <w:color w:val="000000"/>
          <w:sz w:val="24"/>
          <w:szCs w:val="24"/>
          <w:lang w:eastAsia="ru-RU"/>
        </w:rPr>
        <w:instrText xml:space="preserve"> SEQ Рисунок \* ARABIC </w:instrText>
      </w:r>
      <w:r w:rsidRPr="00A046A8">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w:t>
      </w:r>
      <w:r w:rsidRPr="00A046A8">
        <w:rPr>
          <w:rFonts w:ascii="Times New Roman" w:eastAsia="Calibri" w:hAnsi="Times New Roman" w:cs="Times New Roman"/>
          <w:b/>
          <w:bCs/>
          <w:color w:val="000000"/>
          <w:sz w:val="24"/>
          <w:szCs w:val="24"/>
          <w:lang w:eastAsia="ru-RU"/>
        </w:rPr>
        <w:fldChar w:fldCharType="end"/>
      </w:r>
      <w:r w:rsidRPr="00A046A8">
        <w:rPr>
          <w:rFonts w:ascii="Times New Roman" w:eastAsia="Calibri" w:hAnsi="Times New Roman" w:cs="Times New Roman"/>
          <w:b/>
          <w:bCs/>
          <w:color w:val="000000"/>
          <w:sz w:val="24"/>
          <w:szCs w:val="24"/>
          <w:lang w:eastAsia="ru-RU"/>
        </w:rPr>
        <w:t xml:space="preserve"> – </w:t>
      </w:r>
      <w:r w:rsidRPr="00A046A8">
        <w:rPr>
          <w:rFonts w:ascii="Times New Roman" w:eastAsia="Calibri" w:hAnsi="Times New Roman" w:cs="Times New Roman"/>
          <w:b/>
          <w:bCs/>
          <w:sz w:val="24"/>
          <w:szCs w:val="24"/>
          <w:lang w:bidi="ru-RU"/>
        </w:rPr>
        <w:t>Сравнительная оценка затрат по 3 сценариям</w:t>
      </w:r>
      <w:bookmarkEnd w:id="4"/>
    </w:p>
    <w:p w14:paraId="032F4D6F" w14:textId="60340DD8" w:rsidR="004811BD" w:rsidRPr="00A046A8" w:rsidRDefault="004811BD" w:rsidP="00A046A8">
      <w:pPr>
        <w:spacing w:after="0" w:line="240" w:lineRule="auto"/>
        <w:ind w:firstLine="567"/>
        <w:jc w:val="both"/>
        <w:rPr>
          <w:rFonts w:ascii="Times New Roman" w:hAnsi="Times New Roman" w:cs="Times New Roman"/>
          <w:bCs/>
          <w:sz w:val="24"/>
          <w:szCs w:val="24"/>
        </w:rPr>
      </w:pPr>
      <w:r w:rsidRPr="007C03D0">
        <w:rPr>
          <w:rFonts w:ascii="Times New Roman" w:hAnsi="Times New Roman" w:cs="Times New Roman"/>
          <w:sz w:val="24"/>
          <w:szCs w:val="24"/>
        </w:rPr>
        <w:t xml:space="preserve">Актуализированная потребность в инвестициях оказалась несколько больше базовой версии, что связано с удорожанием стоимости оборудования. </w:t>
      </w:r>
      <w:r w:rsidRPr="007C03D0">
        <w:rPr>
          <w:rFonts w:ascii="Times New Roman" w:hAnsi="Times New Roman" w:cs="Times New Roman"/>
          <w:bCs/>
          <w:sz w:val="24"/>
          <w:szCs w:val="24"/>
        </w:rPr>
        <w:t xml:space="preserve">Средняя цена организации </w:t>
      </w:r>
      <w:r w:rsidRPr="007C03D0">
        <w:rPr>
          <w:rFonts w:ascii="Times New Roman" w:hAnsi="Times New Roman" w:cs="Times New Roman"/>
          <w:bCs/>
          <w:sz w:val="24"/>
          <w:szCs w:val="24"/>
        </w:rPr>
        <w:lastRenderedPageBreak/>
        <w:t xml:space="preserve">закрытой схемы ГВС, путем реконструкции ИТП составляет ориентировочно </w:t>
      </w:r>
      <w:r w:rsidR="002203B5">
        <w:rPr>
          <w:rFonts w:ascii="Times New Roman" w:hAnsi="Times New Roman" w:cs="Times New Roman"/>
          <w:bCs/>
          <w:sz w:val="24"/>
          <w:szCs w:val="24"/>
        </w:rPr>
        <w:t>52,287</w:t>
      </w:r>
      <w:r w:rsidRPr="007C03D0">
        <w:rPr>
          <w:rFonts w:ascii="Times New Roman" w:hAnsi="Times New Roman" w:cs="Times New Roman"/>
          <w:bCs/>
          <w:sz w:val="24"/>
          <w:szCs w:val="24"/>
        </w:rPr>
        <w:t xml:space="preserve"> млн. руб. за 1 Гкал/ч средней нагрузки ГВС. При этом для потребителей с нагрузкой менее 0,01 Гкал/ч предлагается установка индивидуальных водонагревателей. Для потребителей со столь малыми нагрузками не всегда возможно установить ИТП в существующих техподпольях по техническим причинам.</w:t>
      </w:r>
      <w:r w:rsidRPr="007C03D0">
        <w:rPr>
          <w:rFonts w:ascii="Times New Roman" w:hAnsi="Times New Roman" w:cs="Times New Roman"/>
          <w:sz w:val="24"/>
          <w:szCs w:val="24"/>
        </w:rPr>
        <w:t xml:space="preserve"> Цены на ИТП в целом соответствует </w:t>
      </w:r>
      <w:r w:rsidRPr="007C03D0">
        <w:rPr>
          <w:rFonts w:ascii="Times New Roman" w:hAnsi="Times New Roman" w:cs="Times New Roman"/>
          <w:bCs/>
          <w:sz w:val="24"/>
          <w:szCs w:val="24"/>
        </w:rPr>
        <w:t>НЦС 81-02-19-2020 «Укрупненные нормативы цены строительства. Сборник N 19. Здания и сооружения городской инфраструктуры». Согласно таблице 19-02-002 «Индивидуальные тепловые пункты», стоимость ИТП мощностью до 0,174 МВт составляет 13,96288 млн. руб./(МВт) или 16,251 млн. руб./(Гкал/ч).</w:t>
      </w:r>
    </w:p>
    <w:p w14:paraId="66DCD0B7" w14:textId="40A50D8E" w:rsidR="00A9035C" w:rsidRDefault="00A9035C" w:rsidP="00A046A8">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Для сравнения рассмотрен вариант комплексной реконструкции ИТП путем организации независимой схемы отопления, вентиляции, а также закрытия ГВС. Достоинства данной схемы представлены в разделе 3.2, основным ее недостатком является дороговизна мероприятий, капиталь</w:t>
      </w:r>
      <w:r w:rsidR="00A046A8" w:rsidRPr="00A046A8">
        <w:rPr>
          <w:rFonts w:ascii="Times New Roman" w:hAnsi="Times New Roman" w:cs="Times New Roman"/>
          <w:bCs/>
          <w:sz w:val="24"/>
          <w:szCs w:val="24"/>
        </w:rPr>
        <w:t xml:space="preserve">ные затраты оценены на уровне </w:t>
      </w:r>
      <w:r w:rsidR="002203B5">
        <w:rPr>
          <w:rFonts w:ascii="Times New Roman" w:hAnsi="Times New Roman" w:cs="Times New Roman"/>
          <w:bCs/>
          <w:sz w:val="24"/>
          <w:szCs w:val="24"/>
        </w:rPr>
        <w:t>661,077</w:t>
      </w:r>
      <w:r w:rsidRPr="00A046A8">
        <w:rPr>
          <w:rFonts w:ascii="Times New Roman" w:hAnsi="Times New Roman" w:cs="Times New Roman"/>
          <w:bCs/>
          <w:sz w:val="24"/>
          <w:szCs w:val="24"/>
        </w:rPr>
        <w:t xml:space="preserve"> </w:t>
      </w:r>
      <w:r w:rsidR="00B4422F">
        <w:rPr>
          <w:rFonts w:ascii="Times New Roman" w:hAnsi="Times New Roman" w:cs="Times New Roman"/>
          <w:bCs/>
          <w:sz w:val="24"/>
          <w:szCs w:val="24"/>
        </w:rPr>
        <w:t>млн</w:t>
      </w:r>
      <w:r w:rsidRPr="00A046A8">
        <w:rPr>
          <w:rFonts w:ascii="Times New Roman" w:hAnsi="Times New Roman" w:cs="Times New Roman"/>
          <w:bCs/>
          <w:sz w:val="24"/>
          <w:szCs w:val="24"/>
        </w:rPr>
        <w:t xml:space="preserve">. руб., средняя цена реконструкции составит </w:t>
      </w:r>
      <w:r w:rsidR="002203B5">
        <w:rPr>
          <w:rFonts w:ascii="Times New Roman" w:hAnsi="Times New Roman" w:cs="Times New Roman"/>
          <w:bCs/>
          <w:sz w:val="24"/>
          <w:szCs w:val="24"/>
        </w:rPr>
        <w:t>5,483</w:t>
      </w:r>
      <w:r w:rsidRPr="00A046A8">
        <w:rPr>
          <w:rFonts w:ascii="Times New Roman" w:hAnsi="Times New Roman" w:cs="Times New Roman"/>
          <w:bCs/>
          <w:sz w:val="24"/>
          <w:szCs w:val="24"/>
        </w:rPr>
        <w:t xml:space="preserve"> млн. руб. за единицу суммарной нагрузки (отопление + вентиляция + средняя ГВС).</w:t>
      </w:r>
    </w:p>
    <w:p w14:paraId="403FEA53" w14:textId="77777777" w:rsidR="006B46B3" w:rsidRPr="006B090F" w:rsidRDefault="006B46B3" w:rsidP="00A046A8">
      <w:pPr>
        <w:spacing w:after="0" w:line="240" w:lineRule="auto"/>
        <w:ind w:firstLine="567"/>
        <w:jc w:val="both"/>
        <w:rPr>
          <w:rFonts w:ascii="Times New Roman" w:hAnsi="Times New Roman" w:cs="Times New Roman"/>
          <w:bCs/>
          <w:sz w:val="24"/>
          <w:szCs w:val="24"/>
        </w:rPr>
      </w:pPr>
    </w:p>
    <w:p w14:paraId="6F0D56EE" w14:textId="77777777" w:rsidR="00A241C8" w:rsidRPr="006B090F" w:rsidRDefault="009774F7"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5" w:name="_Toc10044177"/>
      <w:r w:rsidRPr="006B090F">
        <w:rPr>
          <w:rFonts w:ascii="Times New Roman" w:eastAsia="Times New Roman" w:hAnsi="Times New Roman" w:cs="Times New Roman"/>
          <w:color w:val="auto"/>
        </w:rPr>
        <w:t xml:space="preserve">Общее описание централизованных систем горячего водоснабжения </w:t>
      </w:r>
      <w:r w:rsidR="00F275B5" w:rsidRPr="006B090F">
        <w:rPr>
          <w:rFonts w:ascii="Times New Roman" w:eastAsia="Times New Roman" w:hAnsi="Times New Roman" w:cs="Times New Roman"/>
          <w:color w:val="auto"/>
        </w:rPr>
        <w:t>города</w:t>
      </w:r>
      <w:r w:rsidRPr="006B090F">
        <w:rPr>
          <w:rFonts w:ascii="Times New Roman" w:eastAsia="Times New Roman" w:hAnsi="Times New Roman" w:cs="Times New Roman"/>
          <w:color w:val="auto"/>
        </w:rPr>
        <w:t xml:space="preserve"> с подключением потребителей по открытой схеме</w:t>
      </w:r>
      <w:bookmarkEnd w:id="3"/>
      <w:bookmarkEnd w:id="5"/>
    </w:p>
    <w:p w14:paraId="6DCCCE10" w14:textId="38A16AF4" w:rsidR="00FE73CC" w:rsidRDefault="00B4422F"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w:t>
      </w:r>
      <w:r w:rsidR="00A27C5C" w:rsidRPr="006B090F">
        <w:rPr>
          <w:rFonts w:ascii="Times New Roman" w:hAnsi="Times New Roman" w:cs="Times New Roman"/>
          <w:sz w:val="24"/>
          <w:szCs w:val="24"/>
        </w:rPr>
        <w:t>истем</w:t>
      </w:r>
      <w:r>
        <w:rPr>
          <w:rFonts w:ascii="Times New Roman" w:hAnsi="Times New Roman" w:cs="Times New Roman"/>
          <w:sz w:val="24"/>
          <w:szCs w:val="24"/>
        </w:rPr>
        <w:t>а</w:t>
      </w:r>
      <w:r w:rsidR="00A27C5C" w:rsidRPr="006B090F">
        <w:rPr>
          <w:rFonts w:ascii="Times New Roman" w:hAnsi="Times New Roman" w:cs="Times New Roman"/>
          <w:sz w:val="24"/>
          <w:szCs w:val="24"/>
        </w:rPr>
        <w:t xml:space="preserve"> централизованного теплоснабжения </w:t>
      </w:r>
      <w:r w:rsidR="004811BD">
        <w:rPr>
          <w:rFonts w:ascii="Times New Roman" w:hAnsi="Times New Roman" w:cs="Times New Roman"/>
          <w:sz w:val="24"/>
          <w:szCs w:val="24"/>
        </w:rPr>
        <w:t>Сергиево-Посадского</w:t>
      </w:r>
      <w:r>
        <w:rPr>
          <w:rFonts w:ascii="Times New Roman" w:hAnsi="Times New Roman" w:cs="Times New Roman"/>
          <w:sz w:val="24"/>
          <w:szCs w:val="24"/>
        </w:rPr>
        <w:t xml:space="preserve"> городского округа в основном работает по закрытой схеме ГВС.</w:t>
      </w:r>
      <w:r w:rsidR="00A27C5C" w:rsidRPr="006B090F">
        <w:rPr>
          <w:rFonts w:ascii="Times New Roman" w:hAnsi="Times New Roman" w:cs="Times New Roman"/>
          <w:sz w:val="24"/>
          <w:szCs w:val="24"/>
        </w:rPr>
        <w:t xml:space="preserve"> </w:t>
      </w:r>
      <w:r>
        <w:rPr>
          <w:rFonts w:ascii="Times New Roman" w:hAnsi="Times New Roman" w:cs="Times New Roman"/>
          <w:sz w:val="24"/>
          <w:szCs w:val="24"/>
        </w:rPr>
        <w:t>Применение</w:t>
      </w:r>
      <w:r w:rsidR="00A27C5C" w:rsidRPr="006B090F">
        <w:rPr>
          <w:rFonts w:ascii="Times New Roman" w:hAnsi="Times New Roman" w:cs="Times New Roman"/>
          <w:sz w:val="24"/>
          <w:szCs w:val="24"/>
        </w:rPr>
        <w:t xml:space="preserve"> открытой схемы ГВС</w:t>
      </w:r>
      <w:r w:rsidR="00FE73CC">
        <w:rPr>
          <w:rFonts w:ascii="Times New Roman" w:hAnsi="Times New Roman" w:cs="Times New Roman"/>
          <w:sz w:val="24"/>
          <w:szCs w:val="24"/>
        </w:rPr>
        <w:t xml:space="preserve"> </w:t>
      </w:r>
      <w:r>
        <w:rPr>
          <w:rFonts w:ascii="Times New Roman" w:hAnsi="Times New Roman" w:cs="Times New Roman"/>
          <w:sz w:val="24"/>
          <w:szCs w:val="24"/>
        </w:rPr>
        <w:t xml:space="preserve">существует у </w:t>
      </w:r>
      <w:r w:rsidR="00FE73CC">
        <w:rPr>
          <w:rFonts w:ascii="Times New Roman" w:hAnsi="Times New Roman" w:cs="Times New Roman"/>
          <w:sz w:val="24"/>
          <w:szCs w:val="24"/>
        </w:rPr>
        <w:t>потребител</w:t>
      </w:r>
      <w:r>
        <w:rPr>
          <w:rFonts w:ascii="Times New Roman" w:hAnsi="Times New Roman" w:cs="Times New Roman"/>
          <w:sz w:val="24"/>
          <w:szCs w:val="24"/>
        </w:rPr>
        <w:t>ей</w:t>
      </w:r>
      <w:r w:rsidR="00FE73CC">
        <w:rPr>
          <w:rFonts w:ascii="Times New Roman" w:hAnsi="Times New Roman" w:cs="Times New Roman"/>
          <w:sz w:val="24"/>
          <w:szCs w:val="24"/>
        </w:rPr>
        <w:t xml:space="preserve"> </w:t>
      </w:r>
      <w:r w:rsidR="004811BD">
        <w:rPr>
          <w:rFonts w:ascii="Times New Roman" w:hAnsi="Times New Roman" w:cs="Times New Roman"/>
          <w:sz w:val="24"/>
          <w:szCs w:val="24"/>
        </w:rPr>
        <w:t>Сергиево-Посадского</w:t>
      </w:r>
      <w:r>
        <w:rPr>
          <w:rFonts w:ascii="Times New Roman" w:hAnsi="Times New Roman" w:cs="Times New Roman"/>
          <w:sz w:val="24"/>
          <w:szCs w:val="24"/>
        </w:rPr>
        <w:t xml:space="preserve"> городского округа</w:t>
      </w:r>
      <w:r w:rsidR="00FE73CC">
        <w:rPr>
          <w:rFonts w:ascii="Times New Roman" w:hAnsi="Times New Roman" w:cs="Times New Roman"/>
          <w:sz w:val="24"/>
          <w:szCs w:val="24"/>
        </w:rPr>
        <w:t xml:space="preserve"> от</w:t>
      </w:r>
      <w:r w:rsidR="004811BD">
        <w:rPr>
          <w:rFonts w:ascii="Times New Roman" w:hAnsi="Times New Roman" w:cs="Times New Roman"/>
          <w:sz w:val="24"/>
          <w:szCs w:val="24"/>
        </w:rPr>
        <w:t xml:space="preserve"> следующих</w:t>
      </w:r>
      <w:r w:rsidR="00FE73CC">
        <w:rPr>
          <w:rFonts w:ascii="Times New Roman" w:hAnsi="Times New Roman" w:cs="Times New Roman"/>
          <w:sz w:val="24"/>
          <w:szCs w:val="24"/>
        </w:rPr>
        <w:t xml:space="preserve"> </w:t>
      </w:r>
      <w:r w:rsidR="006274BA">
        <w:rPr>
          <w:rFonts w:ascii="Times New Roman" w:hAnsi="Times New Roman" w:cs="Times New Roman"/>
          <w:sz w:val="24"/>
          <w:szCs w:val="24"/>
        </w:rPr>
        <w:t>котельных</w:t>
      </w:r>
      <w:r w:rsidR="004811BD">
        <w:rPr>
          <w:rFonts w:ascii="Times New Roman" w:hAnsi="Times New Roman" w:cs="Times New Roman"/>
          <w:sz w:val="24"/>
          <w:szCs w:val="24"/>
        </w:rPr>
        <w:t>:</w:t>
      </w:r>
    </w:p>
    <w:p w14:paraId="2390D567" w14:textId="77777777" w:rsidR="004811BD" w:rsidRDefault="004811BD" w:rsidP="006274BA">
      <w:pPr>
        <w:spacing w:after="120" w:line="240" w:lineRule="auto"/>
        <w:ind w:firstLine="567"/>
        <w:contextualSpacing/>
        <w:jc w:val="both"/>
        <w:rPr>
          <w:rFonts w:ascii="Times New Roman" w:hAnsi="Times New Roman" w:cs="Times New Roman"/>
          <w:sz w:val="24"/>
          <w:szCs w:val="24"/>
        </w:rPr>
      </w:pPr>
    </w:p>
    <w:p w14:paraId="5161D593" w14:textId="377E105A"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Углич</w:t>
      </w:r>
      <w:r>
        <w:rPr>
          <w:rFonts w:ascii="Times New Roman" w:hAnsi="Times New Roman" w:cs="Times New Roman"/>
          <w:sz w:val="24"/>
          <w:szCs w:val="24"/>
        </w:rPr>
        <w:t xml:space="preserve"> (МУП «СП Теплосеть»);</w:t>
      </w:r>
    </w:p>
    <w:p w14:paraId="465A60B3" w14:textId="3B65EB68"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Рабочий поселок</w:t>
      </w:r>
      <w:r>
        <w:rPr>
          <w:rFonts w:ascii="Times New Roman" w:hAnsi="Times New Roman" w:cs="Times New Roman"/>
          <w:sz w:val="24"/>
          <w:szCs w:val="24"/>
        </w:rPr>
        <w:t xml:space="preserve"> (МУП «СП Теплосеть»);</w:t>
      </w:r>
    </w:p>
    <w:p w14:paraId="41A2FBAC" w14:textId="4C389FE4"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Совхоз</w:t>
      </w:r>
      <w:r>
        <w:rPr>
          <w:rFonts w:ascii="Times New Roman" w:hAnsi="Times New Roman" w:cs="Times New Roman"/>
          <w:sz w:val="24"/>
          <w:szCs w:val="24"/>
        </w:rPr>
        <w:t xml:space="preserve"> (МУП «СП Теплосеть»);</w:t>
      </w:r>
    </w:p>
    <w:p w14:paraId="7E75C505" w14:textId="4D1B82CC"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Скоропусковский поселок</w:t>
      </w:r>
      <w:r>
        <w:rPr>
          <w:rFonts w:ascii="Times New Roman" w:hAnsi="Times New Roman" w:cs="Times New Roman"/>
          <w:sz w:val="24"/>
          <w:szCs w:val="24"/>
        </w:rPr>
        <w:t xml:space="preserve"> (МУП «СП Теплосеть»);</w:t>
      </w:r>
    </w:p>
    <w:p w14:paraId="38A322E5" w14:textId="0767735D"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Реммаш</w:t>
      </w:r>
      <w:r>
        <w:rPr>
          <w:rFonts w:ascii="Times New Roman" w:hAnsi="Times New Roman" w:cs="Times New Roman"/>
          <w:sz w:val="24"/>
          <w:szCs w:val="24"/>
        </w:rPr>
        <w:t xml:space="preserve"> (МУП «РКС»);</w:t>
      </w:r>
    </w:p>
    <w:p w14:paraId="26C16757" w14:textId="73B292C3" w:rsidR="005647BC" w:rsidRDefault="005647BC" w:rsidP="005647BC">
      <w:pPr>
        <w:spacing w:after="120" w:line="240" w:lineRule="auto"/>
        <w:ind w:firstLine="567"/>
        <w:contextualSpacing/>
        <w:jc w:val="both"/>
        <w:rPr>
          <w:rFonts w:ascii="Times New Roman" w:hAnsi="Times New Roman" w:cs="Times New Roman"/>
          <w:sz w:val="24"/>
          <w:szCs w:val="24"/>
        </w:rPr>
      </w:pPr>
      <w:r w:rsidRPr="005647BC">
        <w:rPr>
          <w:rFonts w:ascii="Times New Roman" w:hAnsi="Times New Roman" w:cs="Times New Roman"/>
          <w:sz w:val="24"/>
          <w:szCs w:val="24"/>
        </w:rPr>
        <w:t>- Котельная Ситники (МУП «РКС»)</w:t>
      </w:r>
    </w:p>
    <w:p w14:paraId="2A006D12" w14:textId="1854CCA0"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№3 г. Краснозаводск</w:t>
      </w:r>
      <w:r>
        <w:rPr>
          <w:rFonts w:ascii="Times New Roman" w:hAnsi="Times New Roman" w:cs="Times New Roman"/>
          <w:sz w:val="24"/>
          <w:szCs w:val="24"/>
        </w:rPr>
        <w:t xml:space="preserve"> (МУП «ККК»);</w:t>
      </w:r>
    </w:p>
    <w:p w14:paraId="5FC26248" w14:textId="17B00025"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д. Семенково</w:t>
      </w:r>
      <w:r>
        <w:rPr>
          <w:rFonts w:ascii="Times New Roman" w:hAnsi="Times New Roman" w:cs="Times New Roman"/>
          <w:sz w:val="24"/>
          <w:szCs w:val="24"/>
        </w:rPr>
        <w:t xml:space="preserve"> (МУП «ККК»);</w:t>
      </w:r>
    </w:p>
    <w:p w14:paraId="25214306" w14:textId="1BE50EA7" w:rsidR="004811BD" w:rsidRDefault="004811BD" w:rsidP="006274BA">
      <w:pPr>
        <w:spacing w:after="120" w:line="24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4811BD">
        <w:rPr>
          <w:rFonts w:ascii="Times New Roman" w:hAnsi="Times New Roman" w:cs="Times New Roman"/>
          <w:sz w:val="24"/>
          <w:szCs w:val="24"/>
        </w:rPr>
        <w:t>Котельная рп Богородское</w:t>
      </w:r>
      <w:r>
        <w:rPr>
          <w:rFonts w:ascii="Times New Roman" w:hAnsi="Times New Roman" w:cs="Times New Roman"/>
          <w:sz w:val="24"/>
          <w:szCs w:val="24"/>
        </w:rPr>
        <w:t xml:space="preserve"> (</w:t>
      </w:r>
      <w:r w:rsidRPr="004811BD">
        <w:rPr>
          <w:rFonts w:ascii="Times New Roman" w:hAnsi="Times New Roman" w:cs="Times New Roman"/>
          <w:sz w:val="24"/>
          <w:szCs w:val="24"/>
        </w:rPr>
        <w:t>ЗАО «Стройгруппа СП»</w:t>
      </w:r>
      <w:r>
        <w:rPr>
          <w:rFonts w:ascii="Times New Roman" w:hAnsi="Times New Roman" w:cs="Times New Roman"/>
          <w:sz w:val="24"/>
          <w:szCs w:val="24"/>
        </w:rPr>
        <w:t>).</w:t>
      </w:r>
    </w:p>
    <w:p w14:paraId="3D6FCE1F" w14:textId="77777777" w:rsidR="004811BD" w:rsidRDefault="004811BD" w:rsidP="006274BA">
      <w:pPr>
        <w:spacing w:after="120" w:line="240" w:lineRule="auto"/>
        <w:ind w:firstLine="567"/>
        <w:contextualSpacing/>
        <w:jc w:val="both"/>
        <w:rPr>
          <w:rFonts w:ascii="Times New Roman" w:hAnsi="Times New Roman" w:cs="Times New Roman"/>
          <w:sz w:val="24"/>
          <w:szCs w:val="24"/>
        </w:rPr>
      </w:pPr>
    </w:p>
    <w:p w14:paraId="650A2157" w14:textId="77777777" w:rsidR="006274BA" w:rsidRPr="005B06DF" w:rsidRDefault="006274BA" w:rsidP="006274BA">
      <w:pPr>
        <w:tabs>
          <w:tab w:val="left" w:pos="0"/>
          <w:tab w:val="left" w:pos="15840"/>
        </w:tabs>
        <w:spacing w:after="0" w:line="240" w:lineRule="auto"/>
        <w:ind w:firstLine="709"/>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zCs w:val="20"/>
        </w:rPr>
        <w:t>В</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1"/>
          <w:szCs w:val="20"/>
        </w:rPr>
        <w:t>соответствии</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zCs w:val="20"/>
        </w:rPr>
        <w:t>с</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1"/>
          <w:szCs w:val="20"/>
        </w:rPr>
        <w:t>п.10</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zCs w:val="20"/>
        </w:rPr>
        <w:t>ст.</w:t>
      </w:r>
      <w:r w:rsidRPr="005B06DF">
        <w:rPr>
          <w:rFonts w:ascii="Times New Roman" w:eastAsia="Times New Roman" w:hAnsi="Times New Roman" w:cs="Times New Roman"/>
          <w:snapToGrid w:val="0"/>
          <w:spacing w:val="3"/>
          <w:szCs w:val="20"/>
        </w:rPr>
        <w:t xml:space="preserve"> </w:t>
      </w:r>
      <w:r w:rsidRPr="005B06DF">
        <w:rPr>
          <w:rFonts w:ascii="Times New Roman" w:eastAsia="Times New Roman" w:hAnsi="Times New Roman" w:cs="Times New Roman"/>
          <w:snapToGrid w:val="0"/>
          <w:spacing w:val="-1"/>
          <w:szCs w:val="20"/>
        </w:rPr>
        <w:t>20</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1"/>
          <w:szCs w:val="20"/>
        </w:rPr>
        <w:t>Федерального</w:t>
      </w:r>
      <w:r w:rsidRPr="005B06DF">
        <w:rPr>
          <w:rFonts w:ascii="Times New Roman" w:eastAsia="Times New Roman" w:hAnsi="Times New Roman" w:cs="Times New Roman"/>
          <w:snapToGrid w:val="0"/>
          <w:spacing w:val="5"/>
          <w:szCs w:val="20"/>
        </w:rPr>
        <w:t xml:space="preserve"> </w:t>
      </w:r>
      <w:r w:rsidRPr="005B06DF">
        <w:rPr>
          <w:rFonts w:ascii="Times New Roman" w:eastAsia="Times New Roman" w:hAnsi="Times New Roman" w:cs="Times New Roman"/>
          <w:snapToGrid w:val="0"/>
          <w:spacing w:val="-1"/>
          <w:szCs w:val="20"/>
        </w:rPr>
        <w:t>закона</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zCs w:val="20"/>
        </w:rPr>
        <w:t>от</w:t>
      </w:r>
      <w:r w:rsidRPr="005B06DF">
        <w:rPr>
          <w:rFonts w:ascii="Times New Roman" w:eastAsia="Times New Roman" w:hAnsi="Times New Roman" w:cs="Times New Roman"/>
          <w:snapToGrid w:val="0"/>
          <w:spacing w:val="1"/>
          <w:szCs w:val="20"/>
        </w:rPr>
        <w:t xml:space="preserve"> </w:t>
      </w:r>
      <w:r w:rsidRPr="005B06DF">
        <w:rPr>
          <w:rFonts w:ascii="Times New Roman" w:eastAsia="Times New Roman" w:hAnsi="Times New Roman" w:cs="Times New Roman"/>
          <w:snapToGrid w:val="0"/>
          <w:szCs w:val="20"/>
        </w:rPr>
        <w:t>7</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1"/>
          <w:szCs w:val="20"/>
        </w:rPr>
        <w:t>декабря</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1"/>
          <w:szCs w:val="20"/>
        </w:rPr>
        <w:t>2011</w:t>
      </w:r>
      <w:r w:rsidRPr="005B06DF">
        <w:rPr>
          <w:rFonts w:ascii="Times New Roman" w:eastAsia="Times New Roman" w:hAnsi="Times New Roman" w:cs="Times New Roman"/>
          <w:snapToGrid w:val="0"/>
          <w:spacing w:val="4"/>
          <w:szCs w:val="20"/>
        </w:rPr>
        <w:t xml:space="preserve"> </w:t>
      </w:r>
      <w:r w:rsidRPr="005B06DF">
        <w:rPr>
          <w:rFonts w:ascii="Times New Roman" w:eastAsia="Times New Roman" w:hAnsi="Times New Roman" w:cs="Times New Roman"/>
          <w:snapToGrid w:val="0"/>
          <w:spacing w:val="-2"/>
          <w:szCs w:val="20"/>
        </w:rPr>
        <w:t>года</w:t>
      </w:r>
      <w:r w:rsidRPr="005B06DF">
        <w:rPr>
          <w:rFonts w:ascii="Times New Roman" w:eastAsia="Times New Roman" w:hAnsi="Times New Roman" w:cs="Times New Roman"/>
          <w:snapToGrid w:val="0"/>
          <w:spacing w:val="25"/>
          <w:szCs w:val="20"/>
        </w:rPr>
        <w:t xml:space="preserve"> </w:t>
      </w:r>
      <w:r w:rsidRPr="005B06DF">
        <w:rPr>
          <w:rFonts w:ascii="Times New Roman" w:eastAsia="Times New Roman" w:hAnsi="Times New Roman" w:cs="Times New Roman"/>
          <w:snapToGrid w:val="0"/>
          <w:szCs w:val="20"/>
        </w:rPr>
        <w:t>N</w:t>
      </w:r>
      <w:r w:rsidRPr="005B06DF">
        <w:rPr>
          <w:rFonts w:ascii="Times New Roman" w:eastAsia="Times New Roman" w:hAnsi="Times New Roman" w:cs="Times New Roman"/>
          <w:snapToGrid w:val="0"/>
          <w:spacing w:val="16"/>
          <w:szCs w:val="20"/>
        </w:rPr>
        <w:t xml:space="preserve"> </w:t>
      </w:r>
      <w:r w:rsidRPr="005B06DF">
        <w:rPr>
          <w:rFonts w:ascii="Times New Roman" w:eastAsia="Times New Roman" w:hAnsi="Times New Roman" w:cs="Times New Roman"/>
          <w:snapToGrid w:val="0"/>
          <w:spacing w:val="-1"/>
          <w:szCs w:val="20"/>
        </w:rPr>
        <w:t>417-ФЗ</w:t>
      </w:r>
      <w:r w:rsidRPr="005B06DF">
        <w:rPr>
          <w:rFonts w:ascii="Times New Roman" w:eastAsia="Times New Roman" w:hAnsi="Times New Roman" w:cs="Times New Roman"/>
          <w:snapToGrid w:val="0"/>
          <w:spacing w:val="18"/>
          <w:szCs w:val="20"/>
        </w:rPr>
        <w:t xml:space="preserve"> </w:t>
      </w:r>
      <w:r w:rsidRPr="005B06DF">
        <w:rPr>
          <w:rFonts w:ascii="Times New Roman" w:eastAsia="Times New Roman" w:hAnsi="Times New Roman" w:cs="Times New Roman"/>
          <w:snapToGrid w:val="0"/>
          <w:spacing w:val="-1"/>
          <w:szCs w:val="20"/>
        </w:rPr>
        <w:t>«О</w:t>
      </w:r>
      <w:r w:rsidRPr="005B06DF">
        <w:rPr>
          <w:rFonts w:ascii="Times New Roman" w:eastAsia="Times New Roman" w:hAnsi="Times New Roman" w:cs="Times New Roman"/>
          <w:snapToGrid w:val="0"/>
          <w:spacing w:val="16"/>
          <w:szCs w:val="20"/>
        </w:rPr>
        <w:t xml:space="preserve"> </w:t>
      </w:r>
      <w:r w:rsidRPr="005B06DF">
        <w:rPr>
          <w:rFonts w:ascii="Times New Roman" w:eastAsia="Times New Roman" w:hAnsi="Times New Roman" w:cs="Times New Roman"/>
          <w:snapToGrid w:val="0"/>
          <w:spacing w:val="-1"/>
          <w:szCs w:val="20"/>
        </w:rPr>
        <w:t>внесении</w:t>
      </w:r>
      <w:r w:rsidRPr="005B06DF">
        <w:rPr>
          <w:rFonts w:ascii="Times New Roman" w:eastAsia="Times New Roman" w:hAnsi="Times New Roman" w:cs="Times New Roman"/>
          <w:snapToGrid w:val="0"/>
          <w:spacing w:val="15"/>
          <w:szCs w:val="20"/>
        </w:rPr>
        <w:t xml:space="preserve"> </w:t>
      </w:r>
      <w:r w:rsidRPr="005B06DF">
        <w:rPr>
          <w:rFonts w:ascii="Times New Roman" w:eastAsia="Times New Roman" w:hAnsi="Times New Roman" w:cs="Times New Roman"/>
          <w:snapToGrid w:val="0"/>
          <w:spacing w:val="-1"/>
          <w:szCs w:val="20"/>
        </w:rPr>
        <w:t>изменений</w:t>
      </w:r>
      <w:r w:rsidRPr="005B06DF">
        <w:rPr>
          <w:rFonts w:ascii="Times New Roman" w:eastAsia="Times New Roman" w:hAnsi="Times New Roman" w:cs="Times New Roman"/>
          <w:snapToGrid w:val="0"/>
          <w:spacing w:val="16"/>
          <w:szCs w:val="20"/>
        </w:rPr>
        <w:t xml:space="preserve"> </w:t>
      </w:r>
      <w:r w:rsidRPr="005B06DF">
        <w:rPr>
          <w:rFonts w:ascii="Times New Roman" w:eastAsia="Times New Roman" w:hAnsi="Times New Roman" w:cs="Times New Roman"/>
          <w:snapToGrid w:val="0"/>
          <w:szCs w:val="20"/>
        </w:rPr>
        <w:t>в</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отдельные</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законодательные</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акты</w:t>
      </w:r>
      <w:r w:rsidRPr="005B06DF">
        <w:rPr>
          <w:rFonts w:ascii="Times New Roman" w:eastAsia="Times New Roman" w:hAnsi="Times New Roman" w:cs="Times New Roman"/>
          <w:snapToGrid w:val="0"/>
          <w:spacing w:val="33"/>
          <w:szCs w:val="20"/>
        </w:rPr>
        <w:t xml:space="preserve"> </w:t>
      </w:r>
      <w:r w:rsidRPr="005B06DF">
        <w:rPr>
          <w:rFonts w:ascii="Times New Roman" w:eastAsia="Times New Roman" w:hAnsi="Times New Roman" w:cs="Times New Roman"/>
          <w:snapToGrid w:val="0"/>
          <w:spacing w:val="-1"/>
          <w:szCs w:val="20"/>
        </w:rPr>
        <w:t>Российской</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pacing w:val="-1"/>
          <w:szCs w:val="20"/>
        </w:rPr>
        <w:t>Федерации</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zCs w:val="20"/>
        </w:rPr>
        <w:t>в</w:t>
      </w:r>
      <w:r w:rsidRPr="005B06DF">
        <w:rPr>
          <w:rFonts w:ascii="Times New Roman" w:eastAsia="Times New Roman" w:hAnsi="Times New Roman" w:cs="Times New Roman"/>
          <w:snapToGrid w:val="0"/>
          <w:spacing w:val="26"/>
          <w:szCs w:val="20"/>
        </w:rPr>
        <w:t xml:space="preserve"> </w:t>
      </w:r>
      <w:r w:rsidRPr="005B06DF">
        <w:rPr>
          <w:rFonts w:ascii="Times New Roman" w:eastAsia="Times New Roman" w:hAnsi="Times New Roman" w:cs="Times New Roman"/>
          <w:snapToGrid w:val="0"/>
          <w:szCs w:val="20"/>
        </w:rPr>
        <w:t>связи</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zCs w:val="20"/>
        </w:rPr>
        <w:t>с</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pacing w:val="-1"/>
          <w:szCs w:val="20"/>
        </w:rPr>
        <w:t>принятием</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pacing w:val="-2"/>
          <w:szCs w:val="20"/>
        </w:rPr>
        <w:t>Федерального</w:t>
      </w:r>
      <w:r w:rsidRPr="005B06DF">
        <w:rPr>
          <w:rFonts w:ascii="Times New Roman" w:eastAsia="Times New Roman" w:hAnsi="Times New Roman" w:cs="Times New Roman"/>
          <w:snapToGrid w:val="0"/>
          <w:spacing w:val="28"/>
          <w:szCs w:val="20"/>
        </w:rPr>
        <w:t xml:space="preserve"> </w:t>
      </w:r>
      <w:r w:rsidRPr="005B06DF">
        <w:rPr>
          <w:rFonts w:ascii="Times New Roman" w:eastAsia="Times New Roman" w:hAnsi="Times New Roman" w:cs="Times New Roman"/>
          <w:snapToGrid w:val="0"/>
          <w:spacing w:val="-1"/>
          <w:szCs w:val="20"/>
        </w:rPr>
        <w:t>закона</w:t>
      </w:r>
      <w:r w:rsidRPr="005B06DF">
        <w:rPr>
          <w:rFonts w:ascii="Times New Roman" w:eastAsia="Times New Roman" w:hAnsi="Times New Roman" w:cs="Times New Roman"/>
          <w:snapToGrid w:val="0"/>
          <w:spacing w:val="27"/>
          <w:szCs w:val="20"/>
        </w:rPr>
        <w:t xml:space="preserve"> </w:t>
      </w:r>
      <w:r w:rsidRPr="005B06DF">
        <w:rPr>
          <w:rFonts w:ascii="Times New Roman" w:eastAsia="Times New Roman" w:hAnsi="Times New Roman" w:cs="Times New Roman"/>
          <w:snapToGrid w:val="0"/>
          <w:spacing w:val="-1"/>
          <w:szCs w:val="20"/>
        </w:rPr>
        <w:t>«О</w:t>
      </w:r>
      <w:r w:rsidRPr="005B06DF">
        <w:rPr>
          <w:rFonts w:ascii="Times New Roman" w:eastAsia="Times New Roman" w:hAnsi="Times New Roman" w:cs="Times New Roman"/>
          <w:snapToGrid w:val="0"/>
          <w:spacing w:val="43"/>
          <w:szCs w:val="20"/>
        </w:rPr>
        <w:t xml:space="preserve"> </w:t>
      </w:r>
      <w:r w:rsidRPr="005B06DF">
        <w:rPr>
          <w:rFonts w:ascii="Times New Roman" w:eastAsia="Times New Roman" w:hAnsi="Times New Roman" w:cs="Times New Roman"/>
          <w:snapToGrid w:val="0"/>
          <w:spacing w:val="-1"/>
          <w:szCs w:val="20"/>
        </w:rPr>
        <w:t>водоснабжении</w:t>
      </w:r>
      <w:r w:rsidRPr="005B06DF">
        <w:rPr>
          <w:rFonts w:ascii="Times New Roman" w:eastAsia="Times New Roman" w:hAnsi="Times New Roman" w:cs="Times New Roman"/>
          <w:snapToGrid w:val="0"/>
          <w:szCs w:val="20"/>
        </w:rPr>
        <w:t xml:space="preserve"> и</w:t>
      </w:r>
      <w:r w:rsidRPr="005B06DF">
        <w:rPr>
          <w:rFonts w:ascii="Times New Roman" w:eastAsia="Times New Roman" w:hAnsi="Times New Roman" w:cs="Times New Roman"/>
          <w:snapToGrid w:val="0"/>
          <w:spacing w:val="-33"/>
          <w:szCs w:val="20"/>
        </w:rPr>
        <w:t xml:space="preserve"> </w:t>
      </w:r>
      <w:r w:rsidRPr="005B06DF">
        <w:rPr>
          <w:rFonts w:ascii="Times New Roman" w:eastAsia="Times New Roman" w:hAnsi="Times New Roman" w:cs="Times New Roman"/>
          <w:snapToGrid w:val="0"/>
          <w:spacing w:val="-2"/>
          <w:szCs w:val="20"/>
        </w:rPr>
        <w:t>водоотведении»:</w:t>
      </w:r>
    </w:p>
    <w:p w14:paraId="50ADE53D" w14:textId="77777777" w:rsidR="006274BA" w:rsidRPr="005B06DF" w:rsidRDefault="006274BA" w:rsidP="006274BA">
      <w:pPr>
        <w:tabs>
          <w:tab w:val="left" w:pos="0"/>
          <w:tab w:val="left" w:pos="15840"/>
        </w:tabs>
        <w:spacing w:after="0" w:line="240" w:lineRule="auto"/>
        <w:ind w:firstLine="709"/>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pacing w:val="-1"/>
          <w:szCs w:val="20"/>
        </w:rPr>
        <w:t>статью</w:t>
      </w:r>
      <w:r w:rsidRPr="005B06DF">
        <w:rPr>
          <w:rFonts w:ascii="Times New Roman" w:eastAsia="Times New Roman" w:hAnsi="Times New Roman" w:cs="Times New Roman"/>
          <w:snapToGrid w:val="0"/>
          <w:spacing w:val="70"/>
          <w:szCs w:val="20"/>
        </w:rPr>
        <w:t xml:space="preserve"> </w:t>
      </w:r>
      <w:r w:rsidRPr="005B06DF">
        <w:rPr>
          <w:rFonts w:ascii="Times New Roman" w:eastAsia="Times New Roman" w:hAnsi="Times New Roman" w:cs="Times New Roman"/>
          <w:snapToGrid w:val="0"/>
          <w:szCs w:val="20"/>
        </w:rPr>
        <w:t>29</w:t>
      </w:r>
      <w:r w:rsidRPr="005B06DF">
        <w:rPr>
          <w:rFonts w:ascii="Times New Roman" w:eastAsia="Times New Roman" w:hAnsi="Times New Roman" w:cs="Times New Roman"/>
          <w:snapToGrid w:val="0"/>
          <w:spacing w:val="2"/>
          <w:szCs w:val="20"/>
        </w:rPr>
        <w:t xml:space="preserve"> </w:t>
      </w:r>
      <w:r w:rsidRPr="005B06DF">
        <w:rPr>
          <w:rFonts w:ascii="Times New Roman" w:eastAsia="Times New Roman" w:hAnsi="Times New Roman" w:cs="Times New Roman"/>
          <w:snapToGrid w:val="0"/>
          <w:spacing w:val="-1"/>
          <w:szCs w:val="20"/>
        </w:rPr>
        <w:t>[Федерального</w:t>
      </w:r>
      <w:r w:rsidRPr="005B06DF">
        <w:rPr>
          <w:rFonts w:ascii="Times New Roman" w:eastAsia="Times New Roman" w:hAnsi="Times New Roman" w:cs="Times New Roman"/>
          <w:snapToGrid w:val="0"/>
          <w:spacing w:val="2"/>
          <w:szCs w:val="20"/>
        </w:rPr>
        <w:t xml:space="preserve"> </w:t>
      </w:r>
      <w:r w:rsidRPr="005B06DF">
        <w:rPr>
          <w:rFonts w:ascii="Times New Roman" w:eastAsia="Times New Roman" w:hAnsi="Times New Roman" w:cs="Times New Roman"/>
          <w:snapToGrid w:val="0"/>
          <w:spacing w:val="-1"/>
          <w:szCs w:val="20"/>
        </w:rPr>
        <w:t>закона</w:t>
      </w:r>
      <w:r w:rsidRPr="005B06DF">
        <w:rPr>
          <w:rFonts w:ascii="Times New Roman" w:eastAsia="Times New Roman" w:hAnsi="Times New Roman" w:cs="Times New Roman"/>
          <w:snapToGrid w:val="0"/>
          <w:spacing w:val="1"/>
          <w:szCs w:val="20"/>
        </w:rPr>
        <w:t xml:space="preserve"> </w:t>
      </w:r>
      <w:r w:rsidRPr="005B06DF">
        <w:rPr>
          <w:rFonts w:ascii="Times New Roman" w:eastAsia="Times New Roman" w:hAnsi="Times New Roman" w:cs="Times New Roman"/>
          <w:snapToGrid w:val="0"/>
          <w:spacing w:val="-1"/>
          <w:szCs w:val="20"/>
        </w:rPr>
        <w:t>«О</w:t>
      </w:r>
      <w:r w:rsidRPr="005B06DF">
        <w:rPr>
          <w:rFonts w:ascii="Times New Roman" w:eastAsia="Times New Roman" w:hAnsi="Times New Roman" w:cs="Times New Roman"/>
          <w:snapToGrid w:val="0"/>
          <w:szCs w:val="20"/>
        </w:rPr>
        <w:t xml:space="preserve"> </w:t>
      </w:r>
      <w:r w:rsidRPr="005B06DF">
        <w:rPr>
          <w:rFonts w:ascii="Times New Roman" w:eastAsia="Times New Roman" w:hAnsi="Times New Roman" w:cs="Times New Roman"/>
          <w:snapToGrid w:val="0"/>
          <w:spacing w:val="-1"/>
          <w:szCs w:val="20"/>
        </w:rPr>
        <w:t>теплоснабжении»]:</w:t>
      </w:r>
      <w:r w:rsidRPr="005B06DF">
        <w:rPr>
          <w:rFonts w:ascii="Times New Roman" w:eastAsia="Times New Roman" w:hAnsi="Times New Roman" w:cs="Times New Roman"/>
          <w:snapToGrid w:val="0"/>
          <w:spacing w:val="2"/>
          <w:szCs w:val="20"/>
        </w:rPr>
        <w:t xml:space="preserve"> </w:t>
      </w:r>
      <w:r w:rsidRPr="005B06DF">
        <w:rPr>
          <w:rFonts w:ascii="Times New Roman" w:eastAsia="Times New Roman" w:hAnsi="Times New Roman" w:cs="Times New Roman"/>
          <w:snapToGrid w:val="0"/>
          <w:szCs w:val="20"/>
        </w:rPr>
        <w:t>а)</w:t>
      </w:r>
      <w:r w:rsidRPr="005B06DF">
        <w:rPr>
          <w:rFonts w:ascii="Times New Roman" w:eastAsia="Times New Roman" w:hAnsi="Times New Roman" w:cs="Times New Roman"/>
          <w:snapToGrid w:val="0"/>
          <w:spacing w:val="1"/>
          <w:szCs w:val="20"/>
        </w:rPr>
        <w:t xml:space="preserve"> </w:t>
      </w:r>
      <w:r w:rsidRPr="005B06DF">
        <w:rPr>
          <w:rFonts w:ascii="Times New Roman" w:eastAsia="Times New Roman" w:hAnsi="Times New Roman" w:cs="Times New Roman"/>
          <w:snapToGrid w:val="0"/>
          <w:spacing w:val="-2"/>
          <w:szCs w:val="20"/>
        </w:rPr>
        <w:t>дополнить</w:t>
      </w:r>
      <w:r w:rsidRPr="005B06DF">
        <w:rPr>
          <w:rFonts w:ascii="Times New Roman" w:eastAsia="Times New Roman" w:hAnsi="Times New Roman" w:cs="Times New Roman"/>
          <w:snapToGrid w:val="0"/>
          <w:spacing w:val="37"/>
          <w:szCs w:val="20"/>
        </w:rPr>
        <w:t xml:space="preserve"> </w:t>
      </w:r>
      <w:r w:rsidRPr="005B06DF">
        <w:rPr>
          <w:rFonts w:ascii="Times New Roman" w:eastAsia="Times New Roman" w:hAnsi="Times New Roman" w:cs="Times New Roman"/>
          <w:snapToGrid w:val="0"/>
          <w:szCs w:val="20"/>
        </w:rPr>
        <w:t>частью</w:t>
      </w:r>
      <w:r w:rsidRPr="005B06DF">
        <w:rPr>
          <w:rFonts w:ascii="Times New Roman" w:eastAsia="Times New Roman" w:hAnsi="Times New Roman" w:cs="Times New Roman"/>
          <w:snapToGrid w:val="0"/>
          <w:spacing w:val="-2"/>
          <w:szCs w:val="20"/>
        </w:rPr>
        <w:t xml:space="preserve"> </w:t>
      </w:r>
      <w:r w:rsidRPr="005B06DF">
        <w:rPr>
          <w:rFonts w:ascii="Times New Roman" w:eastAsia="Times New Roman" w:hAnsi="Times New Roman" w:cs="Times New Roman"/>
          <w:snapToGrid w:val="0"/>
          <w:szCs w:val="20"/>
        </w:rPr>
        <w:t xml:space="preserve">8 </w:t>
      </w:r>
      <w:r w:rsidRPr="005B06DF">
        <w:rPr>
          <w:rFonts w:ascii="Times New Roman" w:eastAsia="Times New Roman" w:hAnsi="Times New Roman" w:cs="Times New Roman"/>
          <w:snapToGrid w:val="0"/>
          <w:spacing w:val="-1"/>
          <w:szCs w:val="20"/>
        </w:rPr>
        <w:t>следующего</w:t>
      </w:r>
      <w:r w:rsidRPr="005B06DF">
        <w:rPr>
          <w:rFonts w:ascii="Times New Roman" w:eastAsia="Times New Roman" w:hAnsi="Times New Roman" w:cs="Times New Roman"/>
          <w:snapToGrid w:val="0"/>
          <w:spacing w:val="1"/>
          <w:szCs w:val="20"/>
        </w:rPr>
        <w:t xml:space="preserve"> </w:t>
      </w:r>
      <w:r w:rsidRPr="005B06DF">
        <w:rPr>
          <w:rFonts w:ascii="Times New Roman" w:eastAsia="Times New Roman" w:hAnsi="Times New Roman" w:cs="Times New Roman"/>
          <w:snapToGrid w:val="0"/>
          <w:spacing w:val="-2"/>
          <w:szCs w:val="20"/>
        </w:rPr>
        <w:t>содержания:</w:t>
      </w:r>
    </w:p>
    <w:p w14:paraId="3A403ECF" w14:textId="77777777" w:rsidR="006274BA" w:rsidRPr="005B06DF" w:rsidRDefault="006274BA" w:rsidP="006274BA">
      <w:pPr>
        <w:tabs>
          <w:tab w:val="left" w:pos="0"/>
          <w:tab w:val="left" w:pos="15840"/>
        </w:tabs>
        <w:spacing w:after="0" w:line="240" w:lineRule="auto"/>
        <w:ind w:firstLine="709"/>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pacing w:val="-1"/>
          <w:szCs w:val="20"/>
        </w:rPr>
        <w:t>«</w:t>
      </w:r>
      <w:r w:rsidRPr="005B06DF">
        <w:rPr>
          <w:rFonts w:ascii="Times New Roman" w:eastAsia="Times New Roman" w:hAnsi="Times New Roman" w:cs="Times New Roman"/>
          <w:i/>
          <w:snapToGrid w:val="0"/>
          <w:spacing w:val="-1"/>
          <w:szCs w:val="20"/>
        </w:rPr>
        <w:t>8.</w:t>
      </w:r>
      <w:r w:rsidRPr="005B06DF">
        <w:rPr>
          <w:rFonts w:ascii="Times New Roman" w:eastAsia="Times New Roman" w:hAnsi="Times New Roman" w:cs="Times New Roman"/>
          <w:i/>
          <w:snapToGrid w:val="0"/>
          <w:spacing w:val="29"/>
          <w:szCs w:val="20"/>
        </w:rPr>
        <w:t xml:space="preserve"> </w:t>
      </w:r>
      <w:r w:rsidRPr="005B06DF">
        <w:rPr>
          <w:rFonts w:ascii="Times New Roman" w:eastAsia="Times New Roman" w:hAnsi="Times New Roman" w:cs="Times New Roman"/>
          <w:i/>
          <w:snapToGrid w:val="0"/>
          <w:szCs w:val="20"/>
        </w:rPr>
        <w:t>С</w:t>
      </w:r>
      <w:r w:rsidRPr="005B06DF">
        <w:rPr>
          <w:rFonts w:ascii="Times New Roman" w:eastAsia="Times New Roman" w:hAnsi="Times New Roman" w:cs="Times New Roman"/>
          <w:i/>
          <w:snapToGrid w:val="0"/>
          <w:spacing w:val="29"/>
          <w:szCs w:val="20"/>
        </w:rPr>
        <w:t xml:space="preserve"> </w:t>
      </w:r>
      <w:r w:rsidRPr="005B06DF">
        <w:rPr>
          <w:rFonts w:ascii="Times New Roman" w:eastAsia="Times New Roman" w:hAnsi="Times New Roman" w:cs="Times New Roman"/>
          <w:i/>
          <w:snapToGrid w:val="0"/>
          <w:szCs w:val="20"/>
        </w:rPr>
        <w:t>1</w:t>
      </w:r>
      <w:r w:rsidRPr="005B06DF">
        <w:rPr>
          <w:rFonts w:ascii="Times New Roman" w:eastAsia="Times New Roman" w:hAnsi="Times New Roman" w:cs="Times New Roman"/>
          <w:i/>
          <w:snapToGrid w:val="0"/>
          <w:spacing w:val="28"/>
          <w:szCs w:val="20"/>
        </w:rPr>
        <w:t xml:space="preserve"> </w:t>
      </w:r>
      <w:r w:rsidRPr="005B06DF">
        <w:rPr>
          <w:rFonts w:ascii="Times New Roman" w:eastAsia="Times New Roman" w:hAnsi="Times New Roman" w:cs="Times New Roman"/>
          <w:i/>
          <w:snapToGrid w:val="0"/>
          <w:spacing w:val="-1"/>
          <w:szCs w:val="20"/>
        </w:rPr>
        <w:t>января</w:t>
      </w:r>
      <w:r w:rsidRPr="005B06DF">
        <w:rPr>
          <w:rFonts w:ascii="Times New Roman" w:eastAsia="Times New Roman" w:hAnsi="Times New Roman" w:cs="Times New Roman"/>
          <w:i/>
          <w:snapToGrid w:val="0"/>
          <w:spacing w:val="27"/>
          <w:szCs w:val="20"/>
        </w:rPr>
        <w:t xml:space="preserve"> </w:t>
      </w:r>
      <w:r w:rsidRPr="005B06DF">
        <w:rPr>
          <w:rFonts w:ascii="Times New Roman" w:eastAsia="Times New Roman" w:hAnsi="Times New Roman" w:cs="Times New Roman"/>
          <w:i/>
          <w:snapToGrid w:val="0"/>
          <w:spacing w:val="-1"/>
          <w:szCs w:val="20"/>
        </w:rPr>
        <w:t>2013</w:t>
      </w:r>
      <w:r w:rsidRPr="005B06DF">
        <w:rPr>
          <w:rFonts w:ascii="Times New Roman" w:eastAsia="Times New Roman" w:hAnsi="Times New Roman" w:cs="Times New Roman"/>
          <w:i/>
          <w:snapToGrid w:val="0"/>
          <w:spacing w:val="30"/>
          <w:szCs w:val="20"/>
        </w:rPr>
        <w:t xml:space="preserve"> </w:t>
      </w:r>
      <w:r w:rsidRPr="005B06DF">
        <w:rPr>
          <w:rFonts w:ascii="Times New Roman" w:eastAsia="Times New Roman" w:hAnsi="Times New Roman" w:cs="Times New Roman"/>
          <w:i/>
          <w:snapToGrid w:val="0"/>
          <w:spacing w:val="-1"/>
          <w:szCs w:val="20"/>
        </w:rPr>
        <w:t>года</w:t>
      </w:r>
      <w:r w:rsidRPr="005B06DF">
        <w:rPr>
          <w:rFonts w:ascii="Times New Roman" w:eastAsia="Times New Roman" w:hAnsi="Times New Roman" w:cs="Times New Roman"/>
          <w:i/>
          <w:snapToGrid w:val="0"/>
          <w:spacing w:val="27"/>
          <w:szCs w:val="20"/>
        </w:rPr>
        <w:t xml:space="preserve"> </w:t>
      </w:r>
      <w:r w:rsidRPr="005B06DF">
        <w:rPr>
          <w:rFonts w:ascii="Times New Roman" w:eastAsia="Times New Roman" w:hAnsi="Times New Roman" w:cs="Times New Roman"/>
          <w:i/>
          <w:snapToGrid w:val="0"/>
          <w:spacing w:val="-1"/>
          <w:szCs w:val="20"/>
        </w:rPr>
        <w:t>подключение</w:t>
      </w:r>
      <w:r w:rsidRPr="005B06DF">
        <w:rPr>
          <w:rFonts w:ascii="Times New Roman" w:eastAsia="Times New Roman" w:hAnsi="Times New Roman" w:cs="Times New Roman"/>
          <w:i/>
          <w:snapToGrid w:val="0"/>
          <w:spacing w:val="29"/>
          <w:szCs w:val="20"/>
        </w:rPr>
        <w:t xml:space="preserve"> </w:t>
      </w:r>
      <w:r w:rsidRPr="005B06DF">
        <w:rPr>
          <w:rFonts w:ascii="Times New Roman" w:eastAsia="Times New Roman" w:hAnsi="Times New Roman" w:cs="Times New Roman"/>
          <w:i/>
          <w:snapToGrid w:val="0"/>
          <w:spacing w:val="-1"/>
          <w:szCs w:val="20"/>
        </w:rPr>
        <w:t>объектов</w:t>
      </w:r>
      <w:r w:rsidRPr="005B06DF">
        <w:rPr>
          <w:rFonts w:ascii="Times New Roman" w:eastAsia="Times New Roman" w:hAnsi="Times New Roman" w:cs="Times New Roman"/>
          <w:i/>
          <w:snapToGrid w:val="0"/>
          <w:spacing w:val="27"/>
          <w:szCs w:val="20"/>
        </w:rPr>
        <w:t xml:space="preserve"> </w:t>
      </w:r>
      <w:r w:rsidRPr="005B06DF">
        <w:rPr>
          <w:rFonts w:ascii="Times New Roman" w:eastAsia="Times New Roman" w:hAnsi="Times New Roman" w:cs="Times New Roman"/>
          <w:i/>
          <w:snapToGrid w:val="0"/>
          <w:spacing w:val="-1"/>
          <w:szCs w:val="20"/>
        </w:rPr>
        <w:t>капитального</w:t>
      </w:r>
      <w:r w:rsidRPr="005B06DF">
        <w:rPr>
          <w:rFonts w:ascii="Times New Roman" w:eastAsia="Times New Roman" w:hAnsi="Times New Roman" w:cs="Times New Roman"/>
          <w:i/>
          <w:snapToGrid w:val="0"/>
          <w:spacing w:val="25"/>
          <w:szCs w:val="20"/>
        </w:rPr>
        <w:t xml:space="preserve"> </w:t>
      </w:r>
      <w:r w:rsidRPr="005B06DF">
        <w:rPr>
          <w:rFonts w:ascii="Times New Roman" w:eastAsia="Times New Roman" w:hAnsi="Times New Roman" w:cs="Times New Roman"/>
          <w:i/>
          <w:snapToGrid w:val="0"/>
          <w:spacing w:val="-1"/>
          <w:szCs w:val="20"/>
        </w:rPr>
        <w:t>строительства</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2"/>
          <w:szCs w:val="20"/>
        </w:rPr>
        <w:t>потребителей</w:t>
      </w:r>
      <w:r w:rsidRPr="005B06DF">
        <w:rPr>
          <w:rFonts w:ascii="Times New Roman" w:eastAsia="Times New Roman" w:hAnsi="Times New Roman" w:cs="Times New Roman"/>
          <w:i/>
          <w:snapToGrid w:val="0"/>
          <w:spacing w:val="34"/>
          <w:szCs w:val="20"/>
        </w:rPr>
        <w:t xml:space="preserve"> </w:t>
      </w:r>
      <w:r w:rsidRPr="005B06DF">
        <w:rPr>
          <w:rFonts w:ascii="Times New Roman" w:eastAsia="Times New Roman" w:hAnsi="Times New Roman" w:cs="Times New Roman"/>
          <w:i/>
          <w:snapToGrid w:val="0"/>
          <w:szCs w:val="20"/>
        </w:rPr>
        <w:t>к</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централизованным</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открытым</w:t>
      </w:r>
      <w:r w:rsidRPr="005B06DF">
        <w:rPr>
          <w:rFonts w:ascii="Times New Roman" w:eastAsia="Times New Roman" w:hAnsi="Times New Roman" w:cs="Times New Roman"/>
          <w:i/>
          <w:snapToGrid w:val="0"/>
          <w:spacing w:val="32"/>
          <w:szCs w:val="20"/>
        </w:rPr>
        <w:t xml:space="preserve"> </w:t>
      </w:r>
      <w:r w:rsidRPr="005B06DF">
        <w:rPr>
          <w:rFonts w:ascii="Times New Roman" w:eastAsia="Times New Roman" w:hAnsi="Times New Roman" w:cs="Times New Roman"/>
          <w:i/>
          <w:snapToGrid w:val="0"/>
          <w:spacing w:val="-1"/>
          <w:szCs w:val="20"/>
        </w:rPr>
        <w:t>системам</w:t>
      </w:r>
      <w:r w:rsidRPr="005B06DF">
        <w:rPr>
          <w:rFonts w:ascii="Times New Roman" w:eastAsia="Times New Roman" w:hAnsi="Times New Roman" w:cs="Times New Roman"/>
          <w:i/>
          <w:snapToGrid w:val="0"/>
          <w:spacing w:val="67"/>
          <w:szCs w:val="20"/>
        </w:rPr>
        <w:t xml:space="preserve"> </w:t>
      </w:r>
      <w:r w:rsidRPr="005B06DF">
        <w:rPr>
          <w:rFonts w:ascii="Times New Roman" w:eastAsia="Times New Roman" w:hAnsi="Times New Roman" w:cs="Times New Roman"/>
          <w:i/>
          <w:snapToGrid w:val="0"/>
          <w:spacing w:val="-1"/>
          <w:szCs w:val="20"/>
        </w:rPr>
        <w:t>теплоснабжения</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(горячего</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водоснабжения)</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для</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нужд</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zCs w:val="20"/>
        </w:rPr>
        <w:t>горячего</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водоснабжения,</w:t>
      </w:r>
      <w:r w:rsidRPr="005B06DF">
        <w:rPr>
          <w:rFonts w:ascii="Times New Roman" w:eastAsia="Times New Roman" w:hAnsi="Times New Roman" w:cs="Times New Roman"/>
          <w:i/>
          <w:snapToGrid w:val="0"/>
          <w:spacing w:val="35"/>
          <w:szCs w:val="20"/>
        </w:rPr>
        <w:t xml:space="preserve"> </w:t>
      </w:r>
      <w:r w:rsidRPr="005B06DF">
        <w:rPr>
          <w:rFonts w:ascii="Times New Roman" w:eastAsia="Times New Roman" w:hAnsi="Times New Roman" w:cs="Times New Roman"/>
          <w:i/>
          <w:snapToGrid w:val="0"/>
          <w:spacing w:val="-1"/>
          <w:szCs w:val="20"/>
        </w:rPr>
        <w:t>осуществляемого</w:t>
      </w:r>
      <w:r w:rsidRPr="005B06DF">
        <w:rPr>
          <w:rFonts w:ascii="Times New Roman" w:eastAsia="Times New Roman" w:hAnsi="Times New Roman" w:cs="Times New Roman"/>
          <w:i/>
          <w:snapToGrid w:val="0"/>
          <w:spacing w:val="5"/>
          <w:szCs w:val="20"/>
        </w:rPr>
        <w:t xml:space="preserve"> </w:t>
      </w:r>
      <w:r w:rsidRPr="005B06DF">
        <w:rPr>
          <w:rFonts w:ascii="Times New Roman" w:eastAsia="Times New Roman" w:hAnsi="Times New Roman" w:cs="Times New Roman"/>
          <w:i/>
          <w:snapToGrid w:val="0"/>
          <w:spacing w:val="-1"/>
          <w:szCs w:val="20"/>
        </w:rPr>
        <w:t>путем</w:t>
      </w:r>
      <w:r w:rsidRPr="005B06DF">
        <w:rPr>
          <w:rFonts w:ascii="Times New Roman" w:eastAsia="Times New Roman" w:hAnsi="Times New Roman" w:cs="Times New Roman"/>
          <w:i/>
          <w:snapToGrid w:val="0"/>
          <w:spacing w:val="6"/>
          <w:szCs w:val="20"/>
        </w:rPr>
        <w:t xml:space="preserve"> </w:t>
      </w:r>
      <w:r w:rsidRPr="005B06DF">
        <w:rPr>
          <w:rFonts w:ascii="Times New Roman" w:eastAsia="Times New Roman" w:hAnsi="Times New Roman" w:cs="Times New Roman"/>
          <w:i/>
          <w:snapToGrid w:val="0"/>
          <w:spacing w:val="-1"/>
          <w:szCs w:val="20"/>
        </w:rPr>
        <w:t>отбора</w:t>
      </w:r>
      <w:r w:rsidRPr="005B06DF">
        <w:rPr>
          <w:rFonts w:ascii="Times New Roman" w:eastAsia="Times New Roman" w:hAnsi="Times New Roman" w:cs="Times New Roman"/>
          <w:i/>
          <w:snapToGrid w:val="0"/>
          <w:spacing w:val="7"/>
          <w:szCs w:val="20"/>
        </w:rPr>
        <w:t xml:space="preserve"> </w:t>
      </w:r>
      <w:r w:rsidRPr="005B06DF">
        <w:rPr>
          <w:rFonts w:ascii="Times New Roman" w:eastAsia="Times New Roman" w:hAnsi="Times New Roman" w:cs="Times New Roman"/>
          <w:i/>
          <w:snapToGrid w:val="0"/>
          <w:spacing w:val="-1"/>
          <w:szCs w:val="20"/>
        </w:rPr>
        <w:t>теплоносителя</w:t>
      </w:r>
      <w:r w:rsidRPr="005B06DF">
        <w:rPr>
          <w:rFonts w:ascii="Times New Roman" w:eastAsia="Times New Roman" w:hAnsi="Times New Roman" w:cs="Times New Roman"/>
          <w:i/>
          <w:snapToGrid w:val="0"/>
          <w:spacing w:val="7"/>
          <w:szCs w:val="20"/>
        </w:rPr>
        <w:t xml:space="preserve"> </w:t>
      </w:r>
      <w:r w:rsidRPr="005B06DF">
        <w:rPr>
          <w:rFonts w:ascii="Times New Roman" w:eastAsia="Times New Roman" w:hAnsi="Times New Roman" w:cs="Times New Roman"/>
          <w:i/>
          <w:snapToGrid w:val="0"/>
          <w:spacing w:val="-1"/>
          <w:szCs w:val="20"/>
        </w:rPr>
        <w:t>на</w:t>
      </w:r>
      <w:r w:rsidRPr="005B06DF">
        <w:rPr>
          <w:rFonts w:ascii="Times New Roman" w:eastAsia="Times New Roman" w:hAnsi="Times New Roman" w:cs="Times New Roman"/>
          <w:i/>
          <w:snapToGrid w:val="0"/>
          <w:spacing w:val="5"/>
          <w:szCs w:val="20"/>
        </w:rPr>
        <w:t xml:space="preserve"> </w:t>
      </w:r>
      <w:r w:rsidRPr="005B06DF">
        <w:rPr>
          <w:rFonts w:ascii="Times New Roman" w:eastAsia="Times New Roman" w:hAnsi="Times New Roman" w:cs="Times New Roman"/>
          <w:i/>
          <w:snapToGrid w:val="0"/>
          <w:spacing w:val="-1"/>
          <w:szCs w:val="20"/>
        </w:rPr>
        <w:t>нужды</w:t>
      </w:r>
      <w:r w:rsidRPr="005B06DF">
        <w:rPr>
          <w:rFonts w:ascii="Times New Roman" w:eastAsia="Times New Roman" w:hAnsi="Times New Roman" w:cs="Times New Roman"/>
          <w:i/>
          <w:snapToGrid w:val="0"/>
          <w:spacing w:val="5"/>
          <w:szCs w:val="20"/>
        </w:rPr>
        <w:t xml:space="preserve"> </w:t>
      </w:r>
      <w:r w:rsidRPr="005B06DF">
        <w:rPr>
          <w:rFonts w:ascii="Times New Roman" w:eastAsia="Times New Roman" w:hAnsi="Times New Roman" w:cs="Times New Roman"/>
          <w:i/>
          <w:snapToGrid w:val="0"/>
          <w:spacing w:val="-1"/>
          <w:szCs w:val="20"/>
        </w:rPr>
        <w:t>горячего</w:t>
      </w:r>
      <w:r w:rsidRPr="005B06DF">
        <w:rPr>
          <w:rFonts w:ascii="Times New Roman" w:eastAsia="Times New Roman" w:hAnsi="Times New Roman" w:cs="Times New Roman"/>
          <w:i/>
          <w:snapToGrid w:val="0"/>
          <w:spacing w:val="31"/>
          <w:szCs w:val="20"/>
        </w:rPr>
        <w:t xml:space="preserve"> </w:t>
      </w:r>
      <w:r w:rsidRPr="005B06DF">
        <w:rPr>
          <w:rFonts w:ascii="Times New Roman" w:eastAsia="Times New Roman" w:hAnsi="Times New Roman" w:cs="Times New Roman"/>
          <w:i/>
          <w:snapToGrid w:val="0"/>
          <w:spacing w:val="-1"/>
          <w:szCs w:val="20"/>
        </w:rPr>
        <w:t>водоснабжения,</w:t>
      </w:r>
      <w:r w:rsidRPr="005B06DF">
        <w:rPr>
          <w:rFonts w:ascii="Times New Roman" w:eastAsia="Times New Roman" w:hAnsi="Times New Roman" w:cs="Times New Roman"/>
          <w:i/>
          <w:snapToGrid w:val="0"/>
          <w:szCs w:val="20"/>
        </w:rPr>
        <w:t xml:space="preserve"> не</w:t>
      </w:r>
      <w:r w:rsidRPr="005B06DF">
        <w:rPr>
          <w:rFonts w:ascii="Times New Roman" w:eastAsia="Times New Roman" w:hAnsi="Times New Roman" w:cs="Times New Roman"/>
          <w:i/>
          <w:snapToGrid w:val="0"/>
          <w:spacing w:val="-3"/>
          <w:szCs w:val="20"/>
        </w:rPr>
        <w:t xml:space="preserve"> </w:t>
      </w:r>
      <w:r w:rsidRPr="005B06DF">
        <w:rPr>
          <w:rFonts w:ascii="Times New Roman" w:eastAsia="Times New Roman" w:hAnsi="Times New Roman" w:cs="Times New Roman"/>
          <w:i/>
          <w:snapToGrid w:val="0"/>
          <w:spacing w:val="-1"/>
          <w:szCs w:val="20"/>
        </w:rPr>
        <w:t>допускается.</w:t>
      </w:r>
      <w:r w:rsidRPr="005B06DF">
        <w:rPr>
          <w:rFonts w:ascii="Times New Roman" w:eastAsia="Times New Roman" w:hAnsi="Times New Roman" w:cs="Times New Roman"/>
          <w:snapToGrid w:val="0"/>
          <w:spacing w:val="-1"/>
          <w:szCs w:val="20"/>
        </w:rPr>
        <w:t>»;</w:t>
      </w:r>
    </w:p>
    <w:p w14:paraId="4DB66962" w14:textId="77777777" w:rsidR="006274BA" w:rsidRPr="005B06DF" w:rsidRDefault="006274BA" w:rsidP="006274BA">
      <w:pPr>
        <w:tabs>
          <w:tab w:val="left" w:pos="0"/>
          <w:tab w:val="left" w:pos="15840"/>
        </w:tabs>
        <w:spacing w:after="0" w:line="240" w:lineRule="auto"/>
        <w:ind w:left="970"/>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zCs w:val="20"/>
        </w:rPr>
        <w:t xml:space="preserve">б) </w:t>
      </w:r>
      <w:r w:rsidRPr="005B06DF">
        <w:rPr>
          <w:rFonts w:ascii="Times New Roman" w:eastAsia="Times New Roman" w:hAnsi="Times New Roman" w:cs="Times New Roman"/>
          <w:snapToGrid w:val="0"/>
          <w:spacing w:val="-1"/>
          <w:szCs w:val="20"/>
        </w:rPr>
        <w:t xml:space="preserve">дополнить частью </w:t>
      </w:r>
      <w:r w:rsidRPr="005B06DF">
        <w:rPr>
          <w:rFonts w:ascii="Times New Roman" w:eastAsia="Times New Roman" w:hAnsi="Times New Roman" w:cs="Times New Roman"/>
          <w:snapToGrid w:val="0"/>
          <w:szCs w:val="20"/>
        </w:rPr>
        <w:t xml:space="preserve">9 </w:t>
      </w:r>
      <w:r w:rsidRPr="005B06DF">
        <w:rPr>
          <w:rFonts w:ascii="Times New Roman" w:eastAsia="Times New Roman" w:hAnsi="Times New Roman" w:cs="Times New Roman"/>
          <w:snapToGrid w:val="0"/>
          <w:spacing w:val="-1"/>
          <w:szCs w:val="20"/>
        </w:rPr>
        <w:t>следующего</w:t>
      </w:r>
      <w:r w:rsidRPr="005B06DF">
        <w:rPr>
          <w:rFonts w:ascii="Times New Roman" w:eastAsia="Times New Roman" w:hAnsi="Times New Roman" w:cs="Times New Roman"/>
          <w:snapToGrid w:val="0"/>
          <w:spacing w:val="1"/>
          <w:szCs w:val="20"/>
        </w:rPr>
        <w:t xml:space="preserve"> </w:t>
      </w:r>
      <w:r w:rsidRPr="005B06DF">
        <w:rPr>
          <w:rFonts w:ascii="Times New Roman" w:eastAsia="Times New Roman" w:hAnsi="Times New Roman" w:cs="Times New Roman"/>
          <w:snapToGrid w:val="0"/>
          <w:spacing w:val="-1"/>
          <w:szCs w:val="20"/>
        </w:rPr>
        <w:t>содержания:</w:t>
      </w:r>
    </w:p>
    <w:p w14:paraId="69F5BACD" w14:textId="77777777" w:rsidR="006274BA" w:rsidRPr="005B06DF" w:rsidRDefault="006274BA" w:rsidP="006274BA">
      <w:pPr>
        <w:tabs>
          <w:tab w:val="left" w:pos="0"/>
          <w:tab w:val="left" w:pos="15840"/>
        </w:tabs>
        <w:spacing w:after="0" w:line="240" w:lineRule="auto"/>
        <w:ind w:firstLine="709"/>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pacing w:val="-1"/>
          <w:szCs w:val="20"/>
        </w:rPr>
        <w:t>«</w:t>
      </w:r>
      <w:r w:rsidRPr="005B06DF">
        <w:rPr>
          <w:rFonts w:ascii="Times New Roman" w:eastAsia="Times New Roman" w:hAnsi="Times New Roman" w:cs="Times New Roman"/>
          <w:i/>
          <w:snapToGrid w:val="0"/>
          <w:spacing w:val="-1"/>
          <w:szCs w:val="20"/>
        </w:rPr>
        <w:t>9.</w:t>
      </w:r>
      <w:r w:rsidRPr="005B06DF">
        <w:rPr>
          <w:rFonts w:ascii="Times New Roman" w:eastAsia="Times New Roman" w:hAnsi="Times New Roman" w:cs="Times New Roman"/>
          <w:i/>
          <w:snapToGrid w:val="0"/>
          <w:spacing w:val="61"/>
          <w:szCs w:val="20"/>
        </w:rPr>
        <w:t xml:space="preserve"> </w:t>
      </w:r>
      <w:r w:rsidRPr="005B06DF">
        <w:rPr>
          <w:rFonts w:ascii="Times New Roman" w:eastAsia="Times New Roman" w:hAnsi="Times New Roman" w:cs="Times New Roman"/>
          <w:i/>
          <w:snapToGrid w:val="0"/>
          <w:szCs w:val="20"/>
        </w:rPr>
        <w:t>С</w:t>
      </w:r>
      <w:r w:rsidRPr="005B06DF">
        <w:rPr>
          <w:rFonts w:ascii="Times New Roman" w:eastAsia="Times New Roman" w:hAnsi="Times New Roman" w:cs="Times New Roman"/>
          <w:i/>
          <w:snapToGrid w:val="0"/>
          <w:spacing w:val="61"/>
          <w:szCs w:val="20"/>
        </w:rPr>
        <w:t xml:space="preserve"> </w:t>
      </w:r>
      <w:r w:rsidRPr="005B06DF">
        <w:rPr>
          <w:rFonts w:ascii="Times New Roman" w:eastAsia="Times New Roman" w:hAnsi="Times New Roman" w:cs="Times New Roman"/>
          <w:i/>
          <w:snapToGrid w:val="0"/>
          <w:szCs w:val="20"/>
        </w:rPr>
        <w:t>1</w:t>
      </w:r>
      <w:r w:rsidRPr="005B06DF">
        <w:rPr>
          <w:rFonts w:ascii="Times New Roman" w:eastAsia="Times New Roman" w:hAnsi="Times New Roman" w:cs="Times New Roman"/>
          <w:i/>
          <w:snapToGrid w:val="0"/>
          <w:spacing w:val="60"/>
          <w:szCs w:val="20"/>
        </w:rPr>
        <w:t xml:space="preserve"> </w:t>
      </w:r>
      <w:r w:rsidRPr="005B06DF">
        <w:rPr>
          <w:rFonts w:ascii="Times New Roman" w:eastAsia="Times New Roman" w:hAnsi="Times New Roman" w:cs="Times New Roman"/>
          <w:i/>
          <w:snapToGrid w:val="0"/>
          <w:spacing w:val="-1"/>
          <w:szCs w:val="20"/>
        </w:rPr>
        <w:t>января</w:t>
      </w:r>
      <w:r w:rsidRPr="005B06DF">
        <w:rPr>
          <w:rFonts w:ascii="Times New Roman" w:eastAsia="Times New Roman" w:hAnsi="Times New Roman" w:cs="Times New Roman"/>
          <w:i/>
          <w:snapToGrid w:val="0"/>
          <w:spacing w:val="59"/>
          <w:szCs w:val="20"/>
        </w:rPr>
        <w:t xml:space="preserve"> </w:t>
      </w:r>
      <w:r w:rsidRPr="005B06DF">
        <w:rPr>
          <w:rFonts w:ascii="Times New Roman" w:eastAsia="Times New Roman" w:hAnsi="Times New Roman" w:cs="Times New Roman"/>
          <w:i/>
          <w:snapToGrid w:val="0"/>
          <w:spacing w:val="-1"/>
          <w:szCs w:val="20"/>
        </w:rPr>
        <w:t>2022</w:t>
      </w:r>
      <w:r w:rsidRPr="005B06DF">
        <w:rPr>
          <w:rFonts w:ascii="Times New Roman" w:eastAsia="Times New Roman" w:hAnsi="Times New Roman" w:cs="Times New Roman"/>
          <w:i/>
          <w:snapToGrid w:val="0"/>
          <w:spacing w:val="62"/>
          <w:szCs w:val="20"/>
        </w:rPr>
        <w:t xml:space="preserve"> </w:t>
      </w:r>
      <w:r w:rsidRPr="005B06DF">
        <w:rPr>
          <w:rFonts w:ascii="Times New Roman" w:eastAsia="Times New Roman" w:hAnsi="Times New Roman" w:cs="Times New Roman"/>
          <w:i/>
          <w:snapToGrid w:val="0"/>
          <w:spacing w:val="-2"/>
          <w:szCs w:val="20"/>
        </w:rPr>
        <w:t>года</w:t>
      </w:r>
      <w:r w:rsidRPr="005B06DF">
        <w:rPr>
          <w:rFonts w:ascii="Times New Roman" w:eastAsia="Times New Roman" w:hAnsi="Times New Roman" w:cs="Times New Roman"/>
          <w:i/>
          <w:snapToGrid w:val="0"/>
          <w:spacing w:val="61"/>
          <w:szCs w:val="20"/>
        </w:rPr>
        <w:t xml:space="preserve"> </w:t>
      </w:r>
      <w:r w:rsidRPr="005B06DF">
        <w:rPr>
          <w:rFonts w:ascii="Times New Roman" w:eastAsia="Times New Roman" w:hAnsi="Times New Roman" w:cs="Times New Roman"/>
          <w:i/>
          <w:snapToGrid w:val="0"/>
          <w:spacing w:val="-1"/>
          <w:szCs w:val="20"/>
        </w:rPr>
        <w:t>использование</w:t>
      </w:r>
      <w:r w:rsidRPr="005B06DF">
        <w:rPr>
          <w:rFonts w:ascii="Times New Roman" w:eastAsia="Times New Roman" w:hAnsi="Times New Roman" w:cs="Times New Roman"/>
          <w:i/>
          <w:snapToGrid w:val="0"/>
          <w:spacing w:val="59"/>
          <w:szCs w:val="20"/>
        </w:rPr>
        <w:t xml:space="preserve"> </w:t>
      </w:r>
      <w:r w:rsidRPr="005B06DF">
        <w:rPr>
          <w:rFonts w:ascii="Times New Roman" w:eastAsia="Times New Roman" w:hAnsi="Times New Roman" w:cs="Times New Roman"/>
          <w:i/>
          <w:snapToGrid w:val="0"/>
          <w:spacing w:val="-1"/>
          <w:szCs w:val="20"/>
        </w:rPr>
        <w:t>централизованных</w:t>
      </w:r>
      <w:r w:rsidRPr="005B06DF">
        <w:rPr>
          <w:rFonts w:ascii="Times New Roman" w:eastAsia="Times New Roman" w:hAnsi="Times New Roman" w:cs="Times New Roman"/>
          <w:i/>
          <w:snapToGrid w:val="0"/>
          <w:spacing w:val="60"/>
          <w:szCs w:val="20"/>
        </w:rPr>
        <w:t xml:space="preserve"> </w:t>
      </w:r>
      <w:r w:rsidRPr="005B06DF">
        <w:rPr>
          <w:rFonts w:ascii="Times New Roman" w:eastAsia="Times New Roman" w:hAnsi="Times New Roman" w:cs="Times New Roman"/>
          <w:i/>
          <w:snapToGrid w:val="0"/>
          <w:spacing w:val="-2"/>
          <w:szCs w:val="20"/>
        </w:rPr>
        <w:t>открытых</w:t>
      </w:r>
      <w:r w:rsidRPr="005B06DF">
        <w:rPr>
          <w:rFonts w:ascii="Times New Roman" w:eastAsia="Times New Roman" w:hAnsi="Times New Roman" w:cs="Times New Roman"/>
          <w:i/>
          <w:snapToGrid w:val="0"/>
          <w:spacing w:val="39"/>
          <w:szCs w:val="20"/>
        </w:rPr>
        <w:t xml:space="preserve"> </w:t>
      </w:r>
      <w:r w:rsidRPr="005B06DF">
        <w:rPr>
          <w:rFonts w:ascii="Times New Roman" w:eastAsia="Times New Roman" w:hAnsi="Times New Roman" w:cs="Times New Roman"/>
          <w:i/>
          <w:snapToGrid w:val="0"/>
          <w:szCs w:val="20"/>
        </w:rPr>
        <w:t>систем</w:t>
      </w:r>
      <w:r w:rsidRPr="005B06DF">
        <w:rPr>
          <w:rFonts w:ascii="Times New Roman" w:eastAsia="Times New Roman" w:hAnsi="Times New Roman" w:cs="Times New Roman"/>
          <w:i/>
          <w:snapToGrid w:val="0"/>
          <w:spacing w:val="2"/>
          <w:szCs w:val="20"/>
        </w:rPr>
        <w:t xml:space="preserve"> </w:t>
      </w:r>
      <w:r w:rsidRPr="005B06DF">
        <w:rPr>
          <w:rFonts w:ascii="Times New Roman" w:eastAsia="Times New Roman" w:hAnsi="Times New Roman" w:cs="Times New Roman"/>
          <w:i/>
          <w:snapToGrid w:val="0"/>
          <w:spacing w:val="-1"/>
          <w:szCs w:val="20"/>
        </w:rPr>
        <w:t>теплоснабжения</w:t>
      </w:r>
      <w:r w:rsidRPr="005B06DF">
        <w:rPr>
          <w:rFonts w:ascii="Times New Roman" w:eastAsia="Times New Roman" w:hAnsi="Times New Roman" w:cs="Times New Roman"/>
          <w:i/>
          <w:snapToGrid w:val="0"/>
          <w:spacing w:val="3"/>
          <w:szCs w:val="20"/>
        </w:rPr>
        <w:t xml:space="preserve"> </w:t>
      </w:r>
      <w:r w:rsidRPr="005B06DF">
        <w:rPr>
          <w:rFonts w:ascii="Times New Roman" w:eastAsia="Times New Roman" w:hAnsi="Times New Roman" w:cs="Times New Roman"/>
          <w:i/>
          <w:snapToGrid w:val="0"/>
          <w:spacing w:val="-1"/>
          <w:szCs w:val="20"/>
        </w:rPr>
        <w:t>(горячего</w:t>
      </w:r>
      <w:r w:rsidRPr="005B06DF">
        <w:rPr>
          <w:rFonts w:ascii="Times New Roman" w:eastAsia="Times New Roman" w:hAnsi="Times New Roman" w:cs="Times New Roman"/>
          <w:i/>
          <w:snapToGrid w:val="0"/>
          <w:spacing w:val="4"/>
          <w:szCs w:val="20"/>
        </w:rPr>
        <w:t xml:space="preserve"> </w:t>
      </w:r>
      <w:r w:rsidRPr="005B06DF">
        <w:rPr>
          <w:rFonts w:ascii="Times New Roman" w:eastAsia="Times New Roman" w:hAnsi="Times New Roman" w:cs="Times New Roman"/>
          <w:i/>
          <w:snapToGrid w:val="0"/>
          <w:spacing w:val="-1"/>
          <w:szCs w:val="20"/>
        </w:rPr>
        <w:t>водоснабжения)</w:t>
      </w:r>
      <w:r w:rsidRPr="005B06DF">
        <w:rPr>
          <w:rFonts w:ascii="Times New Roman" w:eastAsia="Times New Roman" w:hAnsi="Times New Roman" w:cs="Times New Roman"/>
          <w:i/>
          <w:snapToGrid w:val="0"/>
          <w:spacing w:val="3"/>
          <w:szCs w:val="20"/>
        </w:rPr>
        <w:t xml:space="preserve"> </w:t>
      </w:r>
      <w:r w:rsidRPr="005B06DF">
        <w:rPr>
          <w:rFonts w:ascii="Times New Roman" w:eastAsia="Times New Roman" w:hAnsi="Times New Roman" w:cs="Times New Roman"/>
          <w:i/>
          <w:snapToGrid w:val="0"/>
          <w:spacing w:val="-1"/>
          <w:szCs w:val="20"/>
        </w:rPr>
        <w:t>для</w:t>
      </w:r>
      <w:r w:rsidRPr="005B06DF">
        <w:rPr>
          <w:rFonts w:ascii="Times New Roman" w:eastAsia="Times New Roman" w:hAnsi="Times New Roman" w:cs="Times New Roman"/>
          <w:i/>
          <w:snapToGrid w:val="0"/>
          <w:spacing w:val="3"/>
          <w:szCs w:val="20"/>
        </w:rPr>
        <w:t xml:space="preserve"> </w:t>
      </w:r>
      <w:r w:rsidRPr="005B06DF">
        <w:rPr>
          <w:rFonts w:ascii="Times New Roman" w:eastAsia="Times New Roman" w:hAnsi="Times New Roman" w:cs="Times New Roman"/>
          <w:i/>
          <w:snapToGrid w:val="0"/>
          <w:spacing w:val="-1"/>
          <w:szCs w:val="20"/>
        </w:rPr>
        <w:t>нужд</w:t>
      </w:r>
      <w:r w:rsidRPr="005B06DF">
        <w:rPr>
          <w:rFonts w:ascii="Times New Roman" w:eastAsia="Times New Roman" w:hAnsi="Times New Roman" w:cs="Times New Roman"/>
          <w:i/>
          <w:snapToGrid w:val="0"/>
          <w:spacing w:val="4"/>
          <w:szCs w:val="20"/>
        </w:rPr>
        <w:t xml:space="preserve"> </w:t>
      </w:r>
      <w:r w:rsidRPr="005B06DF">
        <w:rPr>
          <w:rFonts w:ascii="Times New Roman" w:eastAsia="Times New Roman" w:hAnsi="Times New Roman" w:cs="Times New Roman"/>
          <w:i/>
          <w:snapToGrid w:val="0"/>
          <w:spacing w:val="-1"/>
          <w:szCs w:val="20"/>
        </w:rPr>
        <w:t>горячего</w:t>
      </w:r>
      <w:r w:rsidRPr="005B06DF">
        <w:rPr>
          <w:rFonts w:ascii="Times New Roman" w:eastAsia="Times New Roman" w:hAnsi="Times New Roman" w:cs="Times New Roman"/>
          <w:i/>
          <w:snapToGrid w:val="0"/>
          <w:spacing w:val="23"/>
          <w:szCs w:val="20"/>
        </w:rPr>
        <w:t xml:space="preserve"> </w:t>
      </w:r>
      <w:r w:rsidRPr="005B06DF">
        <w:rPr>
          <w:rFonts w:ascii="Times New Roman" w:eastAsia="Times New Roman" w:hAnsi="Times New Roman" w:cs="Times New Roman"/>
          <w:i/>
          <w:snapToGrid w:val="0"/>
          <w:spacing w:val="-1"/>
          <w:szCs w:val="20"/>
        </w:rPr>
        <w:t>водоснабжения,</w:t>
      </w:r>
      <w:r w:rsidRPr="005B06DF">
        <w:rPr>
          <w:rFonts w:ascii="Times New Roman" w:eastAsia="Times New Roman" w:hAnsi="Times New Roman" w:cs="Times New Roman"/>
          <w:i/>
          <w:snapToGrid w:val="0"/>
          <w:spacing w:val="70"/>
          <w:szCs w:val="20"/>
        </w:rPr>
        <w:t xml:space="preserve"> </w:t>
      </w:r>
      <w:r w:rsidRPr="005B06DF">
        <w:rPr>
          <w:rFonts w:ascii="Times New Roman" w:eastAsia="Times New Roman" w:hAnsi="Times New Roman" w:cs="Times New Roman"/>
          <w:i/>
          <w:snapToGrid w:val="0"/>
          <w:spacing w:val="-1"/>
          <w:szCs w:val="20"/>
        </w:rPr>
        <w:t>осуществляемого</w:t>
      </w:r>
      <w:r w:rsidRPr="005B06DF">
        <w:rPr>
          <w:rFonts w:ascii="Times New Roman" w:eastAsia="Times New Roman" w:hAnsi="Times New Roman" w:cs="Times New Roman"/>
          <w:i/>
          <w:snapToGrid w:val="0"/>
          <w:spacing w:val="2"/>
          <w:szCs w:val="20"/>
        </w:rPr>
        <w:t xml:space="preserve"> </w:t>
      </w:r>
      <w:r w:rsidRPr="005B06DF">
        <w:rPr>
          <w:rFonts w:ascii="Times New Roman" w:eastAsia="Times New Roman" w:hAnsi="Times New Roman" w:cs="Times New Roman"/>
          <w:i/>
          <w:snapToGrid w:val="0"/>
          <w:spacing w:val="-1"/>
          <w:szCs w:val="20"/>
        </w:rPr>
        <w:t>путем</w:t>
      </w:r>
      <w:r w:rsidRPr="005B06DF">
        <w:rPr>
          <w:rFonts w:ascii="Times New Roman" w:eastAsia="Times New Roman" w:hAnsi="Times New Roman" w:cs="Times New Roman"/>
          <w:i/>
          <w:snapToGrid w:val="0"/>
          <w:szCs w:val="20"/>
        </w:rPr>
        <w:t xml:space="preserve"> </w:t>
      </w:r>
      <w:r w:rsidRPr="005B06DF">
        <w:rPr>
          <w:rFonts w:ascii="Times New Roman" w:eastAsia="Times New Roman" w:hAnsi="Times New Roman" w:cs="Times New Roman"/>
          <w:i/>
          <w:snapToGrid w:val="0"/>
          <w:spacing w:val="-1"/>
          <w:szCs w:val="20"/>
        </w:rPr>
        <w:t>отбора</w:t>
      </w:r>
      <w:r w:rsidRPr="005B06DF">
        <w:rPr>
          <w:rFonts w:ascii="Times New Roman" w:eastAsia="Times New Roman" w:hAnsi="Times New Roman" w:cs="Times New Roman"/>
          <w:i/>
          <w:snapToGrid w:val="0"/>
          <w:spacing w:val="1"/>
          <w:szCs w:val="20"/>
        </w:rPr>
        <w:t xml:space="preserve"> </w:t>
      </w:r>
      <w:r w:rsidRPr="005B06DF">
        <w:rPr>
          <w:rFonts w:ascii="Times New Roman" w:eastAsia="Times New Roman" w:hAnsi="Times New Roman" w:cs="Times New Roman"/>
          <w:i/>
          <w:snapToGrid w:val="0"/>
          <w:spacing w:val="-1"/>
          <w:szCs w:val="20"/>
        </w:rPr>
        <w:t>теплоносителя</w:t>
      </w:r>
      <w:r w:rsidRPr="005B06DF">
        <w:rPr>
          <w:rFonts w:ascii="Times New Roman" w:eastAsia="Times New Roman" w:hAnsi="Times New Roman" w:cs="Times New Roman"/>
          <w:i/>
          <w:snapToGrid w:val="0"/>
          <w:szCs w:val="20"/>
        </w:rPr>
        <w:t xml:space="preserve"> на</w:t>
      </w:r>
      <w:r w:rsidRPr="005B06DF">
        <w:rPr>
          <w:rFonts w:ascii="Times New Roman" w:eastAsia="Times New Roman" w:hAnsi="Times New Roman" w:cs="Times New Roman"/>
          <w:i/>
          <w:snapToGrid w:val="0"/>
          <w:spacing w:val="1"/>
          <w:szCs w:val="20"/>
        </w:rPr>
        <w:t xml:space="preserve"> </w:t>
      </w:r>
      <w:r w:rsidRPr="005B06DF">
        <w:rPr>
          <w:rFonts w:ascii="Times New Roman" w:eastAsia="Times New Roman" w:hAnsi="Times New Roman" w:cs="Times New Roman"/>
          <w:i/>
          <w:snapToGrid w:val="0"/>
          <w:spacing w:val="-1"/>
          <w:szCs w:val="20"/>
        </w:rPr>
        <w:t>нужды</w:t>
      </w:r>
      <w:r w:rsidRPr="005B06DF">
        <w:rPr>
          <w:rFonts w:ascii="Times New Roman" w:eastAsia="Times New Roman" w:hAnsi="Times New Roman" w:cs="Times New Roman"/>
          <w:i/>
          <w:snapToGrid w:val="0"/>
          <w:spacing w:val="43"/>
          <w:szCs w:val="20"/>
        </w:rPr>
        <w:t xml:space="preserve"> </w:t>
      </w:r>
      <w:r w:rsidRPr="005B06DF">
        <w:rPr>
          <w:rFonts w:ascii="Times New Roman" w:eastAsia="Times New Roman" w:hAnsi="Times New Roman" w:cs="Times New Roman"/>
          <w:i/>
          <w:snapToGrid w:val="0"/>
          <w:spacing w:val="-1"/>
          <w:szCs w:val="20"/>
        </w:rPr>
        <w:t>горячего</w:t>
      </w:r>
      <w:r w:rsidRPr="005B06DF">
        <w:rPr>
          <w:rFonts w:ascii="Times New Roman" w:eastAsia="Times New Roman" w:hAnsi="Times New Roman" w:cs="Times New Roman"/>
          <w:i/>
          <w:snapToGrid w:val="0"/>
          <w:spacing w:val="1"/>
          <w:szCs w:val="20"/>
        </w:rPr>
        <w:t xml:space="preserve"> </w:t>
      </w:r>
      <w:r w:rsidRPr="005B06DF">
        <w:rPr>
          <w:rFonts w:ascii="Times New Roman" w:eastAsia="Times New Roman" w:hAnsi="Times New Roman" w:cs="Times New Roman"/>
          <w:i/>
          <w:snapToGrid w:val="0"/>
          <w:spacing w:val="-2"/>
          <w:szCs w:val="20"/>
        </w:rPr>
        <w:t>водоснабжения,</w:t>
      </w:r>
      <w:r w:rsidRPr="005B06DF">
        <w:rPr>
          <w:rFonts w:ascii="Times New Roman" w:eastAsia="Times New Roman" w:hAnsi="Times New Roman" w:cs="Times New Roman"/>
          <w:i/>
          <w:snapToGrid w:val="0"/>
          <w:szCs w:val="20"/>
        </w:rPr>
        <w:t xml:space="preserve"> не</w:t>
      </w:r>
      <w:r w:rsidRPr="005B06DF">
        <w:rPr>
          <w:rFonts w:ascii="Times New Roman" w:eastAsia="Times New Roman" w:hAnsi="Times New Roman" w:cs="Times New Roman"/>
          <w:i/>
          <w:snapToGrid w:val="0"/>
          <w:spacing w:val="-3"/>
          <w:szCs w:val="20"/>
        </w:rPr>
        <w:t xml:space="preserve"> </w:t>
      </w:r>
      <w:r w:rsidRPr="005B06DF">
        <w:rPr>
          <w:rFonts w:ascii="Times New Roman" w:eastAsia="Times New Roman" w:hAnsi="Times New Roman" w:cs="Times New Roman"/>
          <w:i/>
          <w:snapToGrid w:val="0"/>
          <w:spacing w:val="-1"/>
          <w:szCs w:val="20"/>
        </w:rPr>
        <w:t>допускается</w:t>
      </w:r>
      <w:r w:rsidRPr="005B06DF">
        <w:rPr>
          <w:rFonts w:ascii="Times New Roman" w:eastAsia="Times New Roman" w:hAnsi="Times New Roman" w:cs="Times New Roman"/>
          <w:snapToGrid w:val="0"/>
          <w:spacing w:val="-1"/>
          <w:szCs w:val="20"/>
        </w:rPr>
        <w:t>.»</w:t>
      </w:r>
    </w:p>
    <w:p w14:paraId="130C4163" w14:textId="77777777" w:rsidR="006274BA" w:rsidRPr="005B06DF" w:rsidRDefault="006274BA" w:rsidP="006274BA">
      <w:pPr>
        <w:tabs>
          <w:tab w:val="left" w:pos="0"/>
          <w:tab w:val="left" w:pos="15840"/>
        </w:tabs>
        <w:spacing w:after="0" w:line="240" w:lineRule="auto"/>
        <w:ind w:firstLine="709"/>
        <w:jc w:val="both"/>
        <w:rPr>
          <w:rFonts w:ascii="Times New Roman" w:eastAsia="Times New Roman" w:hAnsi="Times New Roman" w:cs="Times New Roman"/>
          <w:snapToGrid w:val="0"/>
          <w:szCs w:val="20"/>
        </w:rPr>
      </w:pPr>
      <w:r w:rsidRPr="005B06DF">
        <w:rPr>
          <w:rFonts w:ascii="Times New Roman" w:eastAsia="Times New Roman" w:hAnsi="Times New Roman" w:cs="Times New Roman"/>
          <w:snapToGrid w:val="0"/>
          <w:spacing w:val="-1"/>
          <w:szCs w:val="20"/>
        </w:rPr>
        <w:t>Актуальность</w:t>
      </w:r>
      <w:r w:rsidRPr="005B06DF">
        <w:rPr>
          <w:rFonts w:ascii="Times New Roman" w:eastAsia="Times New Roman" w:hAnsi="Times New Roman" w:cs="Times New Roman"/>
          <w:snapToGrid w:val="0"/>
          <w:spacing w:val="41"/>
          <w:szCs w:val="20"/>
        </w:rPr>
        <w:t xml:space="preserve"> </w:t>
      </w:r>
      <w:r w:rsidRPr="005B06DF">
        <w:rPr>
          <w:rFonts w:ascii="Times New Roman" w:eastAsia="Times New Roman" w:hAnsi="Times New Roman" w:cs="Times New Roman"/>
          <w:snapToGrid w:val="0"/>
          <w:spacing w:val="-1"/>
          <w:szCs w:val="20"/>
        </w:rPr>
        <w:t>перевода</w:t>
      </w:r>
      <w:r w:rsidRPr="005B06DF">
        <w:rPr>
          <w:rFonts w:ascii="Times New Roman" w:eastAsia="Times New Roman" w:hAnsi="Times New Roman" w:cs="Times New Roman"/>
          <w:snapToGrid w:val="0"/>
          <w:spacing w:val="42"/>
          <w:szCs w:val="20"/>
        </w:rPr>
        <w:t xml:space="preserve"> </w:t>
      </w:r>
      <w:r w:rsidRPr="005B06DF">
        <w:rPr>
          <w:rFonts w:ascii="Times New Roman" w:eastAsia="Times New Roman" w:hAnsi="Times New Roman" w:cs="Times New Roman"/>
          <w:snapToGrid w:val="0"/>
          <w:spacing w:val="-1"/>
          <w:szCs w:val="20"/>
        </w:rPr>
        <w:t>открытых</w:t>
      </w:r>
      <w:r w:rsidRPr="005B06DF">
        <w:rPr>
          <w:rFonts w:ascii="Times New Roman" w:eastAsia="Times New Roman" w:hAnsi="Times New Roman" w:cs="Times New Roman"/>
          <w:snapToGrid w:val="0"/>
          <w:spacing w:val="43"/>
          <w:szCs w:val="20"/>
        </w:rPr>
        <w:t xml:space="preserve"> </w:t>
      </w:r>
      <w:r w:rsidRPr="005B06DF">
        <w:rPr>
          <w:rFonts w:ascii="Times New Roman" w:eastAsia="Times New Roman" w:hAnsi="Times New Roman" w:cs="Times New Roman"/>
          <w:snapToGrid w:val="0"/>
          <w:spacing w:val="-1"/>
          <w:szCs w:val="20"/>
        </w:rPr>
        <w:t>систем</w:t>
      </w:r>
      <w:r w:rsidRPr="005B06DF">
        <w:rPr>
          <w:rFonts w:ascii="Times New Roman" w:eastAsia="Times New Roman" w:hAnsi="Times New Roman" w:cs="Times New Roman"/>
          <w:snapToGrid w:val="0"/>
          <w:spacing w:val="42"/>
          <w:szCs w:val="20"/>
        </w:rPr>
        <w:t xml:space="preserve"> </w:t>
      </w:r>
      <w:r w:rsidRPr="005B06DF">
        <w:rPr>
          <w:rFonts w:ascii="Times New Roman" w:eastAsia="Times New Roman" w:hAnsi="Times New Roman" w:cs="Times New Roman"/>
          <w:snapToGrid w:val="0"/>
          <w:spacing w:val="-1"/>
          <w:szCs w:val="20"/>
        </w:rPr>
        <w:t>теплоснабжения</w:t>
      </w:r>
      <w:r w:rsidRPr="005B06DF">
        <w:rPr>
          <w:rFonts w:ascii="Times New Roman" w:eastAsia="Times New Roman" w:hAnsi="Times New Roman" w:cs="Times New Roman"/>
          <w:snapToGrid w:val="0"/>
          <w:spacing w:val="40"/>
          <w:szCs w:val="20"/>
        </w:rPr>
        <w:t xml:space="preserve"> </w:t>
      </w:r>
      <w:r w:rsidRPr="005B06DF">
        <w:rPr>
          <w:rFonts w:ascii="Times New Roman" w:eastAsia="Times New Roman" w:hAnsi="Times New Roman" w:cs="Times New Roman"/>
          <w:snapToGrid w:val="0"/>
          <w:szCs w:val="20"/>
        </w:rPr>
        <w:t>на</w:t>
      </w:r>
      <w:r w:rsidRPr="005B06DF">
        <w:rPr>
          <w:rFonts w:ascii="Times New Roman" w:eastAsia="Times New Roman" w:hAnsi="Times New Roman" w:cs="Times New Roman"/>
          <w:snapToGrid w:val="0"/>
          <w:spacing w:val="42"/>
          <w:szCs w:val="20"/>
        </w:rPr>
        <w:t xml:space="preserve"> </w:t>
      </w:r>
      <w:r w:rsidRPr="005B06DF">
        <w:rPr>
          <w:rFonts w:ascii="Times New Roman" w:eastAsia="Times New Roman" w:hAnsi="Times New Roman" w:cs="Times New Roman"/>
          <w:snapToGrid w:val="0"/>
          <w:spacing w:val="-1"/>
          <w:szCs w:val="20"/>
        </w:rPr>
        <w:t>закрытые</w:t>
      </w:r>
      <w:r w:rsidRPr="005B06DF">
        <w:rPr>
          <w:rFonts w:ascii="Times New Roman" w:eastAsia="Times New Roman" w:hAnsi="Times New Roman" w:cs="Times New Roman"/>
          <w:snapToGrid w:val="0"/>
          <w:spacing w:val="39"/>
          <w:szCs w:val="20"/>
        </w:rPr>
        <w:t xml:space="preserve"> </w:t>
      </w:r>
      <w:r w:rsidRPr="005B06DF">
        <w:rPr>
          <w:rFonts w:ascii="Times New Roman" w:eastAsia="Times New Roman" w:hAnsi="Times New Roman" w:cs="Times New Roman"/>
          <w:snapToGrid w:val="0"/>
          <w:spacing w:val="-1"/>
          <w:szCs w:val="20"/>
        </w:rPr>
        <w:t>обусловлена</w:t>
      </w:r>
      <w:r w:rsidRPr="005B06DF">
        <w:rPr>
          <w:rFonts w:ascii="Times New Roman" w:eastAsia="Times New Roman" w:hAnsi="Times New Roman" w:cs="Times New Roman"/>
          <w:snapToGrid w:val="0"/>
          <w:spacing w:val="-18"/>
          <w:szCs w:val="20"/>
        </w:rPr>
        <w:t xml:space="preserve"> </w:t>
      </w:r>
      <w:r w:rsidRPr="005B06DF">
        <w:rPr>
          <w:rFonts w:ascii="Times New Roman" w:eastAsia="Times New Roman" w:hAnsi="Times New Roman" w:cs="Times New Roman"/>
          <w:snapToGrid w:val="0"/>
          <w:szCs w:val="20"/>
        </w:rPr>
        <w:t>тем,</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1"/>
          <w:szCs w:val="20"/>
        </w:rPr>
        <w:t>что</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zCs w:val="20"/>
        </w:rPr>
        <w:t>(в</w:t>
      </w:r>
      <w:r w:rsidRPr="005B06DF">
        <w:rPr>
          <w:rFonts w:ascii="Times New Roman" w:eastAsia="Times New Roman" w:hAnsi="Times New Roman" w:cs="Times New Roman"/>
          <w:snapToGrid w:val="0"/>
          <w:spacing w:val="-18"/>
          <w:szCs w:val="20"/>
        </w:rPr>
        <w:t xml:space="preserve"> </w:t>
      </w:r>
      <w:r w:rsidRPr="005B06DF">
        <w:rPr>
          <w:rFonts w:ascii="Times New Roman" w:eastAsia="Times New Roman" w:hAnsi="Times New Roman" w:cs="Times New Roman"/>
          <w:snapToGrid w:val="0"/>
          <w:spacing w:val="-1"/>
          <w:szCs w:val="20"/>
        </w:rPr>
        <w:t>случае</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открытой</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системы)</w:t>
      </w:r>
      <w:r w:rsidRPr="005B06DF">
        <w:rPr>
          <w:rFonts w:ascii="Times New Roman" w:eastAsia="Times New Roman" w:hAnsi="Times New Roman" w:cs="Times New Roman"/>
          <w:snapToGrid w:val="0"/>
          <w:spacing w:val="-18"/>
          <w:szCs w:val="20"/>
        </w:rPr>
        <w:t xml:space="preserve"> </w:t>
      </w:r>
      <w:r w:rsidRPr="005B06DF">
        <w:rPr>
          <w:rFonts w:ascii="Times New Roman" w:eastAsia="Times New Roman" w:hAnsi="Times New Roman" w:cs="Times New Roman"/>
          <w:snapToGrid w:val="0"/>
          <w:spacing w:val="-1"/>
          <w:szCs w:val="20"/>
        </w:rPr>
        <w:t>технологическая</w:t>
      </w:r>
      <w:r w:rsidRPr="005B06DF">
        <w:rPr>
          <w:rFonts w:ascii="Times New Roman" w:eastAsia="Times New Roman" w:hAnsi="Times New Roman" w:cs="Times New Roman"/>
          <w:snapToGrid w:val="0"/>
          <w:spacing w:val="-17"/>
          <w:szCs w:val="20"/>
        </w:rPr>
        <w:t xml:space="preserve"> </w:t>
      </w:r>
      <w:r w:rsidRPr="005B06DF">
        <w:rPr>
          <w:rFonts w:ascii="Times New Roman" w:eastAsia="Times New Roman" w:hAnsi="Times New Roman" w:cs="Times New Roman"/>
          <w:snapToGrid w:val="0"/>
          <w:spacing w:val="-1"/>
          <w:szCs w:val="20"/>
        </w:rPr>
        <w:t>возможность</w:t>
      </w:r>
      <w:r w:rsidRPr="005B06DF">
        <w:rPr>
          <w:rFonts w:ascii="Times New Roman" w:eastAsia="Times New Roman" w:hAnsi="Times New Roman" w:cs="Times New Roman"/>
          <w:snapToGrid w:val="0"/>
          <w:spacing w:val="35"/>
          <w:szCs w:val="20"/>
        </w:rPr>
        <w:t xml:space="preserve"> </w:t>
      </w:r>
      <w:r w:rsidRPr="005B06DF">
        <w:rPr>
          <w:rFonts w:ascii="Times New Roman" w:eastAsia="Times New Roman" w:hAnsi="Times New Roman" w:cs="Times New Roman"/>
          <w:snapToGrid w:val="0"/>
          <w:spacing w:val="-1"/>
          <w:szCs w:val="20"/>
        </w:rPr>
        <w:t>поддержания</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1"/>
          <w:szCs w:val="20"/>
        </w:rPr>
        <w:t>температурного</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1"/>
          <w:szCs w:val="20"/>
        </w:rPr>
        <w:t>графика</w:t>
      </w:r>
      <w:r w:rsidRPr="005B06DF">
        <w:rPr>
          <w:rFonts w:ascii="Times New Roman" w:eastAsia="Times New Roman" w:hAnsi="Times New Roman" w:cs="Times New Roman"/>
          <w:snapToGrid w:val="0"/>
          <w:spacing w:val="16"/>
          <w:szCs w:val="20"/>
        </w:rPr>
        <w:t xml:space="preserve"> </w:t>
      </w:r>
      <w:r w:rsidRPr="005B06DF">
        <w:rPr>
          <w:rFonts w:ascii="Times New Roman" w:eastAsia="Times New Roman" w:hAnsi="Times New Roman" w:cs="Times New Roman"/>
          <w:snapToGrid w:val="0"/>
          <w:spacing w:val="-1"/>
          <w:szCs w:val="20"/>
        </w:rPr>
        <w:t>при</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1"/>
          <w:szCs w:val="20"/>
        </w:rPr>
        <w:t>переходных</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1"/>
          <w:szCs w:val="20"/>
        </w:rPr>
        <w:t>температурах</w:t>
      </w:r>
      <w:r w:rsidRPr="005B06DF">
        <w:rPr>
          <w:rFonts w:ascii="Times New Roman" w:eastAsia="Times New Roman" w:hAnsi="Times New Roman" w:cs="Times New Roman"/>
          <w:snapToGrid w:val="0"/>
          <w:spacing w:val="19"/>
          <w:szCs w:val="20"/>
        </w:rPr>
        <w:t xml:space="preserve"> </w:t>
      </w:r>
      <w:r w:rsidRPr="005B06DF">
        <w:rPr>
          <w:rFonts w:ascii="Times New Roman" w:eastAsia="Times New Roman" w:hAnsi="Times New Roman" w:cs="Times New Roman"/>
          <w:snapToGrid w:val="0"/>
          <w:spacing w:val="-2"/>
          <w:szCs w:val="20"/>
        </w:rPr>
        <w:t>приводит</w:t>
      </w:r>
      <w:r w:rsidRPr="005B06DF">
        <w:rPr>
          <w:rFonts w:ascii="Times New Roman" w:eastAsia="Times New Roman" w:hAnsi="Times New Roman" w:cs="Times New Roman"/>
          <w:snapToGrid w:val="0"/>
          <w:spacing w:val="55"/>
          <w:szCs w:val="20"/>
        </w:rPr>
        <w:t xml:space="preserve"> </w:t>
      </w:r>
      <w:r w:rsidRPr="005B06DF">
        <w:rPr>
          <w:rFonts w:ascii="Times New Roman" w:eastAsia="Times New Roman" w:hAnsi="Times New Roman" w:cs="Times New Roman"/>
          <w:snapToGrid w:val="0"/>
          <w:szCs w:val="20"/>
        </w:rPr>
        <w:t xml:space="preserve">к </w:t>
      </w:r>
      <w:r w:rsidRPr="005B06DF">
        <w:rPr>
          <w:rFonts w:ascii="Times New Roman" w:eastAsia="Times New Roman" w:hAnsi="Times New Roman" w:cs="Times New Roman"/>
          <w:snapToGrid w:val="0"/>
          <w:spacing w:val="-1"/>
          <w:szCs w:val="20"/>
        </w:rPr>
        <w:t>перетопам</w:t>
      </w:r>
      <w:r w:rsidRPr="005B06DF">
        <w:rPr>
          <w:rFonts w:ascii="Times New Roman" w:eastAsia="Times New Roman" w:hAnsi="Times New Roman" w:cs="Times New Roman"/>
          <w:snapToGrid w:val="0"/>
          <w:spacing w:val="-29"/>
          <w:szCs w:val="20"/>
        </w:rPr>
        <w:t xml:space="preserve"> </w:t>
      </w:r>
      <w:r w:rsidRPr="005B06DF">
        <w:rPr>
          <w:rFonts w:ascii="Times New Roman" w:eastAsia="Times New Roman" w:hAnsi="Times New Roman" w:cs="Times New Roman"/>
          <w:snapToGrid w:val="0"/>
          <w:spacing w:val="-1"/>
          <w:szCs w:val="20"/>
        </w:rPr>
        <w:t>потребителей.</w:t>
      </w:r>
    </w:p>
    <w:p w14:paraId="5835308E" w14:textId="77777777" w:rsidR="00A27C5C" w:rsidRPr="006B090F" w:rsidRDefault="006274BA" w:rsidP="006274BA">
      <w:pPr>
        <w:spacing w:line="240" w:lineRule="auto"/>
        <w:ind w:firstLine="567"/>
        <w:contextualSpacing/>
        <w:jc w:val="both"/>
        <w:rPr>
          <w:rFonts w:ascii="Times New Roman" w:hAnsi="Times New Roman" w:cs="Times New Roman"/>
          <w:sz w:val="24"/>
          <w:szCs w:val="24"/>
        </w:rPr>
      </w:pPr>
      <w:r w:rsidRPr="005B06DF">
        <w:rPr>
          <w:rFonts w:ascii="Times New Roman" w:eastAsia="Times New Roman" w:hAnsi="Times New Roman" w:cs="Times New Roman"/>
        </w:rPr>
        <w:t>Для</w:t>
      </w:r>
      <w:r w:rsidRPr="005B06DF">
        <w:rPr>
          <w:rFonts w:ascii="Times New Roman" w:eastAsia="Times New Roman" w:hAnsi="Times New Roman" w:cs="Times New Roman"/>
          <w:spacing w:val="39"/>
        </w:rPr>
        <w:t xml:space="preserve"> </w:t>
      </w:r>
      <w:r w:rsidRPr="005B06DF">
        <w:rPr>
          <w:rFonts w:ascii="Times New Roman" w:eastAsia="Times New Roman" w:hAnsi="Times New Roman" w:cs="Times New Roman"/>
          <w:spacing w:val="-1"/>
        </w:rPr>
        <w:t>устранения</w:t>
      </w:r>
      <w:r w:rsidRPr="005B06DF">
        <w:rPr>
          <w:rFonts w:ascii="Times New Roman" w:eastAsia="Times New Roman" w:hAnsi="Times New Roman" w:cs="Times New Roman"/>
          <w:spacing w:val="40"/>
        </w:rPr>
        <w:t xml:space="preserve"> </w:t>
      </w:r>
      <w:r w:rsidRPr="005B06DF">
        <w:rPr>
          <w:rFonts w:ascii="Times New Roman" w:eastAsia="Times New Roman" w:hAnsi="Times New Roman" w:cs="Times New Roman"/>
          <w:spacing w:val="-1"/>
        </w:rPr>
        <w:t>существующих</w:t>
      </w:r>
      <w:r w:rsidRPr="005B06DF">
        <w:rPr>
          <w:rFonts w:ascii="Times New Roman" w:eastAsia="Times New Roman" w:hAnsi="Times New Roman" w:cs="Times New Roman"/>
          <w:spacing w:val="41"/>
        </w:rPr>
        <w:t xml:space="preserve"> </w:t>
      </w:r>
      <w:r w:rsidRPr="005B06DF">
        <w:rPr>
          <w:rFonts w:ascii="Times New Roman" w:eastAsia="Times New Roman" w:hAnsi="Times New Roman" w:cs="Times New Roman"/>
          <w:spacing w:val="-1"/>
        </w:rPr>
        <w:t>проблем</w:t>
      </w:r>
      <w:r w:rsidRPr="005B06DF">
        <w:rPr>
          <w:rFonts w:ascii="Times New Roman" w:eastAsia="Times New Roman" w:hAnsi="Times New Roman" w:cs="Times New Roman"/>
          <w:spacing w:val="39"/>
        </w:rPr>
        <w:t xml:space="preserve"> </w:t>
      </w:r>
      <w:r w:rsidRPr="005B06DF">
        <w:rPr>
          <w:rFonts w:ascii="Times New Roman" w:eastAsia="Times New Roman" w:hAnsi="Times New Roman" w:cs="Times New Roman"/>
          <w:spacing w:val="-1"/>
        </w:rPr>
        <w:t>организации</w:t>
      </w:r>
      <w:r w:rsidRPr="005B06DF">
        <w:rPr>
          <w:rFonts w:ascii="Times New Roman" w:eastAsia="Times New Roman" w:hAnsi="Times New Roman" w:cs="Times New Roman"/>
          <w:spacing w:val="40"/>
        </w:rPr>
        <w:t xml:space="preserve"> </w:t>
      </w:r>
      <w:r w:rsidRPr="005B06DF">
        <w:rPr>
          <w:rFonts w:ascii="Times New Roman" w:eastAsia="Times New Roman" w:hAnsi="Times New Roman" w:cs="Times New Roman"/>
          <w:spacing w:val="-1"/>
        </w:rPr>
        <w:t>качественного</w:t>
      </w:r>
      <w:r w:rsidRPr="005B06DF">
        <w:rPr>
          <w:rFonts w:ascii="Times New Roman" w:eastAsia="Times New Roman" w:hAnsi="Times New Roman" w:cs="Times New Roman"/>
          <w:spacing w:val="26"/>
        </w:rPr>
        <w:t xml:space="preserve"> </w:t>
      </w:r>
      <w:r w:rsidRPr="005B06DF">
        <w:rPr>
          <w:rFonts w:ascii="Times New Roman" w:eastAsia="Times New Roman" w:hAnsi="Times New Roman" w:cs="Times New Roman"/>
          <w:spacing w:val="-1"/>
        </w:rPr>
        <w:t>теплоснабжения</w:t>
      </w:r>
      <w:r w:rsidRPr="005B06DF">
        <w:rPr>
          <w:rFonts w:ascii="Times New Roman" w:eastAsia="Times New Roman" w:hAnsi="Times New Roman" w:cs="Times New Roman"/>
          <w:spacing w:val="54"/>
        </w:rPr>
        <w:t xml:space="preserve"> </w:t>
      </w:r>
      <w:r w:rsidRPr="005B06DF">
        <w:rPr>
          <w:rFonts w:ascii="Times New Roman" w:eastAsia="Times New Roman" w:hAnsi="Times New Roman" w:cs="Times New Roman"/>
        </w:rPr>
        <w:t>и</w:t>
      </w:r>
      <w:r w:rsidRPr="005B06DF">
        <w:rPr>
          <w:rFonts w:ascii="Times New Roman" w:eastAsia="Times New Roman" w:hAnsi="Times New Roman" w:cs="Times New Roman"/>
          <w:spacing w:val="52"/>
        </w:rPr>
        <w:t xml:space="preserve"> </w:t>
      </w:r>
      <w:r w:rsidRPr="005B06DF">
        <w:rPr>
          <w:rFonts w:ascii="Times New Roman" w:eastAsia="Times New Roman" w:hAnsi="Times New Roman" w:cs="Times New Roman"/>
          <w:spacing w:val="-1"/>
        </w:rPr>
        <w:t>приведения</w:t>
      </w:r>
      <w:r w:rsidRPr="005B06DF">
        <w:rPr>
          <w:rFonts w:ascii="Times New Roman" w:eastAsia="Times New Roman" w:hAnsi="Times New Roman" w:cs="Times New Roman"/>
          <w:spacing w:val="54"/>
        </w:rPr>
        <w:t xml:space="preserve"> </w:t>
      </w:r>
      <w:r w:rsidRPr="005B06DF">
        <w:rPr>
          <w:rFonts w:ascii="Times New Roman" w:eastAsia="Times New Roman" w:hAnsi="Times New Roman" w:cs="Times New Roman"/>
          <w:spacing w:val="-1"/>
        </w:rPr>
        <w:t>системы</w:t>
      </w:r>
      <w:r w:rsidRPr="005B06DF">
        <w:rPr>
          <w:rFonts w:ascii="Times New Roman" w:eastAsia="Times New Roman" w:hAnsi="Times New Roman" w:cs="Times New Roman"/>
          <w:spacing w:val="54"/>
        </w:rPr>
        <w:t xml:space="preserve"> </w:t>
      </w:r>
      <w:r w:rsidRPr="005B06DF">
        <w:rPr>
          <w:rFonts w:ascii="Times New Roman" w:eastAsia="Times New Roman" w:hAnsi="Times New Roman" w:cs="Times New Roman"/>
        </w:rPr>
        <w:t>ГВС</w:t>
      </w:r>
      <w:r w:rsidRPr="005B06DF">
        <w:rPr>
          <w:rFonts w:ascii="Times New Roman" w:eastAsia="Times New Roman" w:hAnsi="Times New Roman" w:cs="Times New Roman"/>
          <w:spacing w:val="53"/>
        </w:rPr>
        <w:t xml:space="preserve"> </w:t>
      </w:r>
      <w:r w:rsidRPr="005B06DF">
        <w:rPr>
          <w:rFonts w:ascii="Times New Roman" w:eastAsia="Times New Roman" w:hAnsi="Times New Roman" w:cs="Times New Roman"/>
        </w:rPr>
        <w:t>к</w:t>
      </w:r>
      <w:r w:rsidRPr="005B06DF">
        <w:rPr>
          <w:rFonts w:ascii="Times New Roman" w:eastAsia="Times New Roman" w:hAnsi="Times New Roman" w:cs="Times New Roman"/>
          <w:spacing w:val="53"/>
        </w:rPr>
        <w:t xml:space="preserve"> </w:t>
      </w:r>
      <w:r w:rsidRPr="005B06DF">
        <w:rPr>
          <w:rFonts w:ascii="Times New Roman" w:eastAsia="Times New Roman" w:hAnsi="Times New Roman" w:cs="Times New Roman"/>
          <w:spacing w:val="-1"/>
        </w:rPr>
        <w:t>действующим</w:t>
      </w:r>
      <w:r w:rsidRPr="005B06DF">
        <w:rPr>
          <w:rFonts w:ascii="Times New Roman" w:eastAsia="Times New Roman" w:hAnsi="Times New Roman" w:cs="Times New Roman"/>
          <w:spacing w:val="54"/>
        </w:rPr>
        <w:t xml:space="preserve"> </w:t>
      </w:r>
      <w:r w:rsidRPr="005B06DF">
        <w:rPr>
          <w:rFonts w:ascii="Times New Roman" w:eastAsia="Times New Roman" w:hAnsi="Times New Roman" w:cs="Times New Roman"/>
          <w:spacing w:val="-1"/>
        </w:rPr>
        <w:t>нормам</w:t>
      </w:r>
      <w:r w:rsidRPr="005B06DF">
        <w:rPr>
          <w:rFonts w:ascii="Times New Roman" w:eastAsia="Times New Roman" w:hAnsi="Times New Roman" w:cs="Times New Roman"/>
          <w:spacing w:val="27"/>
        </w:rPr>
        <w:t xml:space="preserve"> </w:t>
      </w:r>
      <w:r w:rsidRPr="005B06DF">
        <w:rPr>
          <w:rFonts w:ascii="Times New Roman" w:eastAsia="Times New Roman" w:hAnsi="Times New Roman" w:cs="Times New Roman"/>
          <w:spacing w:val="-1"/>
        </w:rPr>
        <w:t>законодательства</w:t>
      </w:r>
      <w:r w:rsidRPr="005B06DF">
        <w:rPr>
          <w:rFonts w:ascii="Times New Roman" w:eastAsia="Times New Roman" w:hAnsi="Times New Roman" w:cs="Times New Roman"/>
          <w:spacing w:val="48"/>
        </w:rPr>
        <w:t xml:space="preserve"> </w:t>
      </w:r>
      <w:r w:rsidRPr="005B06DF">
        <w:rPr>
          <w:rFonts w:ascii="Times New Roman" w:eastAsia="Times New Roman" w:hAnsi="Times New Roman" w:cs="Times New Roman"/>
          <w:spacing w:val="-1"/>
        </w:rPr>
        <w:t>рекомендуется</w:t>
      </w:r>
      <w:r w:rsidRPr="005B06DF">
        <w:rPr>
          <w:rFonts w:ascii="Times New Roman" w:eastAsia="Times New Roman" w:hAnsi="Times New Roman" w:cs="Times New Roman"/>
          <w:spacing w:val="49"/>
        </w:rPr>
        <w:t xml:space="preserve"> </w:t>
      </w:r>
      <w:r w:rsidRPr="005B06DF">
        <w:rPr>
          <w:rFonts w:ascii="Times New Roman" w:eastAsia="Times New Roman" w:hAnsi="Times New Roman" w:cs="Times New Roman"/>
          <w:spacing w:val="-1"/>
        </w:rPr>
        <w:t>осуществить</w:t>
      </w:r>
      <w:r w:rsidRPr="005B06DF">
        <w:rPr>
          <w:rFonts w:ascii="Times New Roman" w:eastAsia="Times New Roman" w:hAnsi="Times New Roman" w:cs="Times New Roman"/>
          <w:spacing w:val="48"/>
        </w:rPr>
        <w:t xml:space="preserve"> </w:t>
      </w:r>
      <w:r w:rsidRPr="005B06DF">
        <w:rPr>
          <w:rFonts w:ascii="Times New Roman" w:eastAsia="Times New Roman" w:hAnsi="Times New Roman" w:cs="Times New Roman"/>
          <w:spacing w:val="-1"/>
        </w:rPr>
        <w:t>переход</w:t>
      </w:r>
      <w:r w:rsidRPr="005B06DF">
        <w:rPr>
          <w:rFonts w:ascii="Times New Roman" w:eastAsia="Times New Roman" w:hAnsi="Times New Roman" w:cs="Times New Roman"/>
          <w:spacing w:val="50"/>
        </w:rPr>
        <w:t xml:space="preserve"> </w:t>
      </w:r>
      <w:r w:rsidRPr="005B06DF">
        <w:rPr>
          <w:rFonts w:ascii="Times New Roman" w:eastAsia="Times New Roman" w:hAnsi="Times New Roman" w:cs="Times New Roman"/>
          <w:spacing w:val="-1"/>
        </w:rPr>
        <w:t>на</w:t>
      </w:r>
      <w:r w:rsidRPr="005B06DF">
        <w:rPr>
          <w:rFonts w:ascii="Times New Roman" w:eastAsia="Times New Roman" w:hAnsi="Times New Roman" w:cs="Times New Roman"/>
          <w:spacing w:val="49"/>
        </w:rPr>
        <w:t xml:space="preserve"> </w:t>
      </w:r>
      <w:r w:rsidRPr="005B06DF">
        <w:rPr>
          <w:rFonts w:ascii="Times New Roman" w:eastAsia="Times New Roman" w:hAnsi="Times New Roman" w:cs="Times New Roman"/>
          <w:spacing w:val="-1"/>
        </w:rPr>
        <w:t>закрытую</w:t>
      </w:r>
      <w:r w:rsidRPr="005B06DF">
        <w:rPr>
          <w:rFonts w:ascii="Times New Roman" w:eastAsia="Times New Roman" w:hAnsi="Times New Roman" w:cs="Times New Roman"/>
          <w:spacing w:val="48"/>
        </w:rPr>
        <w:t xml:space="preserve"> </w:t>
      </w:r>
      <w:r w:rsidRPr="005B06DF">
        <w:rPr>
          <w:rFonts w:ascii="Times New Roman" w:eastAsia="Times New Roman" w:hAnsi="Times New Roman" w:cs="Times New Roman"/>
        </w:rPr>
        <w:t>схему</w:t>
      </w:r>
      <w:r w:rsidRPr="005B06DF">
        <w:rPr>
          <w:rFonts w:ascii="Times New Roman" w:eastAsia="Times New Roman" w:hAnsi="Times New Roman" w:cs="Times New Roman"/>
          <w:spacing w:val="53"/>
        </w:rPr>
        <w:t xml:space="preserve"> </w:t>
      </w:r>
      <w:r w:rsidRPr="005B06DF">
        <w:rPr>
          <w:rFonts w:ascii="Times New Roman" w:eastAsia="Times New Roman" w:hAnsi="Times New Roman" w:cs="Times New Roman"/>
          <w:spacing w:val="-1"/>
        </w:rPr>
        <w:t>подключения</w:t>
      </w:r>
      <w:r w:rsidRPr="005B06DF">
        <w:rPr>
          <w:rFonts w:ascii="Times New Roman" w:eastAsia="Times New Roman" w:hAnsi="Times New Roman" w:cs="Times New Roman"/>
          <w:spacing w:val="1"/>
        </w:rPr>
        <w:t xml:space="preserve"> </w:t>
      </w:r>
      <w:r w:rsidRPr="005B06DF">
        <w:rPr>
          <w:rFonts w:ascii="Times New Roman" w:eastAsia="Times New Roman" w:hAnsi="Times New Roman" w:cs="Times New Roman"/>
          <w:spacing w:val="-1"/>
        </w:rPr>
        <w:t>ГВС</w:t>
      </w:r>
      <w:r w:rsidRPr="005B06DF">
        <w:rPr>
          <w:rFonts w:ascii="Times New Roman" w:eastAsia="ArialMT" w:hAnsi="Times New Roman" w:cs="Times New Roman"/>
          <w:szCs w:val="26"/>
        </w:rPr>
        <w:t>.</w:t>
      </w:r>
    </w:p>
    <w:p w14:paraId="0B949D44" w14:textId="77777777" w:rsidR="009774F7" w:rsidRPr="006B090F" w:rsidRDefault="009774F7" w:rsidP="009774F7">
      <w:pPr>
        <w:pStyle w:val="17"/>
        <w:numPr>
          <w:ilvl w:val="0"/>
          <w:numId w:val="1"/>
        </w:numPr>
        <w:spacing w:before="0" w:after="240"/>
        <w:ind w:left="0" w:firstLine="0"/>
        <w:contextualSpacing/>
        <w:rPr>
          <w:rFonts w:ascii="Times New Roman" w:eastAsia="Times New Roman" w:hAnsi="Times New Roman" w:cs="Times New Roman"/>
          <w:color w:val="auto"/>
        </w:rPr>
      </w:pPr>
      <w:bookmarkStart w:id="6" w:name="_Toc10044178"/>
      <w:r w:rsidRPr="006B090F">
        <w:rPr>
          <w:rFonts w:ascii="Times New Roman" w:eastAsia="Times New Roman" w:hAnsi="Times New Roman" w:cs="Times New Roman"/>
          <w:color w:val="auto"/>
        </w:rPr>
        <w:lastRenderedPageBreak/>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6"/>
    </w:p>
    <w:p w14:paraId="5F61FFD6" w14:textId="77777777" w:rsidR="007914A3" w:rsidRPr="006B090F" w:rsidRDefault="00465DDB" w:rsidP="00FE73CC">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В</w:t>
      </w:r>
      <w:r w:rsidR="007914A3" w:rsidRPr="006B090F">
        <w:rPr>
          <w:rFonts w:ascii="Times New Roman" w:hAnsi="Times New Roman" w:cs="Times New Roman"/>
          <w:sz w:val="24"/>
          <w:szCs w:val="24"/>
        </w:rPr>
        <w:t>озможности «закрытия» схемы ГВС у каждого потребителя (в том числе и в рамках одной серии жилых домов) различны и не существует единого технического решения, позволяющего унифицировать подходы и сформировать типовые технические решения по переходу на закрытую схему ГВС.</w:t>
      </w:r>
    </w:p>
    <w:p w14:paraId="4DA08F2E"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С целью создания вариативности выбора схемы ИТП и выбора комплектующих частей необходимо рассмотреть предварительно варианты реализации и эффективность от того или иного проектного решения.</w:t>
      </w:r>
    </w:p>
    <w:p w14:paraId="23A1BAC5" w14:textId="77777777" w:rsidR="007914A3" w:rsidRPr="006B090F" w:rsidRDefault="007914A3" w:rsidP="007914A3">
      <w:pPr>
        <w:pStyle w:val="20"/>
        <w:numPr>
          <w:ilvl w:val="1"/>
          <w:numId w:val="1"/>
        </w:numPr>
        <w:tabs>
          <w:tab w:val="left" w:pos="993"/>
        </w:tabs>
        <w:spacing w:line="240" w:lineRule="auto"/>
        <w:ind w:left="0" w:firstLine="567"/>
        <w:contextualSpacing/>
        <w:jc w:val="both"/>
        <w:rPr>
          <w:rFonts w:cs="Times New Roman"/>
          <w:sz w:val="28"/>
          <w:szCs w:val="28"/>
        </w:rPr>
      </w:pPr>
      <w:bookmarkStart w:id="7" w:name="_Toc507775426"/>
      <w:bookmarkStart w:id="8" w:name="_Toc10044179"/>
      <w:r w:rsidRPr="006B090F">
        <w:rPr>
          <w:rFonts w:cs="Times New Roman"/>
          <w:sz w:val="28"/>
          <w:szCs w:val="28"/>
        </w:rPr>
        <w:t>Типы теплообменных аппаратов и особенности их выбора и эксплуатации</w:t>
      </w:r>
      <w:bookmarkEnd w:id="7"/>
      <w:bookmarkEnd w:id="8"/>
    </w:p>
    <w:p w14:paraId="0E86CFFE"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Наиболее распространены исторически на территории СССР были кожухотрубные теплообменные аппараты. Достаточно громоздкие, связанные «калачами», и имеющие всем известные недостатки, они были в каждой котельной или ТЭЦ. Появившиеся в начале 1990-х годов на их фоне пластинчатые (тогда в основном, импортные) теплообменники казались революционным технологическим прорывом. Правда, когда был накоплен первый опыт эксплуатации, стало ясно, что и они не идеальны, у них есть ряд существенных недостатков, основной - чувствительность к качеству теплоносителя. Отложение оксидов железа, кремния, солей жесткости и органики на теплообменных поверхностях при нагреве воды создает массу трудностей эксплуатационным службам - для восстановления теплотехнических показателей стандартного оборудования аппараты приходится останавливать на чистку, причем период между чистками может составлять непродолжительное время, в связи с чем иногда приходится иметь до 300% запаса поверхности подогревателей, что резко увеличивает капитальные и эксплуатационные затраты. Ниже рассмотрим основные типы теплообменных аппаратов, представленных на рынке.</w:t>
      </w:r>
    </w:p>
    <w:p w14:paraId="64E5EE21" w14:textId="77777777" w:rsidR="007914A3" w:rsidRPr="006B090F" w:rsidRDefault="007914A3" w:rsidP="007914A3">
      <w:pPr>
        <w:pStyle w:val="afa"/>
        <w:keepNext/>
        <w:numPr>
          <w:ilvl w:val="2"/>
          <w:numId w:val="1"/>
        </w:numPr>
        <w:spacing w:line="360" w:lineRule="auto"/>
        <w:outlineLvl w:val="2"/>
        <w:rPr>
          <w:b/>
        </w:rPr>
      </w:pPr>
      <w:bookmarkStart w:id="9" w:name="_Toc507775427"/>
      <w:bookmarkStart w:id="10" w:name="_Toc10044180"/>
      <w:bookmarkStart w:id="11" w:name="OLE_LINK47"/>
      <w:bookmarkStart w:id="12" w:name="OLE_LINK48"/>
      <w:r w:rsidRPr="006B090F">
        <w:rPr>
          <w:b/>
        </w:rPr>
        <w:t>Пластинчатые разборные теплообменные аппараты</w:t>
      </w:r>
      <w:bookmarkEnd w:id="9"/>
      <w:bookmarkEnd w:id="10"/>
    </w:p>
    <w:bookmarkEnd w:id="11"/>
    <w:bookmarkEnd w:id="12"/>
    <w:p w14:paraId="63ED644B" w14:textId="77777777" w:rsidR="007914A3" w:rsidRPr="006B090F" w:rsidRDefault="007914A3" w:rsidP="00FE73CC">
      <w:pPr>
        <w:keepNext/>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 преимуществам пластинчатых теплообменников обычно относят:</w:t>
      </w:r>
    </w:p>
    <w:p w14:paraId="252D7833" w14:textId="77777777" w:rsidR="007914A3" w:rsidRPr="006B090F" w:rsidRDefault="007914A3" w:rsidP="00FE73CC">
      <w:pPr>
        <w:pStyle w:val="afa"/>
        <w:numPr>
          <w:ilvl w:val="0"/>
          <w:numId w:val="2"/>
        </w:numPr>
        <w:tabs>
          <w:tab w:val="left" w:pos="993"/>
        </w:tabs>
        <w:spacing w:before="0" w:after="120"/>
        <w:ind w:left="0" w:firstLine="567"/>
        <w:rPr>
          <w:lang w:bidi="ru-RU"/>
        </w:rPr>
      </w:pPr>
      <w:r w:rsidRPr="006B090F">
        <w:rPr>
          <w:lang w:bidi="ru-RU"/>
        </w:rPr>
        <w:t>Высокий коэффициент теплопередачи в пластинчатых теплообменниках обуславливает их компактность;</w:t>
      </w:r>
    </w:p>
    <w:p w14:paraId="5C690608" w14:textId="77777777" w:rsidR="007914A3" w:rsidRPr="006B090F" w:rsidRDefault="007914A3" w:rsidP="00FE73CC">
      <w:pPr>
        <w:pStyle w:val="afa"/>
        <w:numPr>
          <w:ilvl w:val="0"/>
          <w:numId w:val="2"/>
        </w:numPr>
        <w:tabs>
          <w:tab w:val="left" w:pos="993"/>
        </w:tabs>
        <w:spacing w:before="0" w:after="120"/>
        <w:ind w:left="0" w:firstLine="567"/>
        <w:rPr>
          <w:lang w:bidi="ru-RU"/>
        </w:rPr>
      </w:pPr>
      <w:r w:rsidRPr="006B090F">
        <w:rPr>
          <w:lang w:bidi="ru-RU"/>
        </w:rPr>
        <w:t>Возможность полной разборки для очистки;</w:t>
      </w:r>
    </w:p>
    <w:p w14:paraId="44194203" w14:textId="77777777" w:rsidR="007914A3" w:rsidRPr="006B090F" w:rsidRDefault="007914A3" w:rsidP="00FE73CC">
      <w:pPr>
        <w:pStyle w:val="afa"/>
        <w:numPr>
          <w:ilvl w:val="0"/>
          <w:numId w:val="2"/>
        </w:numPr>
        <w:tabs>
          <w:tab w:val="left" w:pos="993"/>
        </w:tabs>
        <w:spacing w:before="0" w:after="120"/>
        <w:ind w:left="0" w:firstLine="567"/>
        <w:rPr>
          <w:lang w:bidi="ru-RU"/>
        </w:rPr>
      </w:pPr>
      <w:r w:rsidRPr="006B090F">
        <w:rPr>
          <w:lang w:bidi="ru-RU"/>
        </w:rPr>
        <w:t>Возможность увеличить/уменьшить поверхность теплообмена, если изменилась тепловая нагрузка.</w:t>
      </w:r>
    </w:p>
    <w:p w14:paraId="18065684" w14:textId="77777777" w:rsidR="007914A3" w:rsidRPr="006B090F" w:rsidRDefault="007914A3" w:rsidP="00FE73CC">
      <w:pPr>
        <w:keepNext/>
        <w:spacing w:after="0" w:line="360" w:lineRule="auto"/>
        <w:ind w:firstLine="567"/>
        <w:contextualSpacing/>
        <w:jc w:val="both"/>
        <w:rPr>
          <w:rFonts w:ascii="Times New Roman" w:hAnsi="Times New Roman" w:cs="Times New Roman"/>
          <w:b/>
          <w:sz w:val="24"/>
          <w:szCs w:val="24"/>
          <w:lang w:bidi="ru-RU"/>
        </w:rPr>
      </w:pPr>
      <w:bookmarkStart w:id="13" w:name="bookmark5"/>
      <w:r w:rsidRPr="006B090F">
        <w:rPr>
          <w:rFonts w:ascii="Times New Roman" w:hAnsi="Times New Roman" w:cs="Times New Roman"/>
          <w:b/>
          <w:sz w:val="24"/>
          <w:szCs w:val="24"/>
          <w:lang w:bidi="ru-RU"/>
        </w:rPr>
        <w:t>Требования к пластинчатым теплообменникам в системах теплоснабжения:</w:t>
      </w:r>
      <w:bookmarkEnd w:id="13"/>
    </w:p>
    <w:p w14:paraId="4631CF3C"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Если качество химводоподготовки сетевой воды невысокое, а водопроводная вода очень жесткая, то пластинчатые теплообменники должны быть обязательно разборными. Химическая промывка полностью не очищает теплообменники, поэтому должна существовать возможность их разборки;</w:t>
      </w:r>
    </w:p>
    <w:p w14:paraId="7FE7FCFF"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Предпочтительно использовать одноходовые теплообменники. В этом случае все соединения расположены на неподвижной плите и при разборке теплообменника не требуется демонтаж трубопроводов;</w:t>
      </w:r>
    </w:p>
    <w:p w14:paraId="01E1B86E"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При 2-х ступенчатой схеме подключения подогревателей ГВС на каждую ступень должен устанавливаться отдельный теплообменник. Моноблоки, которые некоторые производители предлагают в целях удешевления теплообменников, имеют ряд существенных недостатков:</w:t>
      </w:r>
    </w:p>
    <w:p w14:paraId="4B6CF5C1" w14:textId="77777777"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lastRenderedPageBreak/>
        <w:t xml:space="preserve">в моноблоке на одной раме объединены 1-я и 2-я ступени ГВС. Это 2-х ходовой теплообменник, в котором каждый теплоноситель движется сначала вниз, затем вверх. Такая </w:t>
      </w:r>
      <w:r w:rsidRPr="006B090F">
        <w:rPr>
          <w:rFonts w:ascii="Times New Roman" w:hAnsi="Times New Roman" w:cs="Times New Roman"/>
          <w:sz w:val="24"/>
          <w:szCs w:val="24"/>
          <w:lang w:bidi="en-US"/>
        </w:rPr>
        <w:t>U</w:t>
      </w:r>
      <w:r w:rsidRPr="006B090F">
        <w:rPr>
          <w:rFonts w:ascii="Times New Roman" w:hAnsi="Times New Roman" w:cs="Times New Roman"/>
          <w:sz w:val="24"/>
          <w:szCs w:val="24"/>
          <w:lang w:bidi="ru-RU"/>
        </w:rPr>
        <w:t xml:space="preserve"> -образная конструкция приводит к быстрому засорению нижнего коллектора моноблока;</w:t>
      </w:r>
    </w:p>
    <w:p w14:paraId="2E1CC3E2" w14:textId="77777777"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при раздельной установке теплообменников в случае отключения одной ступени большую часть нагрузки ГВС возможно обеспечить при помощи оставшейся в работе ступени. При установке моноблока потребитель полностью лишается горячей воды в случае его ремонта;</w:t>
      </w:r>
    </w:p>
    <w:p w14:paraId="20938C9F" w14:textId="77777777" w:rsidR="007914A3" w:rsidRPr="006B090F" w:rsidRDefault="007914A3" w:rsidP="00FE73CC">
      <w:pPr>
        <w:numPr>
          <w:ilvl w:val="0"/>
          <w:numId w:val="4"/>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моноблоке трубопроводы присоединяются и к неподвижной, и к подвижной плитам. При разборке моноблока требуется демонтаж трубопроводов, что усложняет ремонт и увеличивает сроки его проведения.</w:t>
      </w:r>
    </w:p>
    <w:p w14:paraId="5786693B" w14:textId="77777777" w:rsidR="007914A3" w:rsidRPr="006B090F" w:rsidRDefault="007914A3" w:rsidP="00FE73CC">
      <w:p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Существует лишь одна причина, которая допускает установку моноблока - это отсутствие места для размещения двух теплообменников. Следует особо отметить, что расчет моноблоков чаще всего проводят неквалифицированно, что на практике приводит к занижению поверхности и превышению допустимых потерь напора. Расчет моноблока требует специальных знаний в области теплоснабжения и теплопередачи.</w:t>
      </w:r>
    </w:p>
    <w:p w14:paraId="5A7FE27C"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 xml:space="preserve">Пластины в теплообменниках должны быть из коррозионно-стойкой стали, устойчивой к воздействию хлора, </w:t>
      </w:r>
      <w:r w:rsidRPr="006B090F">
        <w:rPr>
          <w:rFonts w:ascii="Times New Roman" w:hAnsi="Times New Roman" w:cs="Times New Roman"/>
          <w:sz w:val="24"/>
          <w:szCs w:val="24"/>
          <w:lang w:bidi="en-US"/>
        </w:rPr>
        <w:t>AISI</w:t>
      </w:r>
      <w:r w:rsidRPr="006B090F">
        <w:rPr>
          <w:rFonts w:ascii="Times New Roman" w:hAnsi="Times New Roman" w:cs="Times New Roman"/>
          <w:sz w:val="24"/>
          <w:szCs w:val="24"/>
          <w:lang w:bidi="ru-RU"/>
        </w:rPr>
        <w:t xml:space="preserve"> 316, уплотнительные прокладки - из термостойкой резины </w:t>
      </w:r>
      <w:r w:rsidRPr="006B090F">
        <w:rPr>
          <w:rFonts w:ascii="Times New Roman" w:hAnsi="Times New Roman" w:cs="Times New Roman"/>
          <w:sz w:val="24"/>
          <w:szCs w:val="24"/>
          <w:lang w:bidi="en-US"/>
        </w:rPr>
        <w:t>EPDM</w:t>
      </w:r>
      <w:r w:rsidRPr="006B090F">
        <w:rPr>
          <w:rFonts w:ascii="Times New Roman" w:hAnsi="Times New Roman" w:cs="Times New Roman"/>
          <w:sz w:val="24"/>
          <w:szCs w:val="24"/>
          <w:lang w:bidi="ru-RU"/>
        </w:rPr>
        <w:t xml:space="preserve"> (максимальная рабочая температура - 150 °С). В этом случае срок службы теплообменников составляет не менее 30 лет, а прокладки придется менять не чаще, чем раз в 7-9 лет.</w:t>
      </w:r>
    </w:p>
    <w:p w14:paraId="77209805" w14:textId="77777777" w:rsidR="007914A3" w:rsidRPr="006B090F" w:rsidRDefault="007914A3" w:rsidP="00FE73CC">
      <w:p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Многие производители теплообменников в целях удешевления продукции ис</w:t>
      </w:r>
      <w:r w:rsidRPr="006B090F">
        <w:rPr>
          <w:rFonts w:ascii="Times New Roman" w:hAnsi="Times New Roman" w:cs="Times New Roman"/>
          <w:sz w:val="24"/>
          <w:szCs w:val="24"/>
          <w:lang w:bidi="ru-RU"/>
        </w:rPr>
        <w:softHyphen/>
        <w:t xml:space="preserve">пользуют пластины из менее качественной стали </w:t>
      </w:r>
      <w:r w:rsidRPr="006B090F">
        <w:rPr>
          <w:rFonts w:ascii="Times New Roman" w:hAnsi="Times New Roman" w:cs="Times New Roman"/>
          <w:sz w:val="24"/>
          <w:szCs w:val="24"/>
          <w:lang w:bidi="en-US"/>
        </w:rPr>
        <w:t>AISI</w:t>
      </w:r>
      <w:r w:rsidRPr="006B090F">
        <w:rPr>
          <w:rFonts w:ascii="Times New Roman" w:hAnsi="Times New Roman" w:cs="Times New Roman"/>
          <w:sz w:val="24"/>
          <w:szCs w:val="24"/>
          <w:lang w:bidi="ru-RU"/>
        </w:rPr>
        <w:t xml:space="preserve"> 304, которые выходят из строя за 5-7 лет из-за сквозной коррозии, и прокладки </w:t>
      </w:r>
      <w:r w:rsidRPr="006B090F">
        <w:rPr>
          <w:rFonts w:ascii="Times New Roman" w:hAnsi="Times New Roman" w:cs="Times New Roman"/>
          <w:sz w:val="24"/>
          <w:szCs w:val="24"/>
          <w:lang w:bidi="en-US"/>
        </w:rPr>
        <w:t>NBR</w:t>
      </w:r>
      <w:r w:rsidRPr="006B090F">
        <w:rPr>
          <w:rFonts w:ascii="Times New Roman" w:hAnsi="Times New Roman" w:cs="Times New Roman"/>
          <w:sz w:val="24"/>
          <w:szCs w:val="24"/>
          <w:lang w:bidi="ru-RU"/>
        </w:rPr>
        <w:t>, для которых максимальная рабочая температура - 110 ° С. В этом случае срок службы теплообменников значительно снижается, уплотнительные прокладки придется менять гораздо чаще. Следует отметить, что у многих производителей стоимость уплотнительных прокладок составляет большую долю от общей стоимости теплообменника;</w:t>
      </w:r>
    </w:p>
    <w:p w14:paraId="3874E403"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Обычно максимальное рабочее давление в тепловом пункте составляет 12 кгс/см</w:t>
      </w:r>
      <w:r w:rsidRPr="006B090F">
        <w:rPr>
          <w:rFonts w:ascii="Times New Roman" w:hAnsi="Times New Roman" w:cs="Times New Roman"/>
          <w:sz w:val="24"/>
          <w:szCs w:val="24"/>
          <w:vertAlign w:val="superscript"/>
          <w:lang w:bidi="ru-RU"/>
        </w:rPr>
        <w:t>2</w:t>
      </w:r>
      <w:r w:rsidRPr="006B090F">
        <w:rPr>
          <w:rFonts w:ascii="Times New Roman" w:hAnsi="Times New Roman" w:cs="Times New Roman"/>
          <w:sz w:val="24"/>
          <w:szCs w:val="24"/>
          <w:lang w:bidi="ru-RU"/>
        </w:rPr>
        <w:t>, при проведении гидравлических испытаний - 16 кгс/см</w:t>
      </w:r>
      <w:r w:rsidRPr="006B090F">
        <w:rPr>
          <w:rFonts w:ascii="Times New Roman" w:hAnsi="Times New Roman" w:cs="Times New Roman"/>
          <w:sz w:val="24"/>
          <w:szCs w:val="24"/>
          <w:vertAlign w:val="superscript"/>
          <w:lang w:bidi="ru-RU"/>
        </w:rPr>
        <w:t>2</w:t>
      </w:r>
      <w:r w:rsidRPr="006B090F">
        <w:rPr>
          <w:rFonts w:ascii="Times New Roman" w:hAnsi="Times New Roman" w:cs="Times New Roman"/>
          <w:sz w:val="24"/>
          <w:szCs w:val="24"/>
          <w:lang w:bidi="ru-RU"/>
        </w:rPr>
        <w:t>. Именно с учетом данных параметров должны подбираться теплообменники. Рабочее давление в аппарате определяется в меньшей степени толщиной и конструкцией пластин, а в большей степени толщиной прижимных плит рамы и стяжными болтами теплообменника. На российском рынке появились производители, которые с целью удешевления теплообменников делают облегченные рамы. Вызывает опасение, что такой теплообменник сможет надежно работать при указанных выше давлениях, особенно при значительных изменениях температуры и давления;</w:t>
      </w:r>
    </w:p>
    <w:p w14:paraId="775C2C04"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Как правило, на тепловых пунктах принята двухступенчатая схема присо</w:t>
      </w:r>
      <w:r w:rsidRPr="006B090F">
        <w:rPr>
          <w:rFonts w:ascii="Times New Roman" w:hAnsi="Times New Roman" w:cs="Times New Roman"/>
          <w:sz w:val="24"/>
          <w:szCs w:val="24"/>
          <w:lang w:bidi="ru-RU"/>
        </w:rPr>
        <w:softHyphen/>
        <w:t>единения подогревателей ГВС и независимое присоединение системы отопления. Расчет пластинчатых теплообменников должен быть проведен с учетом схемы их присоединения, температурных графиков и располагаемых напоров. В расчете должна быть учтена также циркуляция ГВС;</w:t>
      </w:r>
    </w:p>
    <w:p w14:paraId="261188FF"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Единичная мощность тепловых пунктов для разных городов России различна и находится в диапазоне от 0,1 Гкал/ч до 20 Гкал/ч. Для оптимального покрытия таких нагрузок предприятия производители должны иметь широкий типоразмерный ряд теплообменников, не менее 10-12 различных по площади проточной части и диаметру проходных отверстий пластин;</w:t>
      </w:r>
    </w:p>
    <w:p w14:paraId="09C155B6" w14:textId="77777777" w:rsidR="007914A3" w:rsidRPr="006B090F" w:rsidRDefault="007914A3" w:rsidP="00FE73CC">
      <w:pPr>
        <w:numPr>
          <w:ilvl w:val="0"/>
          <w:numId w:val="3"/>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Следует также отметить, что зарубежные поставщики пластинчатых тепло</w:t>
      </w:r>
      <w:r w:rsidRPr="006B090F">
        <w:rPr>
          <w:rFonts w:ascii="Times New Roman" w:hAnsi="Times New Roman" w:cs="Times New Roman"/>
          <w:sz w:val="24"/>
          <w:szCs w:val="24"/>
          <w:lang w:bidi="ru-RU"/>
        </w:rPr>
        <w:softHyphen/>
        <w:t xml:space="preserve">обменников привыкли к тому, что в европейских странах водопроводная (исходная) вода для ГВС обязательно умягчается перед поступлением в теплообменник. В России жесткость исходной воды очень высока, поэтому при установке пластинчатых теплообменников для систем ГВС необходимо принимать соответствующие меры. С этой целью надо обязательно автоматизировать систему ГВС. Желательно предусмотреть установку для умягчения исходной воды или применять другое техническое решение: стабилизировать температуру теплоносителя на входе в теплообменник горячего водоснабжения. Известно, что наиболее интенсивное образование карбонатных отложений происходит в диапазоне температур от 60 до 90 °С. Для стабилизации температуры теплоносителя можно установить насос на перемычке между подающим и обратным трубопроводами со встроенным частотным преобразователем. Управление частотным преобразователем и, следовательно, насосом осуществляет электронный </w:t>
      </w:r>
      <w:r w:rsidRPr="006B090F">
        <w:rPr>
          <w:rFonts w:ascii="Times New Roman" w:hAnsi="Times New Roman" w:cs="Times New Roman"/>
          <w:sz w:val="24"/>
          <w:szCs w:val="24"/>
          <w:lang w:bidi="ru-RU"/>
        </w:rPr>
        <w:lastRenderedPageBreak/>
        <w:t>автоматический регулятор, контролирующий температуру теплоносителя на входе в теплообменник ГВС. Применение такой схемы позволяет продлить межремонтный цикл промывки теплообменников в несколько раз.</w:t>
      </w:r>
    </w:p>
    <w:p w14:paraId="5901EE00" w14:textId="77777777" w:rsidR="007914A3" w:rsidRPr="006B090F" w:rsidRDefault="007914A3" w:rsidP="007914A3">
      <w:pPr>
        <w:pStyle w:val="afa"/>
        <w:keepNext/>
        <w:numPr>
          <w:ilvl w:val="2"/>
          <w:numId w:val="1"/>
        </w:numPr>
        <w:spacing w:line="360" w:lineRule="auto"/>
        <w:outlineLvl w:val="2"/>
        <w:rPr>
          <w:b/>
        </w:rPr>
      </w:pPr>
      <w:bookmarkStart w:id="14" w:name="bookmark6"/>
      <w:bookmarkStart w:id="15" w:name="_Toc507775428"/>
      <w:bookmarkStart w:id="16" w:name="_Toc10044181"/>
      <w:r w:rsidRPr="006B090F">
        <w:rPr>
          <w:b/>
        </w:rPr>
        <w:t>Пластинчатые паяные теплообменные аппараты</w:t>
      </w:r>
      <w:bookmarkEnd w:id="14"/>
      <w:bookmarkEnd w:id="15"/>
      <w:bookmarkEnd w:id="16"/>
    </w:p>
    <w:p w14:paraId="3A144965"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Паяные теплообменники по многим характеристикам, в том числе по энер</w:t>
      </w:r>
      <w:r w:rsidRPr="006B090F">
        <w:rPr>
          <w:rFonts w:ascii="Times New Roman" w:hAnsi="Times New Roman" w:cs="Times New Roman"/>
          <w:sz w:val="24"/>
          <w:szCs w:val="24"/>
          <w:lang w:bidi="ru-RU"/>
        </w:rPr>
        <w:softHyphen/>
        <w:t>гоэффективности, превосходят разборные.</w:t>
      </w:r>
    </w:p>
    <w:p w14:paraId="375087E6"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Уже многие российские теплоснабжающие организации имеют опыт эксплуатации пластинчатых теплообменников. На сегодняшний день при выборе между паяными и разборными теплообменниками потребитель чаще отдает предпочтение разборным. Почему это происходит? Основных причин две:</w:t>
      </w:r>
    </w:p>
    <w:p w14:paraId="277A6516" w14:textId="77777777" w:rsidR="007914A3" w:rsidRPr="006B090F" w:rsidRDefault="007914A3" w:rsidP="00FE73CC">
      <w:pPr>
        <w:numPr>
          <w:ilvl w:val="0"/>
          <w:numId w:val="4"/>
        </w:numPr>
        <w:spacing w:after="120" w:line="240" w:lineRule="auto"/>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разборные теплообменники поддаются механической очистке;</w:t>
      </w:r>
    </w:p>
    <w:p w14:paraId="1D84D15D" w14:textId="77777777" w:rsidR="007914A3" w:rsidRPr="006B090F" w:rsidRDefault="007914A3" w:rsidP="00FE73CC">
      <w:pPr>
        <w:numPr>
          <w:ilvl w:val="0"/>
          <w:numId w:val="4"/>
        </w:numPr>
        <w:spacing w:after="120" w:line="240" w:lineRule="auto"/>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случае ошибки в расчетах или изменения присоединенной нагрузки количество пластин можно легко изменить на месте.</w:t>
      </w:r>
    </w:p>
    <w:p w14:paraId="0B60A47F"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Между тем обе эти причины не являются объективным препятствием для ис</w:t>
      </w:r>
      <w:r w:rsidRPr="006B090F">
        <w:rPr>
          <w:rFonts w:ascii="Times New Roman" w:hAnsi="Times New Roman" w:cs="Times New Roman"/>
          <w:sz w:val="24"/>
          <w:szCs w:val="24"/>
          <w:lang w:bidi="ru-RU"/>
        </w:rPr>
        <w:softHyphen/>
        <w:t>пользования паяных теплообменников на российском рынке.</w:t>
      </w:r>
    </w:p>
    <w:p w14:paraId="15934919"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России (особенно в регионах) преимущественно используется механический способ, как более дешевый, между тем в западных странах в основном используется химическая промывка. По мнению г-на Вейкко Хокканена, начальника отдела теплоснабжения энергетической компании города Хельсинки, «если теплообменник загрязнен отложениями, которые не удаляются промывкой, как правило, их невозможно удалить и с помощью механической очистки».</w:t>
      </w:r>
    </w:p>
    <w:p w14:paraId="4E67F6F5"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Какие недостатки есть у механического метода очистки? Практика показала, что образовавшиеся в теплообменниках отложения имеют очень высокую адгезию. После чистки убирается только рыхлый осадок с пластин, тонкая поверхностная пленка, способствующая повторному накоплению загрязнений, остается нетронутой. Между тем промывочный состав, на основе, например, ортофосфорной кислоты с добавлением органических кислот, позволяет быстро очистить поверхности пластин, замедляя повторное образование отложений.</w:t>
      </w:r>
    </w:p>
    <w:p w14:paraId="0579FBA9"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Процедура механической очистки разборных теплообменников трудоемка, требует применения ручного труда квалифицированных специалистов. При этом всегда присутствует риск повредить пластины и прокладки, особенно клеевого типа. Производители рекомендуют после каждой разборки теплообменника полностью за</w:t>
      </w:r>
      <w:r w:rsidRPr="006B090F">
        <w:rPr>
          <w:rFonts w:ascii="Times New Roman" w:hAnsi="Times New Roman" w:cs="Times New Roman"/>
          <w:sz w:val="24"/>
          <w:szCs w:val="24"/>
          <w:lang w:bidi="ru-RU"/>
        </w:rPr>
        <w:softHyphen/>
        <w:t>менять весь комплект уплотнений. Это предупреждение обоснованное, так как по</w:t>
      </w:r>
      <w:r w:rsidRPr="006B090F">
        <w:rPr>
          <w:rFonts w:ascii="Times New Roman" w:hAnsi="Times New Roman" w:cs="Times New Roman"/>
          <w:sz w:val="24"/>
          <w:szCs w:val="24"/>
          <w:lang w:bidi="ru-RU"/>
        </w:rPr>
        <w:softHyphen/>
        <w:t>врежденная прокладка может вызвать течь, особенно во время пиковых нагрузок.</w:t>
      </w:r>
    </w:p>
    <w:p w14:paraId="33B83007"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 настоящий момент все больше организаций стали обращать внимание на возможность химической промывки теплообменников. В Санкт-Петербурге компания «Финрейла» использует для этих целей импортный промывочный агрегат. В качестве промывочной жидкости применяется 10-процентный раствор сульфаминовой кислоты. В представительстве компании «Сететерм» собственный промывочный агрегат предоставляется постоянным партнерам - покупателям теплообменников. Промывочные машины имеются в Москве; кроме того, подобное оборудование и специальные химикаты поставляются во все города, участвующие в проектах Мирового банка, связанных с установкой теплопунктов с теплообменниками.</w:t>
      </w:r>
    </w:p>
    <w:p w14:paraId="3C1747C6"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Таким образом, возможность механической очистки перестает восприниматься как бесценное преимущество разборных теплообменников перед паяными.</w:t>
      </w:r>
    </w:p>
    <w:p w14:paraId="6429387D"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Обращаясь ко второй причине, влияющей на выбор потребителей в пользу разборных теплообменников, следует отметить, что самостоятельный ремонт разборного теплообменника весьма дорого обойдется потребителю. Ценовая политика производителей предусматривает продажу комплектующих по цене, в 1,5-2 раза пре</w:t>
      </w:r>
      <w:r w:rsidRPr="006B090F">
        <w:rPr>
          <w:rFonts w:ascii="Times New Roman" w:hAnsi="Times New Roman" w:cs="Times New Roman"/>
          <w:sz w:val="24"/>
          <w:szCs w:val="24"/>
          <w:lang w:bidi="ru-RU"/>
        </w:rPr>
        <w:softHyphen/>
        <w:t>восходящую их себестоимость в готовом изделии. Стоимость только комплекта прокладок для разборного теплообменника составляет не менее чем 1/5 стоимости самого теплообменника. Поэтому целесообразнее в тех случаях, когда заранее известно о необходимости увеличения присоединенной нагрузки в будущем, сразу выбирать теплообменник максимальной проектной мощности.</w:t>
      </w:r>
    </w:p>
    <w:p w14:paraId="1C691124"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lastRenderedPageBreak/>
        <w:t>Какие же преимущества есть у паяных теплообменников по сравнению с разборными? Теплоснабжающая компания г. Хельсинки называет три:</w:t>
      </w:r>
    </w:p>
    <w:p w14:paraId="05C363FB" w14:textId="77777777" w:rsidR="007914A3" w:rsidRPr="006B090F" w:rsidRDefault="007914A3" w:rsidP="00FE73CC">
      <w:pPr>
        <w:pStyle w:val="afa"/>
        <w:numPr>
          <w:ilvl w:val="0"/>
          <w:numId w:val="6"/>
        </w:numPr>
        <w:tabs>
          <w:tab w:val="left" w:pos="993"/>
        </w:tabs>
        <w:spacing w:before="0" w:after="120"/>
        <w:ind w:left="0" w:firstLine="567"/>
        <w:rPr>
          <w:lang w:bidi="ru-RU"/>
        </w:rPr>
      </w:pPr>
      <w:r w:rsidRPr="006B090F">
        <w:rPr>
          <w:lang w:bidi="ru-RU"/>
        </w:rPr>
        <w:t>продолжительный срок службы (в среднем 20 лет, при сроке службы разборных теплообменников менее 10 лет);</w:t>
      </w:r>
    </w:p>
    <w:p w14:paraId="33DF35C1" w14:textId="77777777" w:rsidR="007914A3" w:rsidRPr="006B090F" w:rsidRDefault="007914A3" w:rsidP="00FE73CC">
      <w:pPr>
        <w:pStyle w:val="afa"/>
        <w:numPr>
          <w:ilvl w:val="0"/>
          <w:numId w:val="6"/>
        </w:numPr>
        <w:tabs>
          <w:tab w:val="left" w:pos="993"/>
        </w:tabs>
        <w:spacing w:before="0" w:after="120"/>
        <w:ind w:left="0" w:firstLine="567"/>
        <w:rPr>
          <w:lang w:bidi="ru-RU"/>
        </w:rPr>
      </w:pPr>
      <w:r w:rsidRPr="006B090F">
        <w:rPr>
          <w:lang w:bidi="ru-RU"/>
        </w:rPr>
        <w:t>высокая надежность, исключающая возможность протечек между пластинами;</w:t>
      </w:r>
    </w:p>
    <w:p w14:paraId="151DEEFA" w14:textId="77777777" w:rsidR="007914A3" w:rsidRPr="006B090F" w:rsidRDefault="007914A3" w:rsidP="00FE73CC">
      <w:pPr>
        <w:pStyle w:val="afa"/>
        <w:numPr>
          <w:ilvl w:val="0"/>
          <w:numId w:val="6"/>
        </w:numPr>
        <w:tabs>
          <w:tab w:val="left" w:pos="993"/>
        </w:tabs>
        <w:spacing w:before="0" w:after="120"/>
        <w:ind w:left="0" w:firstLine="567"/>
        <w:rPr>
          <w:lang w:bidi="ru-RU"/>
        </w:rPr>
      </w:pPr>
      <w:r w:rsidRPr="006B090F">
        <w:rPr>
          <w:lang w:bidi="ru-RU"/>
        </w:rPr>
        <w:t>более высокий коэффициент теплопередачи.</w:t>
      </w:r>
    </w:p>
    <w:p w14:paraId="3865B9B3"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От себя добавим еще две причины, менее актуальные для Финляндии, где гид</w:t>
      </w:r>
      <w:r w:rsidRPr="006B090F">
        <w:rPr>
          <w:rFonts w:ascii="Times New Roman" w:hAnsi="Times New Roman" w:cs="Times New Roman"/>
          <w:sz w:val="24"/>
          <w:szCs w:val="24"/>
          <w:lang w:bidi="ru-RU"/>
        </w:rPr>
        <w:softHyphen/>
        <w:t>равлические режимы в сетях достаточно стабильны, а температура воды в подающем трубопроводе не превосходит 115 °С. Это:</w:t>
      </w:r>
    </w:p>
    <w:p w14:paraId="3191C971" w14:textId="77777777" w:rsidR="007914A3" w:rsidRPr="006B090F" w:rsidRDefault="007914A3" w:rsidP="00FE73CC">
      <w:pPr>
        <w:numPr>
          <w:ilvl w:val="0"/>
          <w:numId w:val="5"/>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устойчивость к длительным высокотемпературным нагрузкам (при температуре в подающем трубопроводе выше 120 °С срок службы прокладок в разборном теплообменнике существенно сокращается);</w:t>
      </w:r>
    </w:p>
    <w:p w14:paraId="40E9BD7B" w14:textId="77777777" w:rsidR="007914A3" w:rsidRPr="006B090F" w:rsidRDefault="007914A3" w:rsidP="00FE73CC">
      <w:pPr>
        <w:numPr>
          <w:ilvl w:val="0"/>
          <w:numId w:val="5"/>
        </w:numPr>
        <w:tabs>
          <w:tab w:val="left" w:pos="993"/>
        </w:tabs>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высокая механическая прочность, позволяющая выдержать гидравлические удары, выводящие из строя разборные теплообменники.</w:t>
      </w:r>
    </w:p>
    <w:p w14:paraId="6216F1D2"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На основе первых трех причин в Хельсинки со второй половины 80-х годов не разрешается установка разборных пластинчатых теплообменников, за исключением особых случаев. В нормативных материалах, касающихся установки новых теплооб</w:t>
      </w:r>
      <w:r w:rsidRPr="006B090F">
        <w:rPr>
          <w:rFonts w:ascii="Times New Roman" w:hAnsi="Times New Roman" w:cs="Times New Roman"/>
          <w:sz w:val="24"/>
          <w:szCs w:val="24"/>
          <w:lang w:bidi="ru-RU"/>
        </w:rPr>
        <w:softHyphen/>
        <w:t>менников в теплопунктах потребителей, запрещается использование уплотнений на основе резинокомпозитных материалов, опять же в особых случаях. В отношении эластных уплотнительных материалов устанавливается требование продолжительного гарантийного срока фирмы-изготовителя (например, 10 лет). Аналогичного мнения придерживаются и в другой ведущей в области коммунальной энергетики стране - Швеции.</w:t>
      </w:r>
    </w:p>
    <w:p w14:paraId="2547F2D6"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Однако не только эти причины должны определять выбор в пользу одного или другого типа теплообменника. В настоящий момент на российском рынке основным критерием остается стоимость оборудования и его монтажа.</w:t>
      </w:r>
    </w:p>
    <w:p w14:paraId="543BC4A6"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С точки зрения стоимости, расчета показали: чем меньше теплообменник, тем выгоднее выбирать паяный.</w:t>
      </w:r>
    </w:p>
    <w:p w14:paraId="13F3E408" w14:textId="77777777" w:rsidR="007914A3" w:rsidRPr="006B090F" w:rsidRDefault="007914A3" w:rsidP="00FE73CC">
      <w:pPr>
        <w:spacing w:after="120" w:line="240" w:lineRule="auto"/>
        <w:ind w:firstLine="567"/>
        <w:contextualSpacing/>
        <w:jc w:val="both"/>
        <w:rPr>
          <w:rFonts w:ascii="Times New Roman" w:hAnsi="Times New Roman" w:cs="Times New Roman"/>
          <w:sz w:val="24"/>
          <w:szCs w:val="24"/>
          <w:lang w:bidi="ru-RU"/>
        </w:rPr>
      </w:pPr>
      <w:r w:rsidRPr="006B090F">
        <w:rPr>
          <w:rFonts w:ascii="Times New Roman" w:hAnsi="Times New Roman" w:cs="Times New Roman"/>
          <w:sz w:val="24"/>
          <w:szCs w:val="24"/>
          <w:lang w:bidi="ru-RU"/>
        </w:rPr>
        <w:t>Однако настоящее исследование не будет полным, если не указать, что область применения паяных теплообменников имеет определенные ограничения. Таким ограничением является верхний предел мощности, который, по мнению специалистов, не должен превосходить 5 МВт, хотя некоторые производители называют и большие значения. Таким образом, становится понятным широкое распространение паяных теплообменников в Северной Европе, где используется двухтрубная система с ИТП сравнительно малой мощности в каждом доме.</w:t>
      </w:r>
    </w:p>
    <w:p w14:paraId="0E7FC493" w14:textId="77777777" w:rsidR="007914A3" w:rsidRPr="006B090F" w:rsidRDefault="007914A3" w:rsidP="007914A3">
      <w:pPr>
        <w:pStyle w:val="afa"/>
        <w:keepNext/>
        <w:numPr>
          <w:ilvl w:val="2"/>
          <w:numId w:val="1"/>
        </w:numPr>
        <w:spacing w:line="360" w:lineRule="auto"/>
        <w:outlineLvl w:val="2"/>
        <w:rPr>
          <w:b/>
        </w:rPr>
      </w:pPr>
      <w:bookmarkStart w:id="17" w:name="bookmark7"/>
      <w:bookmarkStart w:id="18" w:name="_Toc507775429"/>
      <w:bookmarkStart w:id="19" w:name="_Toc10044182"/>
      <w:r w:rsidRPr="006B090F">
        <w:rPr>
          <w:b/>
        </w:rPr>
        <w:t>Пластинчатый моноблок: плюсы и минусы</w:t>
      </w:r>
      <w:bookmarkEnd w:id="17"/>
      <w:bookmarkEnd w:id="18"/>
      <w:bookmarkEnd w:id="19"/>
    </w:p>
    <w:p w14:paraId="56A501AF"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Двухступенчатая смешанная система горяч</w:t>
      </w:r>
      <w:r w:rsidR="00FE73CC">
        <w:rPr>
          <w:rFonts w:ascii="Times New Roman" w:eastAsia="Times New Roman" w:hAnsi="Times New Roman" w:cs="Times New Roman"/>
          <w:color w:val="000000"/>
          <w:sz w:val="24"/>
          <w:szCs w:val="24"/>
          <w:lang w:eastAsia="ru-RU" w:bidi="ru-RU"/>
        </w:rPr>
        <w:t>его водоснабжения может быть ре</w:t>
      </w:r>
      <w:r w:rsidRPr="006B090F">
        <w:rPr>
          <w:rFonts w:ascii="Times New Roman" w:eastAsia="Times New Roman" w:hAnsi="Times New Roman" w:cs="Times New Roman"/>
          <w:color w:val="000000"/>
          <w:sz w:val="24"/>
          <w:szCs w:val="24"/>
          <w:lang w:eastAsia="ru-RU" w:bidi="ru-RU"/>
        </w:rPr>
        <w:t>ализована на таком типе пластинчатых теплообменников как моноблок.</w:t>
      </w:r>
    </w:p>
    <w:p w14:paraId="133E7EF4"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Моноблок - специальный тип пластинчатого теплообменника для двухступенчатой системы ГВС, в котором обе ступени размещены в одном корпусе, такой теплообменник имеет шесть патрубков (см. рисунок </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14:paraId="5F990B17"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Широту применения моноблока обусловили следующие факторы: большая компактность, по сравнению с двумя отдельными теплообменниками, и, соответственно, меньшая стоимость. Эти же факторы являются основными и, пожалуй, единственными плюсами моноблока. Попробуем определиться с минусами.</w:t>
      </w:r>
    </w:p>
    <w:p w14:paraId="0D4B50E4"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«Простота» монтажа. </w:t>
      </w:r>
      <w:r w:rsidRPr="006B090F">
        <w:rPr>
          <w:rFonts w:ascii="Times New Roman" w:eastAsia="Times New Roman" w:hAnsi="Times New Roman" w:cs="Times New Roman"/>
          <w:color w:val="000000"/>
          <w:sz w:val="24"/>
          <w:szCs w:val="24"/>
          <w:lang w:eastAsia="ru-RU" w:bidi="ru-RU"/>
        </w:rPr>
        <w:t>Кажется естественным то, что смонтировать маленький аппарат гораздо проще, чем два таких же. Но в результате монтажа моноблока - смонтированный моноблок выглядит как человек-паук, опутанный гирляндами тру</w:t>
      </w:r>
      <w:r w:rsidRPr="006B090F">
        <w:rPr>
          <w:rFonts w:ascii="Times New Roman" w:eastAsia="Times New Roman" w:hAnsi="Times New Roman" w:cs="Times New Roman"/>
          <w:color w:val="000000"/>
          <w:sz w:val="24"/>
          <w:szCs w:val="24"/>
          <w:lang w:eastAsia="ru-RU" w:bidi="ru-RU"/>
        </w:rPr>
        <w:softHyphen/>
        <w:t xml:space="preserve">бопроводов арматуры и измерительных приборов, если они присутствуют, конечно. Сразу же теряется такая важная вещь, как удобство обслуживания. Если в обычном пластинчатом теплообменнике все патрубки расположены на неподвижной плите (Н1-Н4) и для его обслуживания и ремонта требуется всего лишь отключение теплообменника и сброс давления, то для разборки моноблока потребуется отсоединение патрубков от подвижной задней плиты. Далее, если трубопроводы задней плиты перекрывают доступ к моноблочному теплообменнику, то это также усложняет </w:t>
      </w:r>
      <w:r w:rsidRPr="006B090F">
        <w:rPr>
          <w:rFonts w:ascii="Times New Roman" w:eastAsia="Times New Roman" w:hAnsi="Times New Roman" w:cs="Times New Roman"/>
          <w:color w:val="000000"/>
          <w:sz w:val="24"/>
          <w:szCs w:val="24"/>
          <w:lang w:eastAsia="ru-RU" w:bidi="ru-RU"/>
        </w:rPr>
        <w:lastRenderedPageBreak/>
        <w:t>доступ к нему. То есть для нормальной эксплуатации моноблока следует, во-первых, сделать грамотный проект привязки его к существующим трубопроводам теплоносителя, холодной и горячей воды с целью обеспечения нормального доступа для обслуживания и ремонта. И, во-вторых, следует предусмотреть специальный вариант крепления трубопроводов к задней плите (через какие-либо съемные элементы) для того, чтобы обеспечить подвижность задней плиты без передвижения теплообменника с места. Поэтому зачастую смонтированный моноблок занимает объем не меньший, чем два отдельных теплообменника.</w:t>
      </w:r>
    </w:p>
    <w:p w14:paraId="1D6B0502"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Вопросы надежности. </w:t>
      </w:r>
      <w:r w:rsidRPr="006B090F">
        <w:rPr>
          <w:rFonts w:ascii="Times New Roman" w:eastAsia="Times New Roman" w:hAnsi="Times New Roman" w:cs="Times New Roman"/>
          <w:color w:val="000000"/>
          <w:sz w:val="24"/>
          <w:szCs w:val="24"/>
          <w:lang w:eastAsia="ru-RU" w:bidi="ru-RU"/>
        </w:rPr>
        <w:t>Естественно, два отдельных аппарата надежнее одного, выполняющего такую же функцию. При выходе из строя одного из теплообменников можно работать с частичной нагрузкой системы ГВС, пока ремонтируется или обслуживается второй. Моноблок же при выходе из строя даже одной из ступеней должен быть выведен из работы весь, т.к. корпус один на обе ступени.</w:t>
      </w:r>
    </w:p>
    <w:p w14:paraId="2DABF0D3"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Функциональность, эффективность. </w:t>
      </w:r>
      <w:r w:rsidRPr="006B090F">
        <w:rPr>
          <w:rFonts w:ascii="Times New Roman" w:eastAsia="Times New Roman" w:hAnsi="Times New Roman" w:cs="Times New Roman"/>
          <w:color w:val="000000"/>
          <w:sz w:val="24"/>
          <w:szCs w:val="24"/>
          <w:lang w:eastAsia="ru-RU" w:bidi="ru-RU"/>
        </w:rPr>
        <w:t>В подборе моноблочного теплообменника тоже есть свои нюансы. Зачастую трудно или практически невозможно создать моноблочную компоновку двухступенчатой смешанной схемы ГВС, по эффективности равную двум отдельным теплообменникам. Это обусловлено тем, что используемый тип пластины в моноблоке для обеих ступеней один. И в пределах теплофи</w:t>
      </w:r>
      <w:r w:rsidRPr="006B090F">
        <w:rPr>
          <w:rFonts w:ascii="Times New Roman" w:eastAsia="Times New Roman" w:hAnsi="Times New Roman" w:cs="Times New Roman"/>
          <w:color w:val="000000"/>
          <w:sz w:val="24"/>
          <w:szCs w:val="24"/>
          <w:lang w:eastAsia="ru-RU" w:bidi="ru-RU"/>
        </w:rPr>
        <w:softHyphen/>
        <w:t>зических свойств этого типа нам приходится решать задачу по компоновке пакетов для обеих ступеней, в то время, как первая и вторая ступени могут различаться, как минимум, по расходам, особенно по стороне теплоносителя. Например, требования для первой ступени - это способность пропустить суммарный расход теплоносителя системы отопления и теплоносителя второй ступени при обеспечении небольших гидравлических сопротивлений и среднем теплосъеме. Требования же для второй ступени - это относительно небольшие расходы по стороне теплоносителя и воды ГВС, более высокие допустимые гидравлические сопротивления и существенно больший теплосъем. То есть, если бы это были два отдельных теплообменника, то теплообменник первой ступени должен быть с большим диаметром патрубков и с «короткой» пластиной, а теплообменник второй ступени с меньшим диаметром патрубка и более «длинной» пластиной.</w:t>
      </w:r>
    </w:p>
    <w:p w14:paraId="384292FD"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Рассмотрим вариант задания для подбора оборудования для двухступенчатой смешанной схемы. Исходные данные таковы: нагрузка системы ГВС 0,4 Гкал/ч, нагрев холодной воды с 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до 60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нагрузка системы отопления 1,2 Гкал/ч, температурный график 150/70.</w:t>
      </w:r>
    </w:p>
    <w:p w14:paraId="6D0DC08F"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Разбивая нагрузку по ступеням, в соответствии с СП 41-101-95, для заданных условий получаем исходные данные для подбора теплообменников ступеней (см. таблицу </w:t>
      </w:r>
      <w:r w:rsidR="00C06701" w:rsidRPr="006B090F">
        <w:rPr>
          <w:rFonts w:ascii="Times New Roman" w:eastAsia="Times New Roman" w:hAnsi="Times New Roman" w:cs="Times New Roman"/>
          <w:color w:val="000000"/>
          <w:sz w:val="24"/>
          <w:szCs w:val="24"/>
          <w:lang w:eastAsia="ru-RU" w:bidi="ru-RU"/>
        </w:rPr>
        <w:t>1</w:t>
      </w:r>
      <w:r w:rsidRPr="006B090F">
        <w:rPr>
          <w:rFonts w:ascii="Times New Roman" w:eastAsia="Times New Roman" w:hAnsi="Times New Roman" w:cs="Times New Roman"/>
          <w:color w:val="000000"/>
          <w:sz w:val="24"/>
          <w:szCs w:val="24"/>
          <w:lang w:eastAsia="ru-RU" w:bidi="ru-RU"/>
        </w:rPr>
        <w:t>).</w:t>
      </w:r>
    </w:p>
    <w:p w14:paraId="43A1272F"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Times New Roman" w:hAnsi="Times New Roman" w:cs="Times New Roman"/>
          <w:noProof/>
          <w:color w:val="000000"/>
          <w:sz w:val="24"/>
          <w:szCs w:val="24"/>
          <w:lang w:eastAsia="ru-RU"/>
        </w:rPr>
        <w:lastRenderedPageBreak/>
        <w:drawing>
          <wp:inline distT="0" distB="0" distL="0" distR="0" wp14:anchorId="5ED95304" wp14:editId="5252A588">
            <wp:extent cx="3752850" cy="49047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2850" cy="4904740"/>
                    </a:xfrm>
                    <a:prstGeom prst="rect">
                      <a:avLst/>
                    </a:prstGeom>
                    <a:noFill/>
                    <a:ln>
                      <a:noFill/>
                    </a:ln>
                  </pic:spPr>
                </pic:pic>
              </a:graphicData>
            </a:graphic>
          </wp:inline>
        </w:drawing>
      </w:r>
    </w:p>
    <w:p w14:paraId="18690C05" w14:textId="1C724ECB"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20" w:name="_Toc22538405"/>
      <w:bookmarkStart w:id="21" w:name="_Ref357318922"/>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2</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Моноблок для двухступенчатой системы ГВС</w:t>
      </w:r>
      <w:bookmarkEnd w:id="20"/>
    </w:p>
    <w:bookmarkEnd w:id="21"/>
    <w:p w14:paraId="10FEDC68"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Фактически величина </w:t>
      </w:r>
      <w:r w:rsidRPr="006B090F">
        <w:rPr>
          <w:rFonts w:ascii="Times New Roman" w:eastAsia="Times New Roman" w:hAnsi="Times New Roman" w:cs="Times New Roman"/>
          <w:color w:val="000000"/>
          <w:sz w:val="24"/>
          <w:szCs w:val="24"/>
          <w:lang w:val="en-US" w:bidi="en-US"/>
        </w:rPr>
        <w:t>NTU</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 xml:space="preserve">характеризует тот тепловой режим, на котором будет работать теплообменник. Чем больше </w:t>
      </w:r>
      <w:r w:rsidRPr="006B090F">
        <w:rPr>
          <w:rFonts w:ascii="Times New Roman" w:eastAsia="Times New Roman" w:hAnsi="Times New Roman" w:cs="Times New Roman"/>
          <w:color w:val="000000"/>
          <w:sz w:val="24"/>
          <w:szCs w:val="24"/>
          <w:lang w:val="en-US" w:bidi="en-US"/>
        </w:rPr>
        <w:t>NTU</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тем больше должна быть тепловая «длина» пластины теплообменника.</w:t>
      </w:r>
    </w:p>
    <w:p w14:paraId="1C5A4B4A"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нашем случае видно, что теплообменник второй ступени должен обладать большей, почти на 50%, способностью к теплосъему (тепловой «длиной»), чем теп</w:t>
      </w:r>
      <w:r w:rsidRPr="006B090F">
        <w:rPr>
          <w:rFonts w:ascii="Times New Roman" w:eastAsia="Times New Roman" w:hAnsi="Times New Roman" w:cs="Times New Roman"/>
          <w:color w:val="000000"/>
          <w:sz w:val="24"/>
          <w:szCs w:val="24"/>
          <w:lang w:eastAsia="ru-RU" w:bidi="ru-RU"/>
        </w:rPr>
        <w:softHyphen/>
        <w:t>лообменник первой ступени. Кроме того, расходы по греющей стороне обеих ступеней отличаются почти в три раза. Это означает, что если для теплообменника второй ступени достаточны патрубки Ду32, то для теплообменника первой ступени патрубки должны быть больше, не менее Ду50.</w:t>
      </w:r>
    </w:p>
    <w:p w14:paraId="4F0710A0"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Пакет пластин. </w:t>
      </w:r>
      <w:r w:rsidRPr="006B090F">
        <w:rPr>
          <w:rFonts w:ascii="Times New Roman" w:eastAsia="Times New Roman" w:hAnsi="Times New Roman" w:cs="Times New Roman"/>
          <w:color w:val="000000"/>
          <w:sz w:val="24"/>
          <w:szCs w:val="24"/>
          <w:lang w:eastAsia="ru-RU" w:bidi="ru-RU"/>
        </w:rPr>
        <w:t>Как уже отмечалось выше, моноблок - это, по сути, два теп</w:t>
      </w:r>
      <w:r w:rsidRPr="006B090F">
        <w:rPr>
          <w:rFonts w:ascii="Times New Roman" w:eastAsia="Times New Roman" w:hAnsi="Times New Roman" w:cs="Times New Roman"/>
          <w:color w:val="000000"/>
          <w:sz w:val="24"/>
          <w:szCs w:val="24"/>
          <w:lang w:eastAsia="ru-RU" w:bidi="ru-RU"/>
        </w:rPr>
        <w:softHyphen/>
        <w:t>лообменника, размещенных в одной раме. А значит, и два пакета пластин, размещенных в одной раме, разделенных разворотной пластиной, имеющей два (верхних или нижних) глухих отверстия порта. Обычно ближе к неподвижной плите находится пакет второй ступени, а за ней пакет первой ступени. Но из-за разных функций, выполняемых этими пакетами (см. выше), они имеют разную компоновку и количество пластин. И так как все эти пакеты находятся в одном корпусе, есть вероятность того, что в процессе обслуживания произойдет ошибка при сборке всего пакета пластин моноблока. То есть, если после разборки моноблока пакеты поменять местами или неправильно их скомпоновать (например, пластины первой ступени с малой тепловой «длиной» установить для второй ступени и наоборот), то, вновь собрав аппарат, не будут получены характеристики, которые были заложены в него изначально.</w:t>
      </w:r>
    </w:p>
    <w:p w14:paraId="5D15B38C" w14:textId="64B89BEF" w:rsidR="007914A3"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22" w:name="_Toc10044203"/>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1</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Данные для подбора теплообменников</w:t>
      </w:r>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112"/>
        <w:gridCol w:w="1923"/>
        <w:gridCol w:w="1615"/>
        <w:gridCol w:w="2285"/>
      </w:tblGrid>
      <w:tr w:rsidR="007914A3" w:rsidRPr="006B090F" w14:paraId="6AC68149" w14:textId="77777777" w:rsidTr="00FE73CC">
        <w:trPr>
          <w:trHeight w:val="23"/>
          <w:tblHeader/>
        </w:trPr>
        <w:tc>
          <w:tcPr>
            <w:tcW w:w="2069" w:type="pct"/>
            <w:shd w:val="clear" w:color="auto" w:fill="FFFFFF"/>
            <w:vAlign w:val="center"/>
          </w:tcPr>
          <w:p w14:paraId="2495F18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1 ступень</w:t>
            </w:r>
          </w:p>
        </w:tc>
        <w:tc>
          <w:tcPr>
            <w:tcW w:w="968" w:type="pct"/>
            <w:shd w:val="clear" w:color="auto" w:fill="FFFFFF"/>
            <w:vAlign w:val="center"/>
          </w:tcPr>
          <w:p w14:paraId="275EAE1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Единицы</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измерения</w:t>
            </w:r>
          </w:p>
        </w:tc>
        <w:tc>
          <w:tcPr>
            <w:tcW w:w="813" w:type="pct"/>
            <w:shd w:val="clear" w:color="auto" w:fill="FFFFFF"/>
            <w:vAlign w:val="center"/>
          </w:tcPr>
          <w:p w14:paraId="7648919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Греющая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c>
          <w:tcPr>
            <w:tcW w:w="1150" w:type="pct"/>
            <w:shd w:val="clear" w:color="auto" w:fill="FFFFFF"/>
            <w:vAlign w:val="center"/>
          </w:tcPr>
          <w:p w14:paraId="5906891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Нагреваемая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r>
      <w:tr w:rsidR="007914A3" w:rsidRPr="006B090F" w14:paraId="298634D0" w14:textId="77777777" w:rsidTr="00FE73CC">
        <w:trPr>
          <w:trHeight w:val="23"/>
        </w:trPr>
        <w:tc>
          <w:tcPr>
            <w:tcW w:w="2069" w:type="pct"/>
            <w:shd w:val="clear" w:color="auto" w:fill="FFFFFF"/>
            <w:vAlign w:val="center"/>
          </w:tcPr>
          <w:p w14:paraId="5C5ABB5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Расход</w:t>
            </w:r>
          </w:p>
        </w:tc>
        <w:tc>
          <w:tcPr>
            <w:tcW w:w="968" w:type="pct"/>
            <w:shd w:val="clear" w:color="auto" w:fill="FFFFFF"/>
            <w:vAlign w:val="center"/>
          </w:tcPr>
          <w:p w14:paraId="1FD2C3B7"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м</w:t>
            </w:r>
            <w:r w:rsidRPr="006B090F">
              <w:rPr>
                <w:rFonts w:ascii="Times New Roman" w:eastAsia="Arial Unicode MS" w:hAnsi="Times New Roman" w:cs="Times New Roman"/>
                <w:color w:val="000000"/>
                <w:sz w:val="20"/>
                <w:szCs w:val="20"/>
                <w:vertAlign w:val="superscript"/>
                <w:lang w:eastAsia="ru-RU" w:bidi="ru-RU"/>
              </w:rPr>
              <w:t>3</w:t>
            </w:r>
            <w:r w:rsidRPr="006B090F">
              <w:rPr>
                <w:rFonts w:ascii="Times New Roman" w:eastAsia="Arial Unicode MS" w:hAnsi="Times New Roman" w:cs="Times New Roman"/>
                <w:color w:val="000000"/>
                <w:sz w:val="20"/>
                <w:szCs w:val="20"/>
                <w:lang w:eastAsia="ru-RU" w:bidi="ru-RU"/>
              </w:rPr>
              <w:t>/ч</w:t>
            </w:r>
          </w:p>
        </w:tc>
        <w:tc>
          <w:tcPr>
            <w:tcW w:w="813" w:type="pct"/>
            <w:shd w:val="clear" w:color="auto" w:fill="FFFFFF"/>
            <w:vAlign w:val="center"/>
          </w:tcPr>
          <w:p w14:paraId="73AB10A7"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21,4</w:t>
            </w:r>
          </w:p>
        </w:tc>
        <w:tc>
          <w:tcPr>
            <w:tcW w:w="1150" w:type="pct"/>
            <w:shd w:val="clear" w:color="auto" w:fill="FFFFFF"/>
            <w:vAlign w:val="center"/>
          </w:tcPr>
          <w:p w14:paraId="04AADA5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7.3</w:t>
            </w:r>
          </w:p>
        </w:tc>
      </w:tr>
      <w:tr w:rsidR="007914A3" w:rsidRPr="006B090F" w14:paraId="2B18BDC7" w14:textId="77777777" w:rsidTr="00FE73CC">
        <w:trPr>
          <w:trHeight w:val="23"/>
        </w:trPr>
        <w:tc>
          <w:tcPr>
            <w:tcW w:w="2069" w:type="pct"/>
            <w:shd w:val="clear" w:color="auto" w:fill="FFFFFF"/>
            <w:vAlign w:val="center"/>
          </w:tcPr>
          <w:p w14:paraId="1CA4CBC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входе</w:t>
            </w:r>
          </w:p>
        </w:tc>
        <w:tc>
          <w:tcPr>
            <w:tcW w:w="968" w:type="pct"/>
            <w:shd w:val="clear" w:color="auto" w:fill="FFFFFF"/>
            <w:vAlign w:val="center"/>
          </w:tcPr>
          <w:p w14:paraId="792B792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14:paraId="13D476F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42,2</w:t>
            </w:r>
          </w:p>
        </w:tc>
        <w:tc>
          <w:tcPr>
            <w:tcW w:w="1150" w:type="pct"/>
            <w:shd w:val="clear" w:color="auto" w:fill="FFFFFF"/>
            <w:vAlign w:val="center"/>
          </w:tcPr>
          <w:p w14:paraId="58E382A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5</w:t>
            </w:r>
          </w:p>
        </w:tc>
      </w:tr>
      <w:tr w:rsidR="007914A3" w:rsidRPr="006B090F" w14:paraId="3AEB747E" w14:textId="77777777" w:rsidTr="00FE73CC">
        <w:trPr>
          <w:trHeight w:val="23"/>
        </w:trPr>
        <w:tc>
          <w:tcPr>
            <w:tcW w:w="2069" w:type="pct"/>
            <w:shd w:val="clear" w:color="auto" w:fill="FFFFFF"/>
            <w:vAlign w:val="center"/>
          </w:tcPr>
          <w:p w14:paraId="6F354518"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lastRenderedPageBreak/>
              <w:t>Температура на выходе</w:t>
            </w:r>
          </w:p>
        </w:tc>
        <w:tc>
          <w:tcPr>
            <w:tcW w:w="968" w:type="pct"/>
            <w:shd w:val="clear" w:color="auto" w:fill="FFFFFF"/>
            <w:vAlign w:val="center"/>
          </w:tcPr>
          <w:p w14:paraId="69A8A6B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14:paraId="060FF9F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31,0</w:t>
            </w:r>
          </w:p>
        </w:tc>
        <w:tc>
          <w:tcPr>
            <w:tcW w:w="1150" w:type="pct"/>
            <w:shd w:val="clear" w:color="auto" w:fill="FFFFFF"/>
            <w:vAlign w:val="center"/>
          </w:tcPr>
          <w:p w14:paraId="2DF569E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38</w:t>
            </w:r>
          </w:p>
        </w:tc>
      </w:tr>
      <w:tr w:rsidR="007914A3" w:rsidRPr="006B090F" w14:paraId="3796C5F1" w14:textId="77777777" w:rsidTr="00FE73CC">
        <w:trPr>
          <w:trHeight w:val="23"/>
        </w:trPr>
        <w:tc>
          <w:tcPr>
            <w:tcW w:w="2069" w:type="pct"/>
            <w:shd w:val="clear" w:color="auto" w:fill="FFFFFF"/>
            <w:vAlign w:val="center"/>
          </w:tcPr>
          <w:p w14:paraId="75E0CF8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 xml:space="preserve">Величина </w:t>
            </w:r>
            <w:r w:rsidRPr="006B090F">
              <w:rPr>
                <w:rFonts w:ascii="Times New Roman" w:eastAsia="Arial Unicode MS" w:hAnsi="Times New Roman" w:cs="Times New Roman"/>
                <w:color w:val="000000"/>
                <w:sz w:val="20"/>
                <w:szCs w:val="20"/>
                <w:lang w:val="en-US" w:bidi="en-US"/>
              </w:rPr>
              <w:t>NTU</w:t>
            </w:r>
            <w:r w:rsidRPr="006B090F">
              <w:rPr>
                <w:rFonts w:ascii="Times New Roman" w:eastAsia="Arial Unicode MS" w:hAnsi="Times New Roman" w:cs="Times New Roman"/>
                <w:color w:val="000000"/>
                <w:sz w:val="20"/>
                <w:szCs w:val="20"/>
                <w:lang w:bidi="en-US"/>
              </w:rPr>
              <w:t>*</w:t>
            </w:r>
          </w:p>
        </w:tc>
        <w:tc>
          <w:tcPr>
            <w:tcW w:w="968" w:type="pct"/>
            <w:shd w:val="clear" w:color="auto" w:fill="FFFFFF"/>
            <w:vAlign w:val="center"/>
          </w:tcPr>
          <w:p w14:paraId="4C855783" w14:textId="77777777"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0"/>
                <w:szCs w:val="20"/>
                <w:lang w:eastAsia="ru-RU" w:bidi="ru-RU"/>
              </w:rPr>
            </w:pPr>
          </w:p>
        </w:tc>
        <w:tc>
          <w:tcPr>
            <w:tcW w:w="1963" w:type="pct"/>
            <w:gridSpan w:val="2"/>
            <w:shd w:val="clear" w:color="auto" w:fill="FFFFFF"/>
            <w:vAlign w:val="center"/>
          </w:tcPr>
          <w:p w14:paraId="327B19B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1.9</w:t>
            </w:r>
          </w:p>
        </w:tc>
      </w:tr>
      <w:tr w:rsidR="007914A3" w:rsidRPr="006B090F" w14:paraId="12C89FC9" w14:textId="77777777" w:rsidTr="00FE73CC">
        <w:trPr>
          <w:trHeight w:val="23"/>
        </w:trPr>
        <w:tc>
          <w:tcPr>
            <w:tcW w:w="2069" w:type="pct"/>
            <w:shd w:val="clear" w:color="auto" w:fill="FFFFFF"/>
            <w:vAlign w:val="center"/>
          </w:tcPr>
          <w:p w14:paraId="2E34926E"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II ступень</w:t>
            </w:r>
          </w:p>
        </w:tc>
        <w:tc>
          <w:tcPr>
            <w:tcW w:w="968" w:type="pct"/>
            <w:shd w:val="clear" w:color="auto" w:fill="FFFFFF"/>
            <w:vAlign w:val="center"/>
          </w:tcPr>
          <w:p w14:paraId="31E264A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Единицы</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измерения</w:t>
            </w:r>
          </w:p>
        </w:tc>
        <w:tc>
          <w:tcPr>
            <w:tcW w:w="813" w:type="pct"/>
            <w:shd w:val="clear" w:color="auto" w:fill="FFFFFF"/>
            <w:vAlign w:val="center"/>
          </w:tcPr>
          <w:p w14:paraId="553CE4B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Греющая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c>
          <w:tcPr>
            <w:tcW w:w="1150" w:type="pct"/>
            <w:shd w:val="clear" w:color="auto" w:fill="FFFFFF"/>
            <w:vAlign w:val="center"/>
          </w:tcPr>
          <w:p w14:paraId="1C2000B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Arial Unicode MS" w:hAnsi="Times New Roman" w:cs="Times New Roman"/>
                <w:b/>
                <w:color w:val="000000"/>
                <w:sz w:val="20"/>
                <w:szCs w:val="20"/>
                <w:lang w:eastAsia="ru-RU" w:bidi="ru-RU"/>
              </w:rPr>
              <w:t>Нагреваемая</w:t>
            </w:r>
            <w:r w:rsidRPr="006B090F">
              <w:rPr>
                <w:rFonts w:ascii="Times New Roman" w:eastAsia="Times New Roman" w:hAnsi="Times New Roman" w:cs="Times New Roman"/>
                <w:b/>
                <w:color w:val="000000"/>
                <w:sz w:val="20"/>
                <w:szCs w:val="20"/>
                <w:lang w:eastAsia="ru-RU" w:bidi="ru-RU"/>
              </w:rPr>
              <w:t xml:space="preserve"> </w:t>
            </w:r>
            <w:r w:rsidRPr="006B090F">
              <w:rPr>
                <w:rFonts w:ascii="Times New Roman" w:eastAsia="Arial Unicode MS" w:hAnsi="Times New Roman" w:cs="Times New Roman"/>
                <w:b/>
                <w:color w:val="000000"/>
                <w:sz w:val="20"/>
                <w:szCs w:val="20"/>
                <w:lang w:eastAsia="ru-RU" w:bidi="ru-RU"/>
              </w:rPr>
              <w:t>сторона</w:t>
            </w:r>
          </w:p>
        </w:tc>
      </w:tr>
      <w:tr w:rsidR="007914A3" w:rsidRPr="006B090F" w14:paraId="1F195536" w14:textId="77777777" w:rsidTr="00FE73CC">
        <w:trPr>
          <w:trHeight w:val="23"/>
        </w:trPr>
        <w:tc>
          <w:tcPr>
            <w:tcW w:w="2069" w:type="pct"/>
            <w:shd w:val="clear" w:color="auto" w:fill="FFFFFF"/>
            <w:vAlign w:val="center"/>
          </w:tcPr>
          <w:p w14:paraId="35A6AF0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Расход</w:t>
            </w:r>
          </w:p>
        </w:tc>
        <w:tc>
          <w:tcPr>
            <w:tcW w:w="968" w:type="pct"/>
            <w:shd w:val="clear" w:color="auto" w:fill="FFFFFF"/>
            <w:vAlign w:val="center"/>
          </w:tcPr>
          <w:p w14:paraId="56962EB5"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м</w:t>
            </w:r>
            <w:r w:rsidRPr="006B090F">
              <w:rPr>
                <w:rFonts w:ascii="Times New Roman" w:eastAsia="Arial Unicode MS" w:hAnsi="Times New Roman" w:cs="Times New Roman"/>
                <w:color w:val="000000"/>
                <w:sz w:val="20"/>
                <w:szCs w:val="20"/>
                <w:vertAlign w:val="superscript"/>
                <w:lang w:eastAsia="ru-RU" w:bidi="ru-RU"/>
              </w:rPr>
              <w:t>3</w:t>
            </w:r>
            <w:r w:rsidRPr="006B090F">
              <w:rPr>
                <w:rFonts w:ascii="Times New Roman" w:eastAsia="Arial Unicode MS" w:hAnsi="Times New Roman" w:cs="Times New Roman"/>
                <w:color w:val="000000"/>
                <w:sz w:val="20"/>
                <w:szCs w:val="20"/>
                <w:lang w:eastAsia="ru-RU" w:bidi="ru-RU"/>
              </w:rPr>
              <w:t>/ч</w:t>
            </w:r>
          </w:p>
        </w:tc>
        <w:tc>
          <w:tcPr>
            <w:tcW w:w="813" w:type="pct"/>
            <w:shd w:val="clear" w:color="auto" w:fill="FFFFFF"/>
            <w:vAlign w:val="center"/>
          </w:tcPr>
          <w:p w14:paraId="5A8ABD4E"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6.4</w:t>
            </w:r>
          </w:p>
        </w:tc>
        <w:tc>
          <w:tcPr>
            <w:tcW w:w="1150" w:type="pct"/>
            <w:shd w:val="clear" w:color="auto" w:fill="FFFFFF"/>
            <w:vAlign w:val="center"/>
          </w:tcPr>
          <w:p w14:paraId="178D343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7.3</w:t>
            </w:r>
          </w:p>
        </w:tc>
      </w:tr>
      <w:tr w:rsidR="007914A3" w:rsidRPr="006B090F" w14:paraId="5FB519CD" w14:textId="77777777" w:rsidTr="00FE73CC">
        <w:trPr>
          <w:trHeight w:val="23"/>
        </w:trPr>
        <w:tc>
          <w:tcPr>
            <w:tcW w:w="2069" w:type="pct"/>
            <w:shd w:val="clear" w:color="auto" w:fill="FFFFFF"/>
            <w:vAlign w:val="center"/>
          </w:tcPr>
          <w:p w14:paraId="29E6BEA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входе</w:t>
            </w:r>
          </w:p>
        </w:tc>
        <w:tc>
          <w:tcPr>
            <w:tcW w:w="968" w:type="pct"/>
            <w:shd w:val="clear" w:color="auto" w:fill="FFFFFF"/>
            <w:vAlign w:val="center"/>
          </w:tcPr>
          <w:p w14:paraId="142DC65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14:paraId="3B1DF89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70</w:t>
            </w:r>
          </w:p>
        </w:tc>
        <w:tc>
          <w:tcPr>
            <w:tcW w:w="1150" w:type="pct"/>
            <w:shd w:val="clear" w:color="auto" w:fill="FFFFFF"/>
            <w:vAlign w:val="center"/>
          </w:tcPr>
          <w:p w14:paraId="07D70A5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38</w:t>
            </w:r>
          </w:p>
        </w:tc>
      </w:tr>
      <w:tr w:rsidR="007914A3" w:rsidRPr="006B090F" w14:paraId="25E4B24C" w14:textId="77777777" w:rsidTr="00FE73CC">
        <w:trPr>
          <w:trHeight w:val="23"/>
        </w:trPr>
        <w:tc>
          <w:tcPr>
            <w:tcW w:w="2069" w:type="pct"/>
            <w:shd w:val="clear" w:color="auto" w:fill="FFFFFF"/>
            <w:vAlign w:val="center"/>
          </w:tcPr>
          <w:p w14:paraId="41ABB805"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Температура на выходе</w:t>
            </w:r>
          </w:p>
        </w:tc>
        <w:tc>
          <w:tcPr>
            <w:tcW w:w="968" w:type="pct"/>
            <w:shd w:val="clear" w:color="auto" w:fill="FFFFFF"/>
            <w:vAlign w:val="center"/>
          </w:tcPr>
          <w:p w14:paraId="73BF7CE4"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°С</w:t>
            </w:r>
          </w:p>
        </w:tc>
        <w:tc>
          <w:tcPr>
            <w:tcW w:w="813" w:type="pct"/>
            <w:shd w:val="clear" w:color="auto" w:fill="FFFFFF"/>
            <w:vAlign w:val="center"/>
          </w:tcPr>
          <w:p w14:paraId="1427384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45</w:t>
            </w:r>
          </w:p>
        </w:tc>
        <w:tc>
          <w:tcPr>
            <w:tcW w:w="1150" w:type="pct"/>
            <w:shd w:val="clear" w:color="auto" w:fill="FFFFFF"/>
            <w:vAlign w:val="center"/>
          </w:tcPr>
          <w:p w14:paraId="3FA7DD6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60</w:t>
            </w:r>
          </w:p>
        </w:tc>
      </w:tr>
      <w:tr w:rsidR="007914A3" w:rsidRPr="006B090F" w14:paraId="23E6AABB" w14:textId="77777777" w:rsidTr="00FE73CC">
        <w:trPr>
          <w:trHeight w:val="23"/>
        </w:trPr>
        <w:tc>
          <w:tcPr>
            <w:tcW w:w="2069" w:type="pct"/>
            <w:shd w:val="clear" w:color="auto" w:fill="FFFFFF"/>
            <w:vAlign w:val="center"/>
          </w:tcPr>
          <w:p w14:paraId="5198E234"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 xml:space="preserve">Величина </w:t>
            </w:r>
            <w:r w:rsidRPr="006B090F">
              <w:rPr>
                <w:rFonts w:ascii="Times New Roman" w:eastAsia="Arial Unicode MS" w:hAnsi="Times New Roman" w:cs="Times New Roman"/>
                <w:color w:val="000000"/>
                <w:sz w:val="20"/>
                <w:szCs w:val="20"/>
                <w:lang w:val="en-US" w:bidi="en-US"/>
              </w:rPr>
              <w:t>NTU*</w:t>
            </w:r>
          </w:p>
        </w:tc>
        <w:tc>
          <w:tcPr>
            <w:tcW w:w="968" w:type="pct"/>
            <w:shd w:val="clear" w:color="auto" w:fill="FFFFFF"/>
            <w:vAlign w:val="center"/>
          </w:tcPr>
          <w:p w14:paraId="712AC180" w14:textId="77777777"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0"/>
                <w:szCs w:val="20"/>
                <w:lang w:eastAsia="ru-RU" w:bidi="ru-RU"/>
              </w:rPr>
            </w:pPr>
          </w:p>
        </w:tc>
        <w:tc>
          <w:tcPr>
            <w:tcW w:w="1963" w:type="pct"/>
            <w:gridSpan w:val="2"/>
            <w:shd w:val="clear" w:color="auto" w:fill="FFFFFF"/>
            <w:vAlign w:val="center"/>
          </w:tcPr>
          <w:p w14:paraId="104E38D3"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Arial Unicode MS" w:hAnsi="Times New Roman" w:cs="Times New Roman"/>
                <w:color w:val="000000"/>
                <w:sz w:val="20"/>
                <w:szCs w:val="20"/>
                <w:lang w:eastAsia="ru-RU" w:bidi="ru-RU"/>
              </w:rPr>
              <w:t>2.8</w:t>
            </w:r>
          </w:p>
        </w:tc>
      </w:tr>
    </w:tbl>
    <w:p w14:paraId="633084A0" w14:textId="77777777" w:rsidR="007914A3" w:rsidRPr="006B090F" w:rsidRDefault="007914A3" w:rsidP="007914A3">
      <w:pPr>
        <w:widowControl w:val="0"/>
        <w:spacing w:after="0" w:line="240" w:lineRule="auto"/>
        <w:jc w:val="both"/>
        <w:rPr>
          <w:rFonts w:ascii="Times New Roman" w:eastAsia="Times New Roman" w:hAnsi="Times New Roman" w:cs="Times New Roman"/>
          <w:bCs/>
          <w:color w:val="000000"/>
          <w:sz w:val="24"/>
          <w:szCs w:val="24"/>
          <w:lang w:eastAsia="ru-RU" w:bidi="ru-RU"/>
        </w:rPr>
      </w:pPr>
      <w:r w:rsidRPr="006B090F">
        <w:rPr>
          <w:rFonts w:ascii="Times New Roman" w:eastAsia="Times New Roman" w:hAnsi="Times New Roman" w:cs="Times New Roman"/>
          <w:bCs/>
          <w:color w:val="000000"/>
          <w:sz w:val="24"/>
          <w:szCs w:val="24"/>
          <w:lang w:eastAsia="ru-RU" w:bidi="ru-RU"/>
        </w:rPr>
        <w:t>*NTU - число единиц переноса теплоты. (Теплотехника В.Н. Луканин, М.Г. Шатров и др., Высшая школа, Москва. 1999 г.)</w:t>
      </w:r>
    </w:p>
    <w:p w14:paraId="575CCCE8" w14:textId="77777777"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 двумя отдельными аппаратами ситуация проще. В этом случае, даже непра</w:t>
      </w:r>
      <w:r w:rsidRPr="006B090F">
        <w:rPr>
          <w:rFonts w:ascii="Times New Roman" w:eastAsia="Times New Roman" w:hAnsi="Times New Roman" w:cs="Times New Roman"/>
          <w:color w:val="000000"/>
          <w:sz w:val="24"/>
          <w:szCs w:val="24"/>
          <w:lang w:eastAsia="ru-RU" w:bidi="ru-RU"/>
        </w:rPr>
        <w:softHyphen/>
        <w:t>вильно собрав весь пакет, не получится получим</w:t>
      </w:r>
      <w:r w:rsidR="006B090F" w:rsidRPr="006B090F">
        <w:rPr>
          <w:rFonts w:ascii="Times New Roman" w:eastAsia="Times New Roman" w:hAnsi="Times New Roman" w:cs="Times New Roman"/>
          <w:color w:val="000000"/>
          <w:sz w:val="24"/>
          <w:szCs w:val="24"/>
          <w:lang w:eastAsia="ru-RU" w:bidi="ru-RU"/>
        </w:rPr>
        <w:t xml:space="preserve"> такого фатального снижения теп</w:t>
      </w:r>
      <w:r w:rsidRPr="006B090F">
        <w:rPr>
          <w:rFonts w:ascii="Times New Roman" w:eastAsia="Times New Roman" w:hAnsi="Times New Roman" w:cs="Times New Roman"/>
          <w:color w:val="000000"/>
          <w:sz w:val="24"/>
          <w:szCs w:val="24"/>
          <w:lang w:eastAsia="ru-RU" w:bidi="ru-RU"/>
        </w:rPr>
        <w:t>ловой мощности, расходов и изменения гидравлич</w:t>
      </w:r>
      <w:r w:rsidR="006B090F" w:rsidRPr="006B090F">
        <w:rPr>
          <w:rFonts w:ascii="Times New Roman" w:eastAsia="Times New Roman" w:hAnsi="Times New Roman" w:cs="Times New Roman"/>
          <w:color w:val="000000"/>
          <w:sz w:val="24"/>
          <w:szCs w:val="24"/>
          <w:lang w:eastAsia="ru-RU" w:bidi="ru-RU"/>
        </w:rPr>
        <w:t>еского сопротивления, как в слу</w:t>
      </w:r>
      <w:r w:rsidRPr="006B090F">
        <w:rPr>
          <w:rFonts w:ascii="Times New Roman" w:eastAsia="Times New Roman" w:hAnsi="Times New Roman" w:cs="Times New Roman"/>
          <w:color w:val="000000"/>
          <w:sz w:val="24"/>
          <w:szCs w:val="24"/>
          <w:lang w:eastAsia="ru-RU" w:bidi="ru-RU"/>
        </w:rPr>
        <w:t>чае с моноблоком.</w:t>
      </w:r>
    </w:p>
    <w:p w14:paraId="1E2DD7DF" w14:textId="77777777" w:rsidR="007914A3" w:rsidRPr="006B090F" w:rsidRDefault="007914A3" w:rsidP="00FE73CC">
      <w:pPr>
        <w:keepNext/>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В итоге:</w:t>
      </w:r>
    </w:p>
    <w:p w14:paraId="5FBF3597" w14:textId="77777777"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Подводя итоги, сведем все плюсы и минусы пластинчатого теплообменника с моноблочной компоновкой:</w:t>
      </w:r>
    </w:p>
    <w:p w14:paraId="4577C8CF" w14:textId="77777777" w:rsidR="007914A3" w:rsidRPr="006B090F" w:rsidRDefault="007914A3" w:rsidP="00FE73CC">
      <w:pPr>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Плюсы:</w:t>
      </w:r>
    </w:p>
    <w:p w14:paraId="1F5F76B5"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Меньшая начальная стоимость.</w:t>
      </w:r>
    </w:p>
    <w:p w14:paraId="2C59B880"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Отдельно моноблок компактнее двух теплообменников.</w:t>
      </w:r>
    </w:p>
    <w:p w14:paraId="0907C991" w14:textId="77777777" w:rsidR="007914A3" w:rsidRPr="006B090F" w:rsidRDefault="007914A3" w:rsidP="00FE73CC">
      <w:pPr>
        <w:keepNext/>
        <w:widowControl w:val="0"/>
        <w:spacing w:after="120" w:line="240" w:lineRule="auto"/>
        <w:ind w:firstLine="709"/>
        <w:contextualSpacing/>
        <w:jc w:val="both"/>
        <w:rPr>
          <w:rFonts w:ascii="Times New Roman" w:eastAsia="Times New Roman" w:hAnsi="Times New Roman" w:cs="Times New Roman"/>
          <w:b/>
          <w:bCs/>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Минусы:</w:t>
      </w:r>
    </w:p>
    <w:p w14:paraId="0ACC6299"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Более сложный монтаж и неудобство в обл</w:t>
      </w:r>
      <w:r w:rsidR="006B090F" w:rsidRPr="006B090F">
        <w:rPr>
          <w:rFonts w:ascii="Times New Roman" w:eastAsia="Times New Roman" w:hAnsi="Times New Roman" w:cs="Times New Roman"/>
          <w:color w:val="000000"/>
          <w:sz w:val="24"/>
          <w:szCs w:val="24"/>
          <w:lang w:eastAsia="ru-RU" w:bidi="ru-RU"/>
        </w:rPr>
        <w:t>уживании из-за патрубков на при</w:t>
      </w:r>
      <w:r w:rsidRPr="006B090F">
        <w:rPr>
          <w:rFonts w:ascii="Times New Roman" w:eastAsia="Times New Roman" w:hAnsi="Times New Roman" w:cs="Times New Roman"/>
          <w:color w:val="000000"/>
          <w:sz w:val="24"/>
          <w:szCs w:val="24"/>
          <w:lang w:eastAsia="ru-RU" w:bidi="ru-RU"/>
        </w:rPr>
        <w:t>жимной плите.</w:t>
      </w:r>
    </w:p>
    <w:p w14:paraId="5DEF2D6B"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Меньшая надежность.</w:t>
      </w:r>
    </w:p>
    <w:p w14:paraId="3BAE57A9"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Менее эффективная работа.</w:t>
      </w:r>
    </w:p>
    <w:p w14:paraId="2A65B68D" w14:textId="77777777" w:rsidR="007914A3" w:rsidRPr="006B090F" w:rsidRDefault="007914A3" w:rsidP="00C50303">
      <w:pPr>
        <w:widowControl w:val="0"/>
        <w:numPr>
          <w:ilvl w:val="0"/>
          <w:numId w:val="7"/>
        </w:numPr>
        <w:tabs>
          <w:tab w:val="left" w:pos="993"/>
        </w:tabs>
        <w:spacing w:after="12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Требовательность при сборке пакета пластин.</w:t>
      </w:r>
    </w:p>
    <w:p w14:paraId="1B1915FE" w14:textId="77777777" w:rsidR="007914A3" w:rsidRPr="006B090F" w:rsidRDefault="007914A3" w:rsidP="00FE73CC">
      <w:pPr>
        <w:spacing w:after="120" w:line="240" w:lineRule="auto"/>
        <w:ind w:firstLine="567"/>
        <w:contextualSpacing/>
        <w:jc w:val="both"/>
        <w:rPr>
          <w:rFonts w:ascii="Times New Roman" w:eastAsia="Times New Roman" w:hAnsi="Times New Roman" w:cs="Times New Roman"/>
          <w:color w:val="000000"/>
          <w:sz w:val="24"/>
          <w:szCs w:val="24"/>
          <w:lang w:eastAsia="ru-RU" w:bidi="ru-RU"/>
        </w:rPr>
      </w:pPr>
    </w:p>
    <w:p w14:paraId="2C6D71CA" w14:textId="77777777" w:rsidR="007914A3" w:rsidRPr="006B090F" w:rsidRDefault="007914A3" w:rsidP="007914A3">
      <w:pPr>
        <w:pStyle w:val="afa"/>
        <w:keepNext/>
        <w:numPr>
          <w:ilvl w:val="2"/>
          <w:numId w:val="1"/>
        </w:numPr>
        <w:spacing w:line="360" w:lineRule="auto"/>
        <w:outlineLvl w:val="2"/>
        <w:rPr>
          <w:b/>
        </w:rPr>
      </w:pPr>
      <w:bookmarkStart w:id="23" w:name="bookmark10"/>
      <w:bookmarkStart w:id="24" w:name="_Toc507775430"/>
      <w:bookmarkStart w:id="25" w:name="_Toc10044183"/>
      <w:r w:rsidRPr="006B090F">
        <w:rPr>
          <w:b/>
        </w:rPr>
        <w:t>Определение запаса теплообменной поверхности и продолжительности межпромывочного периода пластинчатого водонагревателя для ГВС</w:t>
      </w:r>
      <w:bookmarkEnd w:id="23"/>
      <w:bookmarkEnd w:id="24"/>
      <w:bookmarkEnd w:id="25"/>
    </w:p>
    <w:p w14:paraId="7DB314EA"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Обеспечивая в несколько раз более высокий начальный коэффициент теплопередачи по сравнению с трубчатыми, пластинчатые водонагреватели, однако гораздо «чувствительнее» к влиянию отложений накипи, термическое сопротивление которой более резко уменьшает теплопередачу.</w:t>
      </w:r>
    </w:p>
    <w:p w14:paraId="5A366099"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 высоком содержании накипеобразующих солей и продуктов коррозии в воде, характерном для большинства регионов РФ, расчетный режим работы ПВН быстро нарушается, уменьшение коэффициента теплопередачи компенсируется повышением температуры греющего теплоносителя или его расхода. На практике это не всегда возможно, поэтому в подавляющем большинстве случаев необходима промывка.</w:t>
      </w:r>
    </w:p>
    <w:p w14:paraId="7324B6B4"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Для компенсации постепенного уменьшения коэффициента теплопередачи необходим запас поверхности теплообмена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w:t>
      </w:r>
    </w:p>
    <w:p w14:paraId="62821186"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Отечественная практика заказов ПВН по опросным листам заимствована из зарубежной без учета собственного опыта т.е. запас теплообменной поверхности или отсутствует или составляет 2-10% от расчетной чистой поверхности </w:t>
      </w:r>
      <w:r w:rsidRPr="006B090F">
        <w:rPr>
          <w:rFonts w:ascii="Times New Roman" w:eastAsia="Times New Roman" w:hAnsi="Times New Roman" w:cs="Times New Roman"/>
          <w:color w:val="000000"/>
          <w:sz w:val="24"/>
          <w:szCs w:val="24"/>
          <w:lang w:val="en-US" w:bidi="en-US"/>
        </w:rPr>
        <w:t>F</w:t>
      </w:r>
      <w:r w:rsidRPr="006B090F">
        <w:rPr>
          <w:rFonts w:ascii="Times New Roman" w:eastAsia="Times New Roman" w:hAnsi="Times New Roman" w:cs="Times New Roman"/>
          <w:color w:val="000000"/>
          <w:sz w:val="24"/>
          <w:szCs w:val="24"/>
          <w:vertAlign w:val="subscript"/>
          <w:lang w:bidi="en-US"/>
        </w:rPr>
        <w:t>0</w:t>
      </w:r>
      <w:r w:rsidRPr="006B090F">
        <w:rPr>
          <w:rFonts w:ascii="Times New Roman" w:eastAsia="Times New Roman" w:hAnsi="Times New Roman" w:cs="Times New Roman"/>
          <w:color w:val="000000"/>
          <w:sz w:val="24"/>
          <w:szCs w:val="24"/>
          <w:lang w:bidi="en-US"/>
        </w:rPr>
        <w:t>.</w:t>
      </w:r>
    </w:p>
    <w:p w14:paraId="32E71E84"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Из опыта эксплуатации скоростных водонагревателей известно, что вследствие низкого качества противонакипной обработки водопроводной воды коэффициент теплопередачи уменьшается достаточно быстро. При среднем качестве воды в ЦТП г. Москвы за 4 месяца эксплуатации он уменьшился на 45-50%. Из этого сл</w:t>
      </w:r>
      <w:r w:rsidRPr="006B090F">
        <w:rPr>
          <w:rFonts w:ascii="Times New Roman" w:eastAsia="Times New Roman" w:hAnsi="Times New Roman" w:cs="Times New Roman"/>
          <w:color w:val="000000"/>
          <w:sz w:val="24"/>
          <w:szCs w:val="24"/>
          <w:lang w:val="en-US" w:eastAsia="ru-RU" w:bidi="ru-RU"/>
        </w:rPr>
        <w:t>t</w:t>
      </w:r>
      <w:r w:rsidRPr="006B090F">
        <w:rPr>
          <w:rFonts w:ascii="Times New Roman" w:eastAsia="Times New Roman" w:hAnsi="Times New Roman" w:cs="Times New Roman"/>
          <w:color w:val="000000"/>
          <w:sz w:val="24"/>
          <w:szCs w:val="24"/>
          <w:lang w:eastAsia="ru-RU" w:bidi="ru-RU"/>
        </w:rPr>
        <w:t>дует, что при неизменных начальных температурах теплоносителей требуемая температура нагрева воды может быть обеспечена лишь при 100% - ном запасе по сравнению с расчетной величиной теплообменной поверхности</w:t>
      </w:r>
      <w:r w:rsidRPr="006B090F">
        <w:rPr>
          <w:rFonts w:ascii="Times New Roman" w:eastAsia="Times New Roman" w:hAnsi="Times New Roman" w:cs="Times New Roman"/>
          <w:color w:val="000000"/>
          <w:sz w:val="24"/>
          <w:szCs w:val="24"/>
          <w:vertAlign w:val="superscript"/>
          <w:lang w:eastAsia="ru-RU" w:bidi="ru-RU"/>
        </w:rPr>
        <w:footnoteReference w:id="1"/>
      </w:r>
      <w:r w:rsidRPr="006B090F">
        <w:rPr>
          <w:rFonts w:ascii="Times New Roman" w:eastAsia="Times New Roman" w:hAnsi="Times New Roman" w:cs="Times New Roman"/>
          <w:color w:val="000000"/>
          <w:sz w:val="24"/>
          <w:szCs w:val="24"/>
          <w:lang w:eastAsia="ru-RU" w:bidi="ru-RU"/>
        </w:rPr>
        <w:t>.</w:t>
      </w:r>
    </w:p>
    <w:p w14:paraId="678A89D0"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bidi="en-US"/>
        </w:rPr>
      </w:pPr>
      <w:r w:rsidRPr="006B090F">
        <w:rPr>
          <w:rFonts w:ascii="Times New Roman" w:eastAsia="Times New Roman" w:hAnsi="Times New Roman" w:cs="Times New Roman"/>
          <w:color w:val="000000"/>
          <w:sz w:val="24"/>
          <w:szCs w:val="24"/>
          <w:lang w:eastAsia="ru-RU" w:bidi="ru-RU"/>
        </w:rPr>
        <w:lastRenderedPageBreak/>
        <w:t xml:space="preserve">Недостаточная величина запаса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 xml:space="preserve">обусловит короткий межпромывочный период и необходимость частой промывки водонагревателя; завышенная величина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уменьшит количество промывок, но одновременно возрастут первоначальные затраты на ПВН.</w:t>
      </w:r>
    </w:p>
    <w:p w14:paraId="48D5E4ED"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Известно, что стоимость пластинчатых водонагревателей составляет основную долю затрат на оборудование теплового пункта, в то же время и затраты на химическую промывку, как показывает опыт, тоже значительны. Поэтому экономически оправдано определение поверхности теплообмена с учетом фактической интенсивности накипеобразования и необходимости ее регулярной промывки.</w:t>
      </w:r>
    </w:p>
    <w:p w14:paraId="50BC354F"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Основа методики такого определения заключается в обеспечении минимума годовых затрат на амортизацию запаса поверхности теплообмена </w:t>
      </w:r>
      <w:r w:rsidRPr="006B090F">
        <w:rPr>
          <w:rFonts w:ascii="Times New Roman" w:eastAsia="Times New Roman" w:hAnsi="Times New Roman" w:cs="Times New Roman"/>
          <w:color w:val="000000"/>
          <w:sz w:val="24"/>
          <w:szCs w:val="24"/>
          <w:lang w:val="en-US" w:bidi="en-US"/>
        </w:rPr>
        <w:t>ΔF</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и затрат на регулярную промывку водонагревателя; это условие выполняется равенством затрат.</w:t>
      </w:r>
    </w:p>
    <w:p w14:paraId="5F55F00A"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Интенсивность накипеобразования определяется качеством воды, температурным и гидравлическим режимами работы ПВН.</w:t>
      </w:r>
    </w:p>
    <w:p w14:paraId="7EE68F63"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 повышением удельной стоимости промывки теплообменной поверхности экономически целесообразный межпромывочный период будет увеличиваться. С другой стороны, при высокой стоимости теплообменника, что имеет место при уменьшении площади единичной пластины, величина экономически целесообразного запаса теплообменной поверхности уменьшается. Отсюда следует, в частности, что для обеспечения требуемого температурного режима горячего водоснабжения даже при умеренной жесткости водопроводной воды и ежемесячной промывке запас теплообменной поверхности должен быть не менее 60% по сравнению с ее величиной при безнакипном режиме работы.</w:t>
      </w:r>
    </w:p>
    <w:p w14:paraId="6E17CE69"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Заметим, что сопутствующее образованию накипи возрастание гидравлического сопротивления ПВН при экономически целесообразных продолжительностях межпромывочного периода несущественно, поскольку в среднем проходное сечение межпластинчатых каналов уменьшается на 4-8%.</w:t>
      </w:r>
    </w:p>
    <w:p w14:paraId="22567F51" w14:textId="77777777" w:rsidR="007914A3" w:rsidRPr="006B090F" w:rsidRDefault="007914A3" w:rsidP="007914A3">
      <w:pPr>
        <w:pStyle w:val="afa"/>
        <w:keepNext/>
        <w:numPr>
          <w:ilvl w:val="2"/>
          <w:numId w:val="1"/>
        </w:numPr>
        <w:spacing w:line="360" w:lineRule="auto"/>
        <w:outlineLvl w:val="2"/>
        <w:rPr>
          <w:b/>
        </w:rPr>
      </w:pPr>
      <w:bookmarkStart w:id="26" w:name="bookmark11"/>
      <w:bookmarkStart w:id="27" w:name="_Toc507775431"/>
      <w:bookmarkStart w:id="28" w:name="_Toc10044184"/>
      <w:r w:rsidRPr="006B090F">
        <w:rPr>
          <w:b/>
        </w:rPr>
        <w:t>Кожухотрубные подогреватели</w:t>
      </w:r>
      <w:bookmarkEnd w:id="26"/>
      <w:bookmarkEnd w:id="27"/>
      <w:bookmarkEnd w:id="28"/>
    </w:p>
    <w:p w14:paraId="6B5F12ED" w14:textId="77777777" w:rsidR="007914A3" w:rsidRPr="006B090F" w:rsidRDefault="007914A3" w:rsidP="007914A3">
      <w:pPr>
        <w:pStyle w:val="afa"/>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bookmarkStart w:id="29" w:name="bookmark12"/>
      <w:r w:rsidRPr="006B090F">
        <w:rPr>
          <w:rFonts w:eastAsia="Times New Roman"/>
          <w:b/>
          <w:bCs/>
          <w:color w:val="000000"/>
          <w:lang w:eastAsia="ru-RU" w:bidi="ru-RU"/>
        </w:rPr>
        <w:t>НПО ЦКТИ разработаны малогабаритные разборные подогреватели типа ПВМР по ТУ 4933-007-05762252-98</w:t>
      </w:r>
      <w:bookmarkEnd w:id="29"/>
    </w:p>
    <w:p w14:paraId="3965F965"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Их основными конструктивными особенностями являются: трубная система длиной 2 м, двухходовая по нагреваемой воде, которая может быть вынута из корпуса без съема его с опор и отсоединения патрубков греющей воды. Для очистки внутренней поверхности труб, заглушки и подвальцовки их концов, замены поврежденных труб выемки трубной системы не требуется.</w:t>
      </w:r>
    </w:p>
    <w:p w14:paraId="181D75BB"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Выполнение малой водяной камеры подвижной обеспечивает компенсацию температурных расширений трубной системы. Последовательное соединение подогревателей по теплообменивающимся потокам осуществляется непосредственно с помощью патрубков без применения «калачей».</w:t>
      </w:r>
    </w:p>
    <w:p w14:paraId="3D3A38D6"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Средний уровень коэффициентов теплопередачи в подогревателях ПВМР при номинальных условиях и чистых поверхностях нагрева - 3500-3600 ккал/(м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ч·</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w:t>
      </w:r>
    </w:p>
    <w:p w14:paraId="7DA34287"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Повышенная тепловая мощность, меньшие габариты, разборность, возможность выполнения очистки и ремонтов непосредственно на объектах обусловливают превосходство подогревателей ПВМР над получающими широкое и зачастую необоснованное распространение пластинчатыми аппаратами, и дают основание применять подогреватели ПВМР в качестве базового варианта водо-водяных подогревателей для технического перевооружения систем теплоснабжения ЖКХ.</w:t>
      </w:r>
    </w:p>
    <w:p w14:paraId="7B3C3E9C"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Всего на различных объектах промышленной и коммунальной энергетики установлено около 400 подогревателей рассмотренных типов.</w:t>
      </w:r>
    </w:p>
    <w:p w14:paraId="513AD364"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квартальных котельных предприятия </w:t>
      </w:r>
      <w:r w:rsidRPr="006B090F">
        <w:rPr>
          <w:rFonts w:ascii="Times New Roman" w:eastAsia="Times New Roman" w:hAnsi="Times New Roman" w:cs="Times New Roman"/>
          <w:i/>
          <w:iCs/>
          <w:color w:val="000000"/>
          <w:sz w:val="24"/>
          <w:szCs w:val="24"/>
          <w:lang w:eastAsia="ru-RU" w:bidi="ru-RU"/>
        </w:rPr>
        <w:t>ОАО «Выборгтеплоэнерго»,</w:t>
      </w:r>
      <w:r w:rsidRPr="006B090F">
        <w:rPr>
          <w:rFonts w:ascii="Times New Roman" w:eastAsia="Times New Roman" w:hAnsi="Times New Roman" w:cs="Times New Roman"/>
          <w:color w:val="000000"/>
          <w:sz w:val="24"/>
          <w:szCs w:val="24"/>
          <w:lang w:eastAsia="ru-RU" w:bidi="ru-RU"/>
        </w:rPr>
        <w:t xml:space="preserve"> было установлено следующее оборудование: котельная «Маяковская 5» - подогреватель ПП1- 54кп/15ок-10-11 (в 2005 г.) для подогрева воды на деаэратор ГВС взамен паровых подогревателей старого типа (1974 г.); котельная «Микрорайон «А» - два подогревателя ПП1-54кп/15ок-10-11 (в 2002 и 2009 гг.) для подогрева сетевой воды взамен четырех подогревателей старого типа (1980 г.); котельная «Юго-восточная» - подогреватели ПП1-54кп/15ок-10-11 (в 2003 г.) и ПП1-75кп/15ок-</w:t>
      </w:r>
      <w:r w:rsidRPr="006B090F">
        <w:rPr>
          <w:rFonts w:ascii="Times New Roman" w:eastAsia="Times New Roman" w:hAnsi="Times New Roman" w:cs="Times New Roman"/>
          <w:color w:val="000000"/>
          <w:sz w:val="24"/>
          <w:szCs w:val="24"/>
          <w:lang w:eastAsia="ru-RU" w:bidi="ru-RU"/>
        </w:rPr>
        <w:lastRenderedPageBreak/>
        <w:t>16-11 (в 2007 г.) взамен пяти пластинчатых подогревателей из-за сложности автоматизации и ограниченного срока работы без промывки и чистки (один раз в три месяца).</w:t>
      </w:r>
    </w:p>
    <w:p w14:paraId="58CC92BF"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Оценка надежности и эксплуатационных характеристик - положительная. Аппараты работают в автоматическом режиме, удаление конденсата осуществляется без использования бака для его сбора с применением конденсатных насосов с частотным регулированием.</w:t>
      </w:r>
    </w:p>
    <w:p w14:paraId="3B26870C"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новой котельной п. Березово </w:t>
      </w:r>
      <w:r w:rsidRPr="006B090F">
        <w:rPr>
          <w:rFonts w:ascii="Times New Roman" w:eastAsia="Times New Roman" w:hAnsi="Times New Roman" w:cs="Times New Roman"/>
          <w:i/>
          <w:iCs/>
          <w:color w:val="000000"/>
          <w:sz w:val="24"/>
          <w:szCs w:val="24"/>
          <w:lang w:eastAsia="ru-RU" w:bidi="ru-RU"/>
        </w:rPr>
        <w:t>(Тюменская область)</w:t>
      </w:r>
      <w:r w:rsidRPr="006B090F">
        <w:rPr>
          <w:rFonts w:ascii="Times New Roman" w:eastAsia="Times New Roman" w:hAnsi="Times New Roman" w:cs="Times New Roman"/>
          <w:color w:val="000000"/>
          <w:sz w:val="24"/>
          <w:szCs w:val="24"/>
          <w:lang w:eastAsia="ru-RU" w:bidi="ru-RU"/>
        </w:rPr>
        <w:t xml:space="preserve"> в 2000 г. были установлены 6 блоков ПВМР. Опыт эксплуатации в особых северных условиях подтвердил их надежность, компактность, удобство обслуживания и высокую тепловую эффективность.</w:t>
      </w:r>
    </w:p>
    <w:p w14:paraId="5017B325" w14:textId="77777777" w:rsidR="007914A3" w:rsidRPr="006B090F" w:rsidRDefault="007914A3" w:rsidP="007914A3">
      <w:pPr>
        <w:pStyle w:val="afa"/>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bookmarkStart w:id="30" w:name="bookmark13"/>
      <w:r w:rsidRPr="006B090F">
        <w:rPr>
          <w:rFonts w:eastAsia="Times New Roman"/>
          <w:b/>
          <w:bCs/>
          <w:color w:val="000000"/>
          <w:lang w:eastAsia="ru-RU" w:bidi="ru-RU"/>
        </w:rPr>
        <w:t>Конструктивные особенности и опыт эксплуатации кожухотрубных ТА типа ВВПИ</w:t>
      </w:r>
      <w:bookmarkEnd w:id="30"/>
    </w:p>
    <w:p w14:paraId="38407FD6"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ЗАО «ЦЭЭВТ» был разработан ТА типа ВВПИ. В результате анализа известных решений по конструкции межтрубного пространства, было принято решение отказаться от интенсифицирующих теплоотдачу схем течения теплоносителя: поперечного омывания труб с помощью сегментных перегородок; закрутки потока в межтрубном пространстве с помощью системы особым образом выполненных поперечных перегородок или с помощью перегородки в межтрубном пространстве в виде закрученной ленты и др. Поэтому рассматриваемые ТА имеют простую так называемую реверсивную схему тока теплоносителей, в межтрубном пространстве нет поперечных перегородок, устанавливается только одна продольная перегородка. Кроме этого пересмотрены решения по толщинам стенок труб, корпусов, фланцев, трубных решеток, крышек без снижения их прочности. Накопленный к настоящему времени опыт эксплуатации ТА данного типа показал, что рассматриваемые аппараты в отличие от пластинчатых ТА мало чувствительны к резким скачкам температуры и давления. Их трубные пучки легко и без последствий выдерживают гидроудары, вибрацию, тряску.</w:t>
      </w:r>
    </w:p>
    <w:p w14:paraId="1D751614" w14:textId="77777777" w:rsidR="007914A3" w:rsidRPr="006B090F" w:rsidRDefault="007914A3" w:rsidP="00FE73CC">
      <w:pPr>
        <w:widowControl w:val="0"/>
        <w:spacing w:after="120" w:line="240" w:lineRule="auto"/>
        <w:ind w:firstLine="76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Патрубки подвода и отвода сред располагаются в районе головки теплообменника (рисунок </w:t>
      </w:r>
      <w:r w:rsid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что обеспечивает удобство обвязки подогревателей и уменьшение температурных деформаций.</w:t>
      </w:r>
    </w:p>
    <w:p w14:paraId="2FDCAEDF"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47A52D85" wp14:editId="26D01C5D">
            <wp:extent cx="2458193" cy="293371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498" cy="2943623"/>
                    </a:xfrm>
                    <a:prstGeom prst="rect">
                      <a:avLst/>
                    </a:prstGeom>
                    <a:noFill/>
                    <a:ln>
                      <a:noFill/>
                    </a:ln>
                  </pic:spPr>
                </pic:pic>
              </a:graphicData>
            </a:graphic>
          </wp:inline>
        </w:drawing>
      </w:r>
    </w:p>
    <w:p w14:paraId="402D5DEE" w14:textId="265DB54F"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1" w:name="_Toc22538406"/>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3</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Эскиз конструкции ТА</w:t>
      </w:r>
      <w:bookmarkEnd w:id="31"/>
    </w:p>
    <w:p w14:paraId="277940CA"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 номинальных значениях расходов ТА типа ВВПИ имеют умеренное гид</w:t>
      </w:r>
      <w:r w:rsidRPr="006B090F">
        <w:rPr>
          <w:rFonts w:ascii="Times New Roman" w:eastAsia="Times New Roman" w:hAnsi="Times New Roman" w:cs="Times New Roman"/>
          <w:color w:val="000000"/>
          <w:sz w:val="24"/>
          <w:szCs w:val="24"/>
          <w:lang w:eastAsia="ru-RU" w:bidi="ru-RU"/>
        </w:rPr>
        <w:softHyphen/>
        <w:t>равлическое сопротивление 20-50 кПа, что позволяет в случае необходимости получения больших тепловых потоков при малых температурных напорах соединять подогреватели в блоки параллельно или последовательно по обеим средам или комбинировать схемы их соединения в блоке.</w:t>
      </w:r>
    </w:p>
    <w:p w14:paraId="71B74A3D"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Очистка полостей данных ТА может быть произведена любым известным спо</w:t>
      </w:r>
      <w:r w:rsidRPr="006B090F">
        <w:rPr>
          <w:rFonts w:ascii="Times New Roman" w:eastAsia="Times New Roman" w:hAnsi="Times New Roman" w:cs="Times New Roman"/>
          <w:color w:val="000000"/>
          <w:sz w:val="24"/>
          <w:szCs w:val="24"/>
          <w:lang w:eastAsia="ru-RU" w:bidi="ru-RU"/>
        </w:rPr>
        <w:softHyphen/>
        <w:t>собом: химическим (1,5% водным раствором азотной кислоты), кавитационно-ударным методом, стальными проволочными ежиками и т.п.</w:t>
      </w:r>
    </w:p>
    <w:p w14:paraId="1FA80398"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 xml:space="preserve">Преимущество пластинчатых ТА по высоким значениям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однако, сводится на нет в случае загрязнения этих теплообменников. Как известно, пластинчатый ТА с расчетным коэффициентом теплопередачи (без загрязнения теплообменной поверхности) 7000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в случае нарастания на теплообменной поверхности слоя накипи толщиной 0,3 мм (для пластинчатых аппаратов рядовой случай) имеет коэффициент теплопередачи 2545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что в 2,75 раза меньше расчетного значения.</w:t>
      </w:r>
    </w:p>
    <w:p w14:paraId="0B9E946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Более чем 13-летняя эксплуатация разработанных подогревателей в системах теплоснабжения показывает, что большая загрязняемость для данных аппаратов в силу эффекта самоочистки внутренней поверхности труб (наиболее загрязняемой сетевой водой), направленными в пограничный слой турбулентными вихрями, возникающими при обтекании плавноочерченных турбулизаторов определенной высоты, расположенных на оптимальном расстоянии друг от друга, и разрушающими отложения на той стадии, когда они представляют собой маловязкие структуры, нехарактерна.</w:t>
      </w:r>
    </w:p>
    <w:p w14:paraId="5DAFA6A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Значения коэффициента теплопередачи с учетом загрязнений подогревателей типа ВВПИ при изменении расходов теплоносителей находятся в диапазоне от 1150 до 3300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при температуре греющей среды (воды) 110 °</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температуре нагреваемой среды (воды) 70 °С. Например, в подогревателе ВВПИ-350 число труб составляет 97 шт., а значения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с учетом загрязнений составляют 1150-3200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*К). При этом максимальные значения </w:t>
      </w:r>
      <w:r w:rsidRPr="006B090F">
        <w:rPr>
          <w:rFonts w:ascii="Times New Roman" w:eastAsia="Times New Roman" w:hAnsi="Times New Roman" w:cs="Times New Roman"/>
          <w:color w:val="000000"/>
          <w:sz w:val="24"/>
          <w:szCs w:val="24"/>
          <w:lang w:val="en-US" w:bidi="en-US"/>
        </w:rPr>
        <w:t>k</w:t>
      </w:r>
      <w:r w:rsidRPr="006B090F">
        <w:rPr>
          <w:rFonts w:ascii="Times New Roman" w:eastAsia="Times New Roman" w:hAnsi="Times New Roman" w:cs="Times New Roman"/>
          <w:color w:val="000000"/>
          <w:sz w:val="24"/>
          <w:szCs w:val="24"/>
          <w:lang w:bidi="en-US"/>
        </w:rPr>
        <w:t xml:space="preserve"> </w:t>
      </w:r>
      <w:r w:rsidRPr="006B090F">
        <w:rPr>
          <w:rFonts w:ascii="Times New Roman" w:eastAsia="Times New Roman" w:hAnsi="Times New Roman" w:cs="Times New Roman"/>
          <w:color w:val="000000"/>
          <w:sz w:val="24"/>
          <w:szCs w:val="24"/>
          <w:lang w:eastAsia="ru-RU" w:bidi="ru-RU"/>
        </w:rPr>
        <w:t>ограничены максимальными допускаемыми потерями давления 50 кПа (5 м вод. ст.); минимальные значения коэффициентов теплопередачи относятся к режимам работы ТА с малым теплосъемом.</w:t>
      </w:r>
    </w:p>
    <w:p w14:paraId="369A3FB2"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Анализ параметров рассматриваемых аппаратов показывает, что они в загряз</w:t>
      </w:r>
      <w:r w:rsidRPr="006B090F">
        <w:rPr>
          <w:rFonts w:ascii="Times New Roman" w:eastAsia="Times New Roman" w:hAnsi="Times New Roman" w:cs="Times New Roman"/>
          <w:color w:val="000000"/>
          <w:sz w:val="24"/>
          <w:szCs w:val="24"/>
          <w:lang w:eastAsia="ru-RU" w:bidi="ru-RU"/>
        </w:rPr>
        <w:softHyphen/>
        <w:t>ненном состоянии характеризуются коэффициентами теплопередачи, которые ничуть не хуже коэффициентов теплопередачи загрязненных пластинчатых ТА.</w:t>
      </w:r>
    </w:p>
    <w:p w14:paraId="568A6B60"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Пример 1. </w:t>
      </w:r>
      <w:r w:rsidRPr="006B090F">
        <w:rPr>
          <w:rFonts w:ascii="Times New Roman" w:eastAsia="Times New Roman" w:hAnsi="Times New Roman" w:cs="Times New Roman"/>
          <w:color w:val="000000"/>
          <w:sz w:val="24"/>
          <w:szCs w:val="24"/>
          <w:lang w:eastAsia="ru-RU" w:bidi="ru-RU"/>
        </w:rPr>
        <w:t>Требуется осуществить 2-ступенчатый нагрев воды ГВС, при этом расход нагреваемой воды составляет 8,4 т/ч, температуры нагреваемой воды (после</w:t>
      </w:r>
      <w:r w:rsidRPr="006B090F">
        <w:rPr>
          <w:rFonts w:ascii="Times New Roman" w:eastAsia="Times New Roman" w:hAnsi="Times New Roman" w:cs="Times New Roman"/>
          <w:color w:val="000000"/>
          <w:sz w:val="24"/>
          <w:szCs w:val="24"/>
          <w:lang w:eastAsia="ru-RU" w:bidi="ru-RU"/>
        </w:rPr>
        <w:softHyphen/>
        <w:t>довательно по ступеням) - 5, 43 и 55 °С. По греющей среде были заданы следующие параметры: расход через 2-ю и 1-ю ступени соответственно 5,6 и 15,2 т/ч; температуры греющей среды на входе во 2-ю и 1-ю ступени соответственно 70 и 52 °С.</w:t>
      </w:r>
    </w:p>
    <w:p w14:paraId="1746284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решения поставленной задачи был предложен пластинчатый теплообменник одной из западноевропейских фирм, имеющий габаритный объем, равный 0,19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Проведенный расчет показал, что заданные условия обеспечат по второй ступени нагрева воды ГВС теплообменник ВВПИ с габаритным объемом 0,124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а по первой ступени - двухкорпусной ВВПИ с габаритным объемом 0,416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Суммарный объем ТА последнего типа составил 0,54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что больше, чем объем пластинчатого ТА. Пластинчатый ТА имеет в заданных условиях лучшие габариты, чем существующие конструкции предлагаемого ТА.</w:t>
      </w:r>
    </w:p>
    <w:p w14:paraId="7984F76C"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Рассматриваемые ТА успешно работают в МУП ЖКХ г. Коврова, г. Павлово, р.п. Тумботино и др. Они без рекламаций эксплуатируются в коммунальном хозяйстве г. Н. Новгорода, городах и поселках Нижегородской, Владимирской, Тверской,</w:t>
      </w:r>
    </w:p>
    <w:p w14:paraId="7D14E82F"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Томской, Пермской областей, Республик Марий Эл, Карелия и других регионов России.</w:t>
      </w:r>
    </w:p>
    <w:p w14:paraId="261C6051"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Arial Unicode MS" w:hAnsi="Times New Roman" w:cs="Times New Roman"/>
          <w:noProof/>
          <w:color w:val="000000"/>
          <w:sz w:val="24"/>
          <w:szCs w:val="24"/>
          <w:lang w:eastAsia="ru-RU"/>
        </w:rPr>
        <w:lastRenderedPageBreak/>
        <w:drawing>
          <wp:inline distT="0" distB="0" distL="0" distR="0" wp14:anchorId="18DCD57C" wp14:editId="6AF6A446">
            <wp:extent cx="1341755" cy="3087370"/>
            <wp:effectExtent l="0" t="0" r="0" b="0"/>
            <wp:docPr id="10" name="Рисунок 10"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3087370"/>
                    </a:xfrm>
                    <a:prstGeom prst="rect">
                      <a:avLst/>
                    </a:prstGeom>
                    <a:noFill/>
                    <a:ln>
                      <a:noFill/>
                    </a:ln>
                  </pic:spPr>
                </pic:pic>
              </a:graphicData>
            </a:graphic>
          </wp:inline>
        </w:drawing>
      </w:r>
    </w:p>
    <w:p w14:paraId="29A7C60A" w14:textId="765D2DB5"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2" w:name="_Toc22538407"/>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4</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Трубчатый ТО с корпусом в виде параллелепипеда</w:t>
      </w:r>
      <w:bookmarkEnd w:id="32"/>
    </w:p>
    <w:p w14:paraId="24653378" w14:textId="77777777" w:rsidR="007914A3" w:rsidRPr="006B090F" w:rsidRDefault="007914A3" w:rsidP="007914A3">
      <w:pPr>
        <w:widowControl w:val="0"/>
        <w:spacing w:after="0" w:line="240" w:lineRule="auto"/>
        <w:rPr>
          <w:rFonts w:ascii="Times New Roman" w:eastAsia="Arial Unicode MS" w:hAnsi="Times New Roman" w:cs="Times New Roman"/>
          <w:color w:val="000000"/>
          <w:sz w:val="2"/>
          <w:szCs w:val="2"/>
          <w:lang w:eastAsia="ru-RU" w:bidi="ru-RU"/>
        </w:rPr>
      </w:pPr>
    </w:p>
    <w:p w14:paraId="59744128" w14:textId="77777777" w:rsidR="007914A3" w:rsidRPr="006B090F" w:rsidRDefault="007914A3" w:rsidP="007914A3">
      <w:pPr>
        <w:widowControl w:val="0"/>
        <w:spacing w:after="0" w:line="446" w:lineRule="exact"/>
        <w:ind w:firstLine="740"/>
        <w:jc w:val="both"/>
        <w:rPr>
          <w:rFonts w:ascii="Times New Roman" w:eastAsia="Times New Roman" w:hAnsi="Times New Roman" w:cs="Times New Roman"/>
          <w:b/>
          <w:color w:val="000000"/>
          <w:sz w:val="24"/>
          <w:szCs w:val="24"/>
          <w:lang w:eastAsia="ru-RU" w:bidi="ru-RU"/>
        </w:rPr>
      </w:pPr>
      <w:bookmarkStart w:id="33" w:name="bookmark14"/>
      <w:r w:rsidRPr="006B090F">
        <w:rPr>
          <w:rFonts w:ascii="Times New Roman" w:eastAsia="Times New Roman" w:hAnsi="Times New Roman" w:cs="Times New Roman"/>
          <w:b/>
          <w:color w:val="000000"/>
          <w:sz w:val="24"/>
          <w:szCs w:val="24"/>
          <w:lang w:eastAsia="ru-RU" w:bidi="ru-RU"/>
        </w:rPr>
        <w:t>Отзывы</w:t>
      </w:r>
      <w:r w:rsidRPr="006B090F">
        <w:rPr>
          <w:rFonts w:ascii="Times New Roman" w:eastAsia="Times New Roman" w:hAnsi="Times New Roman" w:cs="Times New Roman"/>
          <w:b/>
          <w:color w:val="000000"/>
          <w:sz w:val="24"/>
          <w:szCs w:val="24"/>
          <w:vertAlign w:val="superscript"/>
          <w:lang w:eastAsia="ru-RU" w:bidi="ru-RU"/>
        </w:rPr>
        <w:footnoteReference w:id="2"/>
      </w:r>
      <w:bookmarkEnd w:id="33"/>
    </w:p>
    <w:p w14:paraId="5BF48F12"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Луйкин Э.П., начальник Инженерного отдела ЗАО «ПИ «Карелпроект»: </w:t>
      </w:r>
      <w:r w:rsidR="00FE73CC">
        <w:rPr>
          <w:rFonts w:ascii="Times New Roman" w:eastAsia="Times New Roman" w:hAnsi="Times New Roman" w:cs="Times New Roman"/>
          <w:i/>
          <w:color w:val="000000"/>
          <w:sz w:val="24"/>
          <w:szCs w:val="24"/>
          <w:lang w:eastAsia="ru-RU" w:bidi="ru-RU"/>
        </w:rPr>
        <w:t>«Ин</w:t>
      </w:r>
      <w:r w:rsidRPr="006B090F">
        <w:rPr>
          <w:rFonts w:ascii="Times New Roman" w:eastAsia="Times New Roman" w:hAnsi="Times New Roman" w:cs="Times New Roman"/>
          <w:i/>
          <w:color w:val="000000"/>
          <w:sz w:val="24"/>
          <w:szCs w:val="24"/>
          <w:lang w:eastAsia="ru-RU" w:bidi="ru-RU"/>
        </w:rPr>
        <w:t>женерный отдел института «Карелпроект» при проектировании объектов, начиная с 2004 г., там, где встречается и необходимо теплообменное оборудование (котельные, тепловые пункты (ЦТП, ИТП)) всегда закладывает в проекты установку водоводяных подогревателей серии ВВПИ. Нас полностью удовлетворяет качество и надежность данной продукции. От эксплуатационных организаций нареканий по данному виду продукции не поступало».</w:t>
      </w:r>
    </w:p>
    <w:p w14:paraId="502182D3"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i/>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Пятов Б.Г., директор МУП «Теплосервис» Вязниковского района: </w:t>
      </w:r>
      <w:r w:rsidRPr="006B090F">
        <w:rPr>
          <w:rFonts w:ascii="Times New Roman" w:eastAsia="Times New Roman" w:hAnsi="Times New Roman" w:cs="Times New Roman"/>
          <w:i/>
          <w:color w:val="000000"/>
          <w:sz w:val="24"/>
          <w:szCs w:val="24"/>
          <w:lang w:eastAsia="ru-RU" w:bidi="ru-RU"/>
        </w:rPr>
        <w:t>«Водоводяные подогреватели типа ВВПИ применяем 2 года. Основными преимуществами во</w:t>
      </w:r>
      <w:r w:rsidRPr="006B090F">
        <w:rPr>
          <w:rFonts w:ascii="Times New Roman" w:eastAsia="Times New Roman" w:hAnsi="Times New Roman" w:cs="Times New Roman"/>
          <w:i/>
          <w:color w:val="000000"/>
          <w:sz w:val="24"/>
          <w:szCs w:val="24"/>
          <w:lang w:eastAsia="ru-RU" w:bidi="ru-RU"/>
        </w:rPr>
        <w:softHyphen/>
        <w:t>доподогревателей являются их габаритные размеры, позволяющие произвести установку в помещениях малой площади. Нас полностью удовлетворяет работа и качество оборудования. Надежная и качественная работа водоводяных подогревателей позволяет рекомендовать их использование другим потенциальным заказчикам»</w:t>
      </w:r>
      <w:r w:rsidR="00465DDB" w:rsidRPr="006B090F">
        <w:rPr>
          <w:rFonts w:ascii="Times New Roman" w:eastAsia="Times New Roman" w:hAnsi="Times New Roman" w:cs="Times New Roman"/>
          <w:i/>
          <w:color w:val="000000"/>
          <w:sz w:val="24"/>
          <w:szCs w:val="24"/>
          <w:lang w:eastAsia="ru-RU" w:bidi="ru-RU"/>
        </w:rPr>
        <w:t>.</w:t>
      </w:r>
    </w:p>
    <w:p w14:paraId="30A4B7F6"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lastRenderedPageBreak/>
        <w:drawing>
          <wp:inline distT="0" distB="0" distL="0" distR="0" wp14:anchorId="13091468" wp14:editId="5E60A0BD">
            <wp:extent cx="4933315" cy="4008755"/>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33315" cy="4008755"/>
                    </a:xfrm>
                    <a:prstGeom prst="rect">
                      <a:avLst/>
                    </a:prstGeom>
                    <a:noFill/>
                    <a:ln>
                      <a:noFill/>
                    </a:ln>
                  </pic:spPr>
                </pic:pic>
              </a:graphicData>
            </a:graphic>
          </wp:inline>
        </w:drawing>
      </w:r>
    </w:p>
    <w:p w14:paraId="3A323401" w14:textId="5953B2B7"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4" w:name="_Toc22538408"/>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5</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Рекомендуемый расход греющей воды</w:t>
      </w:r>
      <w:bookmarkEnd w:id="34"/>
    </w:p>
    <w:p w14:paraId="3301E9D3"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3C034D06" wp14:editId="65AEBB44">
            <wp:extent cx="4953000" cy="4000362"/>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4910" cy="4018058"/>
                    </a:xfrm>
                    <a:prstGeom prst="rect">
                      <a:avLst/>
                    </a:prstGeom>
                    <a:noFill/>
                    <a:ln>
                      <a:noFill/>
                    </a:ln>
                  </pic:spPr>
                </pic:pic>
              </a:graphicData>
            </a:graphic>
          </wp:inline>
        </w:drawing>
      </w:r>
    </w:p>
    <w:p w14:paraId="6B7406DC" w14:textId="43696836"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5" w:name="_Toc22538409"/>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6</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Рекомендуемый расход греющей воды</w:t>
      </w:r>
      <w:bookmarkEnd w:id="35"/>
    </w:p>
    <w:p w14:paraId="5D382380"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lastRenderedPageBreak/>
        <w:drawing>
          <wp:inline distT="0" distB="0" distL="0" distR="0" wp14:anchorId="7B53029B" wp14:editId="3A97EB85">
            <wp:extent cx="5252720" cy="4965700"/>
            <wp:effectExtent l="0" t="0" r="508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2720" cy="4965700"/>
                    </a:xfrm>
                    <a:prstGeom prst="rect">
                      <a:avLst/>
                    </a:prstGeom>
                    <a:noFill/>
                    <a:ln>
                      <a:noFill/>
                    </a:ln>
                  </pic:spPr>
                </pic:pic>
              </a:graphicData>
            </a:graphic>
          </wp:inline>
        </w:drawing>
      </w:r>
    </w:p>
    <w:p w14:paraId="4DB6CFD3" w14:textId="574E2A76"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6" w:name="_Toc22538410"/>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7</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Диапазон тепловых потоков</w:t>
      </w:r>
      <w:bookmarkEnd w:id="36"/>
    </w:p>
    <w:p w14:paraId="794FA1D3"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Все графики получены расчетом при температуре греющей воды 110°С и тем</w:t>
      </w:r>
      <w:r w:rsidRPr="006B090F">
        <w:rPr>
          <w:rFonts w:ascii="Times New Roman" w:eastAsia="Times New Roman" w:hAnsi="Times New Roman" w:cs="Times New Roman"/>
          <w:color w:val="000000"/>
          <w:sz w:val="24"/>
          <w:szCs w:val="24"/>
          <w:lang w:eastAsia="ru-RU" w:bidi="ru-RU"/>
        </w:rPr>
        <w:softHyphen/>
        <w:t>пературе нагреваемой воды 70°С, при этом максимальные рекомендуемые значения расходов ограничены максимальными допускаемыми потерями давления 50 кПа (5 м. вод. ст.), а минимальные — значениями коэффициентов теплоотдачи около 3000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 К).</w:t>
      </w:r>
    </w:p>
    <w:p w14:paraId="7F000320"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Ниже приведен реальный опыт эксплуатации водоводяных теплообменных аппаратов теплоснабжающей организацией МУП «Теплосервис» Вязниковского района Нижегородской области</w:t>
      </w:r>
      <w:r w:rsidRPr="006B090F">
        <w:rPr>
          <w:rFonts w:ascii="Times New Roman" w:eastAsia="Times New Roman" w:hAnsi="Times New Roman" w:cs="Times New Roman"/>
          <w:color w:val="000000"/>
          <w:sz w:val="24"/>
          <w:szCs w:val="24"/>
          <w:vertAlign w:val="superscript"/>
          <w:lang w:eastAsia="ru-RU" w:bidi="ru-RU"/>
        </w:rPr>
        <w:footnoteReference w:id="3"/>
      </w:r>
      <w:r w:rsidRPr="006B090F">
        <w:rPr>
          <w:rFonts w:ascii="Times New Roman" w:eastAsia="Times New Roman" w:hAnsi="Times New Roman" w:cs="Times New Roman"/>
          <w:color w:val="000000"/>
          <w:sz w:val="24"/>
          <w:szCs w:val="24"/>
          <w:lang w:eastAsia="ru-RU" w:bidi="ru-RU"/>
        </w:rPr>
        <w:t>.</w:t>
      </w:r>
    </w:p>
    <w:p w14:paraId="3E84DCFC" w14:textId="77777777" w:rsidR="007914A3" w:rsidRPr="006B090F" w:rsidRDefault="007914A3" w:rsidP="007914A3">
      <w:pPr>
        <w:keepNext/>
        <w:ind w:firstLine="709"/>
        <w:jc w:val="both"/>
        <w:rPr>
          <w:rFonts w:ascii="Times New Roman" w:hAnsi="Times New Roman" w:cs="Times New Roman"/>
          <w:b/>
          <w:sz w:val="24"/>
          <w:szCs w:val="24"/>
          <w:lang w:eastAsia="ru-RU" w:bidi="ru-RU"/>
        </w:rPr>
      </w:pPr>
      <w:bookmarkStart w:id="37" w:name="bookmark18"/>
      <w:r w:rsidRPr="006B090F">
        <w:rPr>
          <w:rFonts w:ascii="Times New Roman" w:hAnsi="Times New Roman" w:cs="Times New Roman"/>
          <w:b/>
          <w:sz w:val="24"/>
          <w:szCs w:val="24"/>
          <w:lang w:eastAsia="ru-RU" w:bidi="ru-RU"/>
        </w:rPr>
        <w:t>Проблемы эксплуатации традиционно используемых теплообменных аппаратов</w:t>
      </w:r>
      <w:bookmarkEnd w:id="37"/>
    </w:p>
    <w:p w14:paraId="0A1E7ADA"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Вязники - небольшой районный центр, расположенный в 120 км от Нижнего Новгорода, с населением 45 тыс. жителей. Нужды города и всех промышленных объектов в отоплении и горячем водоснабжении обеспечивают 15 котельных, которые находятся на балансе МУП «Теплосервис». Система теплоснабжения города закрытая. Присоединение систем теплопотребления осуществляется по независимой схеме. Котельные работают по температурному графику 95/70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w:t>
      </w:r>
    </w:p>
    <w:p w14:paraId="4E5BC5BA" w14:textId="77777777" w:rsidR="007914A3"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Большая часть котельных оснащена либо кожухотрубными теплообменниками с латунными трубками, либо импортными разборными пластинчатыми теплообменниками. И те, и другие доставляют немало хлопот специалистам МУП «Теплосервис». Они часто выходят из строя, первые приходится промывать перед каждым отопительным сезоном в течение трех суток целой бригадой, а вторые требуют к себе особо «нежного» отношения - перед каждым отопительным сезоном надо проводить их тщательную разборку, механическую очистку </w:t>
      </w:r>
      <w:r w:rsidRPr="006B090F">
        <w:rPr>
          <w:rFonts w:ascii="Times New Roman" w:eastAsia="Times New Roman" w:hAnsi="Times New Roman" w:cs="Times New Roman"/>
          <w:color w:val="000000"/>
          <w:sz w:val="24"/>
          <w:szCs w:val="24"/>
          <w:lang w:eastAsia="ru-RU" w:bidi="ru-RU"/>
        </w:rPr>
        <w:lastRenderedPageBreak/>
        <w:t>пластин специальным инструментом и последующую сборку, причем часто с заменой резиновых уплотняющих элементов. Как правило, на эту операцию бригада специалистов тратит две недели, а иногда и больше. Процесс не только трудоемкий, но и достаточно затратный, к тому же, если заменить разборку, механическую очистку пластин и сборку аппарата его химической промывкой, то для этого нужны дорогие промывочные растворы и специальные устройства, при этом полная очистка поверхностей не гарантируется вследствие низкого качества сетевой воды в котельных. Если же в течение отопительного сезона не проводить очистку пластин разборных пластинчатых теплообменников, то на их теплообменной поверхности нарастает слой накипи, снижающий коэффициент теплопередачи в 2-3 раза. Такая же картина, по отзывам специалистов, наблюдается и в соседних районах области (на ряде объектов в городах и поселках Российской Федерации разборку и чистку пластинчатых аппаратов приходится осуществлять через каждые 12-14 ч работы).</w:t>
      </w:r>
    </w:p>
    <w:p w14:paraId="31BD43D1" w14:textId="77777777" w:rsidR="00FE73CC" w:rsidRPr="006B090F" w:rsidRDefault="00FE73CC"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14:paraId="44DF7B32" w14:textId="77777777" w:rsidR="007914A3" w:rsidRPr="006B090F" w:rsidRDefault="007914A3" w:rsidP="007914A3">
      <w:pPr>
        <w:keepNext/>
        <w:jc w:val="both"/>
        <w:rPr>
          <w:rFonts w:ascii="Times New Roman" w:hAnsi="Times New Roman" w:cs="Times New Roman"/>
          <w:b/>
          <w:sz w:val="24"/>
          <w:szCs w:val="24"/>
          <w:lang w:eastAsia="ru-RU" w:bidi="ru-RU"/>
        </w:rPr>
      </w:pPr>
      <w:bookmarkStart w:id="38" w:name="bookmark19"/>
      <w:r w:rsidRPr="006B090F">
        <w:rPr>
          <w:rFonts w:ascii="Times New Roman" w:hAnsi="Times New Roman" w:cs="Times New Roman"/>
          <w:b/>
          <w:sz w:val="24"/>
          <w:szCs w:val="24"/>
          <w:lang w:eastAsia="ru-RU" w:bidi="ru-RU"/>
        </w:rPr>
        <w:t>О переходе к новым кожухотрубным теплообменным аппаратам и опыте их эксплуатации</w:t>
      </w:r>
      <w:bookmarkEnd w:id="38"/>
    </w:p>
    <w:p w14:paraId="4C8617F0"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2006 г. МУП «Теплосервис» Вязниковского района решило установить новые водо-водяные подогреватели в ряде своих котельных. Чтобы не ошибиться и выбрать нужные аппараты, его руководство объехало районы области, в которых теплообменники типа ВВПИ уже работали. Вязниках, как и в других районных центрах, лишних денег в бюджете нет, поэтому, ориентируясь на отечественную конкурентоспособную продукцию, специалисты остановились именно на этих изделиях.</w:t>
      </w:r>
    </w:p>
    <w:p w14:paraId="4F5125CF"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результате МУП «Теплосервис» Вязниковского района приобрело четыре водо-водяных подогревателя (рис</w:t>
      </w:r>
      <w:r w:rsidR="00525EEB" w:rsidRPr="006B090F">
        <w:rPr>
          <w:rFonts w:ascii="Times New Roman" w:eastAsia="Times New Roman" w:hAnsi="Times New Roman" w:cs="Times New Roman"/>
          <w:color w:val="000000"/>
          <w:sz w:val="24"/>
          <w:szCs w:val="24"/>
          <w:lang w:eastAsia="ru-RU" w:bidi="ru-RU"/>
        </w:rPr>
        <w:t xml:space="preserve">унок </w:t>
      </w:r>
      <w:r w:rsidR="006B090F">
        <w:rPr>
          <w:rFonts w:ascii="Times New Roman" w:eastAsia="Times New Roman" w:hAnsi="Times New Roman" w:cs="Times New Roman"/>
          <w:color w:val="000000"/>
          <w:sz w:val="24"/>
          <w:szCs w:val="24"/>
          <w:lang w:eastAsia="ru-RU" w:bidi="ru-RU"/>
        </w:rPr>
        <w:t>8</w:t>
      </w:r>
      <w:r w:rsidRPr="006B090F">
        <w:rPr>
          <w:rFonts w:ascii="Times New Roman" w:eastAsia="Times New Roman" w:hAnsi="Times New Roman" w:cs="Times New Roman"/>
          <w:color w:val="000000"/>
          <w:sz w:val="24"/>
          <w:szCs w:val="24"/>
          <w:lang w:eastAsia="ru-RU" w:bidi="ru-RU"/>
        </w:rPr>
        <w:t>). Теплообменные аппараты были установлены в системах ГВС и теплоснабжения. Сегодня они успешно работают в районном хозяйстве.</w:t>
      </w:r>
    </w:p>
    <w:p w14:paraId="772444F2" w14:textId="77777777" w:rsidR="007914A3" w:rsidRPr="006B090F" w:rsidRDefault="007914A3" w:rsidP="007914A3">
      <w:pPr>
        <w:spacing w:after="0" w:line="360" w:lineRule="auto"/>
        <w:contextualSpacing/>
        <w:jc w:val="center"/>
        <w:rPr>
          <w:rFonts w:ascii="Times New Roman" w:eastAsia="Calibri" w:hAnsi="Times New Roman" w:cs="Times New Roman"/>
          <w:sz w:val="24"/>
          <w:szCs w:val="24"/>
        </w:rPr>
      </w:pPr>
      <w:r w:rsidRPr="006B090F">
        <w:rPr>
          <w:rFonts w:ascii="Times New Roman" w:eastAsia="Calibri" w:hAnsi="Times New Roman" w:cs="Times New Roman"/>
          <w:noProof/>
          <w:sz w:val="24"/>
          <w:szCs w:val="24"/>
          <w:lang w:eastAsia="ru-RU"/>
        </w:rPr>
        <w:drawing>
          <wp:inline distT="0" distB="0" distL="0" distR="0" wp14:anchorId="713326DA" wp14:editId="52667BB8">
            <wp:extent cx="5495925" cy="4092846"/>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9966" cy="4103303"/>
                    </a:xfrm>
                    <a:prstGeom prst="rect">
                      <a:avLst/>
                    </a:prstGeom>
                    <a:noFill/>
                    <a:ln>
                      <a:noFill/>
                    </a:ln>
                  </pic:spPr>
                </pic:pic>
              </a:graphicData>
            </a:graphic>
          </wp:inline>
        </w:drawing>
      </w:r>
    </w:p>
    <w:p w14:paraId="4575F472" w14:textId="7D05DDEA"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39" w:name="_Toc22538411"/>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8</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 xml:space="preserve">Теплообменники ВВПИ в котельной МУП </w:t>
      </w:r>
      <w:r w:rsidR="00FE677B" w:rsidRPr="006B090F">
        <w:rPr>
          <w:rFonts w:ascii="Times New Roman" w:eastAsia="Times New Roman" w:hAnsi="Times New Roman" w:cs="Times New Roman"/>
          <w:b/>
          <w:bCs/>
          <w:color w:val="000000"/>
          <w:sz w:val="24"/>
          <w:szCs w:val="24"/>
          <w:lang w:eastAsia="ru-RU" w:bidi="ru-RU"/>
        </w:rPr>
        <w:t>«</w:t>
      </w:r>
      <w:r w:rsidR="007914A3" w:rsidRPr="006B090F">
        <w:rPr>
          <w:rFonts w:ascii="Times New Roman" w:eastAsia="Times New Roman" w:hAnsi="Times New Roman" w:cs="Times New Roman"/>
          <w:b/>
          <w:bCs/>
          <w:color w:val="000000"/>
          <w:sz w:val="24"/>
          <w:szCs w:val="24"/>
          <w:lang w:eastAsia="ru-RU" w:bidi="ru-RU"/>
        </w:rPr>
        <w:t>Теплосервис</w:t>
      </w:r>
      <w:r w:rsidR="00FE677B" w:rsidRPr="006B090F">
        <w:rPr>
          <w:rFonts w:ascii="Times New Roman" w:eastAsia="Times New Roman" w:hAnsi="Times New Roman" w:cs="Times New Roman"/>
          <w:b/>
          <w:bCs/>
          <w:color w:val="000000"/>
          <w:sz w:val="24"/>
          <w:szCs w:val="24"/>
          <w:lang w:eastAsia="ru-RU" w:bidi="ru-RU"/>
        </w:rPr>
        <w:t>»</w:t>
      </w:r>
      <w:bookmarkEnd w:id="39"/>
    </w:p>
    <w:p w14:paraId="592F8F0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время эксплуатации теплообменных аппаратов выявлен ряд их характерных особенностей:</w:t>
      </w:r>
    </w:p>
    <w:p w14:paraId="108FFD88" w14:textId="77777777" w:rsidR="007914A3" w:rsidRPr="006B090F" w:rsidRDefault="007914A3" w:rsidP="00C50303">
      <w:pPr>
        <w:widowControl w:val="0"/>
        <w:numPr>
          <w:ilvl w:val="0"/>
          <w:numId w:val="8"/>
        </w:numPr>
        <w:tabs>
          <w:tab w:val="left" w:pos="101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Установленные теплообменники занимают в два раза меньше места, чем прежние кожухотрубные, что для малогабаритных районных котельных весьма существенно;</w:t>
      </w:r>
    </w:p>
    <w:p w14:paraId="7EFDFE07" w14:textId="77777777" w:rsidR="007914A3" w:rsidRPr="006B090F" w:rsidRDefault="007914A3" w:rsidP="00C50303">
      <w:pPr>
        <w:widowControl w:val="0"/>
        <w:numPr>
          <w:ilvl w:val="0"/>
          <w:numId w:val="8"/>
        </w:numPr>
        <w:tabs>
          <w:tab w:val="left" w:pos="104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все отопительные сезоны подогреватели ни разу не вышли из строя;</w:t>
      </w:r>
    </w:p>
    <w:p w14:paraId="71075883" w14:textId="77777777" w:rsidR="007914A3" w:rsidRPr="006B090F" w:rsidRDefault="007914A3" w:rsidP="00C50303">
      <w:pPr>
        <w:widowControl w:val="0"/>
        <w:numPr>
          <w:ilvl w:val="0"/>
          <w:numId w:val="8"/>
        </w:numPr>
        <w:tabs>
          <w:tab w:val="left" w:pos="1023"/>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Снизились эксплуатационные затраты новых теплообменников по сравнению с пластинчатыми, например в части расходных материалов (прежде на старых пластинчатых теплообменниках приходилось периодически менять очень дорогие прокладки, которые обычно закупались у дилеров; сейчас такую прокладку для нового типа теплообменников может сделать любой слесарь и стоит она очень дешево);</w:t>
      </w:r>
    </w:p>
    <w:p w14:paraId="41DB911A" w14:textId="77777777" w:rsidR="007914A3" w:rsidRPr="006B090F" w:rsidRDefault="007914A3" w:rsidP="00C50303">
      <w:pPr>
        <w:widowControl w:val="0"/>
        <w:numPr>
          <w:ilvl w:val="0"/>
          <w:numId w:val="8"/>
        </w:numPr>
        <w:tabs>
          <w:tab w:val="left" w:pos="1023"/>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Рабочие элементы теплообменников изготавливаются не из латуни, а из не</w:t>
      </w:r>
      <w:r w:rsidRPr="006B090F">
        <w:rPr>
          <w:rFonts w:ascii="Times New Roman" w:eastAsia="Times New Roman" w:hAnsi="Times New Roman" w:cs="Times New Roman"/>
          <w:color w:val="000000"/>
          <w:sz w:val="24"/>
          <w:szCs w:val="24"/>
          <w:lang w:eastAsia="ru-RU" w:bidi="ru-RU"/>
        </w:rPr>
        <w:softHyphen/>
        <w:t>ржавеющей стали, которая практически не корродирует в сетевой и котельной воде, что очень важно для работы котельных;</w:t>
      </w:r>
    </w:p>
    <w:p w14:paraId="1F5A617F" w14:textId="77777777" w:rsidR="007914A3" w:rsidRPr="006B090F" w:rsidRDefault="007914A3" w:rsidP="00C50303">
      <w:pPr>
        <w:widowControl w:val="0"/>
        <w:numPr>
          <w:ilvl w:val="0"/>
          <w:numId w:val="8"/>
        </w:numPr>
        <w:tabs>
          <w:tab w:val="left" w:pos="1018"/>
        </w:tabs>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Теплообменники имеют очень простую конструкцию, в межтрубном про</w:t>
      </w:r>
      <w:r w:rsidRPr="006B090F">
        <w:rPr>
          <w:rFonts w:ascii="Times New Roman" w:eastAsia="Times New Roman" w:hAnsi="Times New Roman" w:cs="Times New Roman"/>
          <w:color w:val="000000"/>
          <w:sz w:val="24"/>
          <w:szCs w:val="24"/>
          <w:lang w:eastAsia="ru-RU" w:bidi="ru-RU"/>
        </w:rPr>
        <w:softHyphen/>
        <w:t>странстве у них расположена только одна продольная перегородка. Благодаря проектным решениям, они мало чувствительны к резким скачкам температуры и давления, что значительно снижает вероятность выхода их из строя при возникновении нештатных ситуаций.</w:t>
      </w:r>
    </w:p>
    <w:p w14:paraId="695B10D0"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Есть еще одна интересная инженерная находка - на внешней поверхности труб накатаны плавноочерченные кольцевые канавки. Это позволяет, во-первых, снизить загрязнение трубного пространства аппарата, во-вторых, в два раза увеличить теплоотдачу в трубах.</w:t>
      </w:r>
    </w:p>
    <w:p w14:paraId="65A0E6EF"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За время эксплуатации данных теплообменников предприятие не сталкивалось с какими-либо проблемами. В связи с этим в 2008 г. МУП «Теплосервис» Вязниковского района установило еще два теплообменника. В планах муниципального предприятия оснащение такими аппаратами и остальных районных котельных.</w:t>
      </w:r>
    </w:p>
    <w:p w14:paraId="68C843D3" w14:textId="77777777" w:rsidR="007914A3" w:rsidRPr="006B090F" w:rsidRDefault="007914A3" w:rsidP="007914A3">
      <w:pPr>
        <w:pStyle w:val="afa"/>
        <w:keepNext/>
        <w:keepLines/>
        <w:widowControl w:val="0"/>
        <w:numPr>
          <w:ilvl w:val="3"/>
          <w:numId w:val="1"/>
        </w:numPr>
        <w:tabs>
          <w:tab w:val="left" w:pos="1560"/>
        </w:tabs>
        <w:spacing w:after="176" w:line="446" w:lineRule="exact"/>
        <w:ind w:left="0" w:firstLine="567"/>
        <w:outlineLvl w:val="3"/>
        <w:rPr>
          <w:rFonts w:eastAsia="Times New Roman"/>
          <w:b/>
          <w:bCs/>
          <w:color w:val="000000"/>
          <w:lang w:eastAsia="ru-RU" w:bidi="ru-RU"/>
        </w:rPr>
      </w:pPr>
      <w:r w:rsidRPr="006B090F">
        <w:rPr>
          <w:rFonts w:eastAsia="Times New Roman"/>
          <w:b/>
          <w:bCs/>
          <w:color w:val="000000"/>
          <w:lang w:eastAsia="ru-RU" w:bidi="ru-RU"/>
        </w:rPr>
        <w:t xml:space="preserve">Вертикальные кожухотрубные теплообменные аппараты типа </w:t>
      </w:r>
      <w:r w:rsidRPr="006B090F">
        <w:rPr>
          <w:rFonts w:eastAsia="Times New Roman"/>
          <w:b/>
          <w:bCs/>
          <w:color w:val="000000"/>
          <w:lang w:val="en-US" w:eastAsia="ru-RU" w:bidi="ru-RU"/>
        </w:rPr>
        <w:t>JAD</w:t>
      </w:r>
      <w:r w:rsidRPr="006B090F">
        <w:rPr>
          <w:rFonts w:eastAsia="Times New Roman"/>
          <w:b/>
          <w:bCs/>
          <w:color w:val="000000"/>
          <w:lang w:eastAsia="ru-RU" w:bidi="ru-RU"/>
        </w:rPr>
        <w:t>, применяемые в г. Обнинске</w:t>
      </w:r>
    </w:p>
    <w:p w14:paraId="65DEF028"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г. Обнинске имеется положительный опыт использования польских кожухотрубных подогревателей типа JAD, поставщик ООО «Немен» </w:t>
      </w:r>
      <w:hyperlink r:id="rId23" w:history="1">
        <w:r w:rsidRPr="006B090F">
          <w:rPr>
            <w:rStyle w:val="aff9"/>
            <w:rFonts w:ascii="Times New Roman" w:eastAsia="Times New Roman" w:hAnsi="Times New Roman" w:cs="Times New Roman"/>
            <w:sz w:val="24"/>
            <w:szCs w:val="24"/>
            <w:lang w:eastAsia="ru-RU" w:bidi="ru-RU"/>
          </w:rPr>
          <w:t>https://www.nemen.ru/index/our-product/catalog/teploobmennik/</w:t>
        </w:r>
      </w:hyperlink>
      <w:r w:rsidRPr="006B090F">
        <w:rPr>
          <w:rFonts w:ascii="Times New Roman" w:eastAsia="Times New Roman" w:hAnsi="Times New Roman" w:cs="Times New Roman"/>
          <w:color w:val="000000"/>
          <w:sz w:val="24"/>
          <w:szCs w:val="24"/>
          <w:lang w:eastAsia="ru-RU" w:bidi="ru-RU"/>
        </w:rPr>
        <w:t>.</w:t>
      </w:r>
    </w:p>
    <w:p w14:paraId="34B02E0F"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Теплообменники типа JAD являются кожухотрубными теплообменниками с уникальной конструкцией, состоящей из кожуха и расположенного внутри змеевика. Конструкция аппаратов представляет собой вертикальный аппарат с противоточным током греющей среды в патрубках (химочищенная сетевая вода), а обогреваемой – в межтрубном пространстве, где создается турбулентный поток, повышающий теплопередачу и способствующий самоочистке поверхностей (разность температурных расширений металла трубок и накипи. Присоединительные патрубки расположены в верхнем и нижнем днище корпуса под острым углом к оси теплообменника, что позволяет исключить скопления шлама в связи с отсутствием застойных зон.</w:t>
      </w:r>
    </w:p>
    <w:p w14:paraId="65E3D521"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Компактные размеры теплообменников по отношению к площади теплообмена, а также следующая из этого высокая эффективность по сравнению со стандартными решениями, оценены по достоинству многими монтажными и эксплуатирующими организациями. Следует отметить, ключевое преимущество, выявленное при более чем 10-летней эксплуатации аппаратов - небольшие эксплуатационные затраты, обусловленные устойчивостью к загрязнению за счет эффекта самоочищения вследствие витой </w:t>
      </w:r>
      <w:r w:rsidRPr="006B090F">
        <w:rPr>
          <w:rFonts w:ascii="Times New Roman" w:eastAsia="Times New Roman" w:hAnsi="Times New Roman" w:cs="Times New Roman"/>
          <w:color w:val="000000"/>
          <w:sz w:val="24"/>
          <w:szCs w:val="24"/>
          <w:lang w:val="en-US" w:eastAsia="ru-RU" w:bidi="ru-RU"/>
        </w:rPr>
        <w:t>U</w:t>
      </w:r>
      <w:r w:rsidRPr="006B090F">
        <w:rPr>
          <w:rFonts w:ascii="Times New Roman" w:eastAsia="Times New Roman" w:hAnsi="Times New Roman" w:cs="Times New Roman"/>
          <w:color w:val="000000"/>
          <w:sz w:val="24"/>
          <w:szCs w:val="24"/>
          <w:lang w:eastAsia="ru-RU" w:bidi="ru-RU"/>
        </w:rPr>
        <w:t>-образной конструкции расположения патрубков и профилированных трубок.</w:t>
      </w:r>
    </w:p>
    <w:p w14:paraId="70745177"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При обследовании существующих потребителей был проведен осмотр ИТП с закрытой схемой теплоснабжения на базе кожухотрубных теплообменников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w:t>
      </w:r>
    </w:p>
    <w:p w14:paraId="39663373"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На рисунке </w:t>
      </w:r>
      <w:r w:rsidR="006B090F">
        <w:rPr>
          <w:rFonts w:ascii="Times New Roman" w:eastAsia="Times New Roman" w:hAnsi="Times New Roman" w:cs="Times New Roman"/>
          <w:color w:val="000000"/>
          <w:sz w:val="24"/>
          <w:szCs w:val="24"/>
          <w:lang w:eastAsia="ru-RU" w:bidi="ru-RU"/>
        </w:rPr>
        <w:t>9</w:t>
      </w:r>
      <w:r w:rsidRPr="006B090F">
        <w:rPr>
          <w:rFonts w:ascii="Times New Roman" w:eastAsia="Times New Roman" w:hAnsi="Times New Roman" w:cs="Times New Roman"/>
          <w:color w:val="000000"/>
          <w:sz w:val="24"/>
          <w:szCs w:val="24"/>
          <w:lang w:eastAsia="ru-RU" w:bidi="ru-RU"/>
        </w:rPr>
        <w:t xml:space="preserve"> представлен внешний вид теплообменных аппаратов в жилом доме по ул. Ленина, 205 с </w:t>
      </w:r>
      <w:r w:rsidRPr="006B090F">
        <w:rPr>
          <w:rFonts w:ascii="Times New Roman" w:eastAsia="Times New Roman" w:hAnsi="Times New Roman" w:cs="Times New Roman"/>
          <w:color w:val="000000"/>
          <w:sz w:val="24"/>
          <w:szCs w:val="24"/>
          <w:lang w:val="en-US" w:eastAsia="ru-RU" w:bidi="ru-RU"/>
        </w:rPr>
        <w:t>X</w:t>
      </w:r>
      <w:r w:rsidRPr="006B090F">
        <w:rPr>
          <w:rFonts w:ascii="Times New Roman" w:eastAsia="Times New Roman" w:hAnsi="Times New Roman" w:cs="Times New Roman"/>
          <w:color w:val="000000"/>
          <w:sz w:val="24"/>
          <w:szCs w:val="24"/>
          <w:lang w:eastAsia="ru-RU" w:bidi="ru-RU"/>
        </w:rPr>
        <w:t>-образными патрубками. Схема присоединения потребителей к системе теплоснабжения – независимая (закрытая) по отоплению и закрытая по ГВС.</w:t>
      </w:r>
    </w:p>
    <w:p w14:paraId="20D087F0"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Технологическая схема ИТП представлена на рисунке </w:t>
      </w:r>
      <w:r w:rsidR="006B090F">
        <w:rPr>
          <w:rFonts w:ascii="Times New Roman" w:eastAsia="Times New Roman" w:hAnsi="Times New Roman" w:cs="Times New Roman"/>
          <w:color w:val="000000"/>
          <w:sz w:val="24"/>
          <w:szCs w:val="24"/>
          <w:lang w:eastAsia="ru-RU" w:bidi="ru-RU"/>
        </w:rPr>
        <w:t>10</w:t>
      </w:r>
      <w:r w:rsidRPr="006B090F">
        <w:rPr>
          <w:rFonts w:ascii="Times New Roman" w:eastAsia="Times New Roman" w:hAnsi="Times New Roman" w:cs="Times New Roman"/>
          <w:color w:val="000000"/>
          <w:sz w:val="24"/>
          <w:szCs w:val="24"/>
          <w:lang w:eastAsia="ru-RU" w:bidi="ru-RU"/>
        </w:rPr>
        <w:t>.</w:t>
      </w:r>
    </w:p>
    <w:p w14:paraId="7AFBCEC3"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Учитывая положительный опыт эксплуатации ИТП (согласно опросу специалистов УК и МП «Теплоснабжение», теплообменники не промывались ни разу)</w:t>
      </w:r>
      <w:r w:rsidR="00465DDB" w:rsidRPr="006B090F">
        <w:rPr>
          <w:rFonts w:ascii="Times New Roman" w:eastAsia="Times New Roman" w:hAnsi="Times New Roman" w:cs="Times New Roman"/>
          <w:color w:val="000000"/>
          <w:sz w:val="24"/>
          <w:szCs w:val="24"/>
          <w:lang w:eastAsia="ru-RU" w:bidi="ru-RU"/>
        </w:rPr>
        <w:t>,</w:t>
      </w:r>
      <w:r w:rsidR="002B1DB4"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color w:val="000000"/>
          <w:sz w:val="24"/>
          <w:szCs w:val="24"/>
          <w:u w:val="single"/>
          <w:lang w:eastAsia="ru-RU" w:bidi="ru-RU"/>
        </w:rPr>
        <w:t>данная схема может быть предложена в качестве рациональной замене ставшей уже традиционной закрытой схеме ГВС на базе пластинчатых теплообменных аппаратов.</w:t>
      </w:r>
    </w:p>
    <w:p w14:paraId="2938011B"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Вертикальное расположение позволяет полезно использовать пространство внутри помещения, располагая наибольшую часть оборудования вдоль стен.</w:t>
      </w:r>
    </w:p>
    <w:p w14:paraId="648F42CC" w14:textId="77777777" w:rsidR="007914A3" w:rsidRPr="006B090F" w:rsidRDefault="007914A3" w:rsidP="00FE73CC">
      <w:pPr>
        <w:widowControl w:val="0"/>
        <w:spacing w:after="12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lastRenderedPageBreak/>
        <w:t>Следует также отметить и положительный опыт внедрения независимой схемы отопления на базе кожухотрубных теплообменников. Во-первых, использование независимой схемы положительно влияет на режимы работы тепловой сети, во-вторых, улучшается качество теплоснабжения потребителей. В рассмотренном ИТП имеются устройства регулирования отпуска тепловой энергии по каждому стояку, в квартирах предусмотрены индивидуальные устройства регулирования теплопотребления (на радиаторах отопления). Проблематикой внедрения рассмотренной схемы может служить ограничения по высоте в существующих домах, построенных до 2000 г.</w:t>
      </w:r>
    </w:p>
    <w:p w14:paraId="67026BB7" w14:textId="77777777" w:rsidR="007914A3" w:rsidRPr="006B090F" w:rsidRDefault="007914A3" w:rsidP="00FE73CC">
      <w:pPr>
        <w:spacing w:after="120" w:line="240" w:lineRule="auto"/>
        <w:contextualSpacing/>
        <w:jc w:val="center"/>
        <w:rPr>
          <w:rFonts w:ascii="Times New Roman" w:hAnsi="Times New Roman" w:cs="Times New Roman"/>
        </w:rPr>
        <w:sectPr w:rsidR="007914A3" w:rsidRPr="006B090F" w:rsidSect="00EB54AD">
          <w:footerReference w:type="even" r:id="rId24"/>
          <w:pgSz w:w="11900" w:h="16840"/>
          <w:pgMar w:top="1134" w:right="567" w:bottom="567" w:left="1418" w:header="284" w:footer="284" w:gutter="0"/>
          <w:cols w:space="720"/>
          <w:noEndnote/>
          <w:docGrid w:linePitch="360"/>
        </w:sectPr>
      </w:pPr>
    </w:p>
    <w:tbl>
      <w:tblPr>
        <w:tblW w:w="5000" w:type="pct"/>
        <w:tblLook w:val="04A0" w:firstRow="1" w:lastRow="0" w:firstColumn="1" w:lastColumn="0" w:noHBand="0" w:noVBand="1"/>
      </w:tblPr>
      <w:tblGrid>
        <w:gridCol w:w="6796"/>
        <w:gridCol w:w="9126"/>
      </w:tblGrid>
      <w:tr w:rsidR="007914A3" w:rsidRPr="006B090F" w14:paraId="221C30F6" w14:textId="77777777" w:rsidTr="007914A3">
        <w:tc>
          <w:tcPr>
            <w:tcW w:w="2134" w:type="pct"/>
          </w:tcPr>
          <w:p w14:paraId="62EB42FD" w14:textId="77777777" w:rsidR="007914A3" w:rsidRPr="006B090F" w:rsidRDefault="007B6634" w:rsidP="007914A3">
            <w:pPr>
              <w:spacing w:line="360" w:lineRule="auto"/>
              <w:contextualSpacing/>
              <w:jc w:val="center"/>
              <w:rPr>
                <w:rFonts w:ascii="Times New Roman" w:eastAsia="Calibri" w:hAnsi="Times New Roman" w:cs="Times New Roman"/>
                <w:sz w:val="24"/>
                <w:szCs w:val="24"/>
              </w:rPr>
            </w:pPr>
            <w:r w:rsidRPr="006B090F">
              <w:rPr>
                <w:rFonts w:ascii="Times New Roman" w:hAnsi="Times New Roman" w:cs="Times New Roman"/>
              </w:rPr>
              <w:object w:dxaOrig="7545" w:dyaOrig="13290" w14:anchorId="40A52BDE">
                <v:shape id="_x0000_i1025" type="#_x0000_t75" style="width:234pt;height:411pt" o:ole="">
                  <v:imagedata r:id="rId25" o:title=""/>
                </v:shape>
                <o:OLEObject Type="Embed" ProgID="PBrush" ShapeID="_x0000_i1025" DrawAspect="Content" ObjectID="_1692689684" r:id="rId26"/>
              </w:object>
            </w:r>
          </w:p>
        </w:tc>
        <w:tc>
          <w:tcPr>
            <w:tcW w:w="2866" w:type="pct"/>
          </w:tcPr>
          <w:p w14:paraId="7675D93F" w14:textId="77777777" w:rsidR="007914A3" w:rsidRPr="006B090F" w:rsidRDefault="007B6634" w:rsidP="007914A3">
            <w:pPr>
              <w:spacing w:line="360" w:lineRule="auto"/>
              <w:contextualSpacing/>
              <w:jc w:val="center"/>
              <w:rPr>
                <w:rFonts w:ascii="Times New Roman" w:eastAsia="Calibri" w:hAnsi="Times New Roman" w:cs="Times New Roman"/>
                <w:sz w:val="24"/>
                <w:szCs w:val="24"/>
              </w:rPr>
            </w:pPr>
            <w:r w:rsidRPr="006B090F">
              <w:rPr>
                <w:rFonts w:ascii="Times New Roman" w:hAnsi="Times New Roman" w:cs="Times New Roman"/>
              </w:rPr>
              <w:object w:dxaOrig="10320" w:dyaOrig="13395" w14:anchorId="1B90BE50">
                <v:shape id="_x0000_i1026" type="#_x0000_t75" style="width:315pt;height:411pt" o:ole="">
                  <v:imagedata r:id="rId27" o:title=""/>
                </v:shape>
                <o:OLEObject Type="Embed" ProgID="PBrush" ShapeID="_x0000_i1026" DrawAspect="Content" ObjectID="_1692689685" r:id="rId28"/>
              </w:object>
            </w:r>
          </w:p>
        </w:tc>
      </w:tr>
    </w:tbl>
    <w:p w14:paraId="2E8F1693" w14:textId="20CFD740"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0" w:name="_Toc22538412"/>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9</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Элементы схемы ИТП на базе кожухотрубных теплообменных аппаратов</w:t>
      </w:r>
      <w:bookmarkEnd w:id="40"/>
    </w:p>
    <w:p w14:paraId="4261CAA3" w14:textId="77777777" w:rsidR="007914A3" w:rsidRPr="006B090F" w:rsidRDefault="007914A3" w:rsidP="007914A3">
      <w:pPr>
        <w:widowControl w:val="0"/>
        <w:spacing w:after="0" w:line="360" w:lineRule="auto"/>
        <w:ind w:firstLine="567"/>
        <w:jc w:val="both"/>
        <w:rPr>
          <w:rFonts w:ascii="Times New Roman" w:eastAsia="Times New Roman" w:hAnsi="Times New Roman" w:cs="Times New Roman"/>
          <w:color w:val="000000"/>
          <w:sz w:val="24"/>
          <w:szCs w:val="24"/>
          <w:lang w:eastAsia="ru-RU" w:bidi="ru-RU"/>
        </w:rPr>
        <w:sectPr w:rsidR="007914A3" w:rsidRPr="006B090F" w:rsidSect="00EB54AD">
          <w:pgSz w:w="16840" w:h="11900" w:orient="landscape"/>
          <w:pgMar w:top="851" w:right="567" w:bottom="567" w:left="567" w:header="284" w:footer="284" w:gutter="0"/>
          <w:cols w:space="720"/>
          <w:noEndnote/>
          <w:docGrid w:linePitch="360"/>
        </w:sectPr>
      </w:pPr>
    </w:p>
    <w:p w14:paraId="3CA7A2C3" w14:textId="77777777" w:rsidR="007914A3" w:rsidRPr="006B090F" w:rsidRDefault="007914A3" w:rsidP="007914A3">
      <w:pPr>
        <w:widowControl w:val="0"/>
        <w:spacing w:after="0" w:line="360" w:lineRule="auto"/>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noProof/>
          <w:color w:val="000000"/>
          <w:sz w:val="24"/>
          <w:szCs w:val="24"/>
          <w:lang w:eastAsia="ru-RU"/>
        </w:rPr>
        <w:lastRenderedPageBreak/>
        <w:drawing>
          <wp:inline distT="0" distB="0" distL="0" distR="0" wp14:anchorId="1AE1D4A9" wp14:editId="64A829D0">
            <wp:extent cx="5996940" cy="3306445"/>
            <wp:effectExtent l="0" t="0" r="381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96940" cy="3306445"/>
                    </a:xfrm>
                    <a:prstGeom prst="rect">
                      <a:avLst/>
                    </a:prstGeom>
                    <a:noFill/>
                    <a:ln>
                      <a:noFill/>
                    </a:ln>
                  </pic:spPr>
                </pic:pic>
              </a:graphicData>
            </a:graphic>
          </wp:inline>
        </w:drawing>
      </w:r>
    </w:p>
    <w:p w14:paraId="061BDAA0" w14:textId="1F07B3A2"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1" w:name="_Toc22538413"/>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10</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Технологическая схема ИТП</w:t>
      </w:r>
      <w:bookmarkEnd w:id="41"/>
    </w:p>
    <w:p w14:paraId="759EE00C" w14:textId="77777777" w:rsidR="007914A3" w:rsidRPr="006B090F" w:rsidRDefault="007914A3" w:rsidP="007914A3">
      <w:pPr>
        <w:pStyle w:val="afa"/>
        <w:keepNext/>
        <w:numPr>
          <w:ilvl w:val="2"/>
          <w:numId w:val="1"/>
        </w:numPr>
        <w:spacing w:line="360" w:lineRule="auto"/>
        <w:outlineLvl w:val="2"/>
        <w:rPr>
          <w:b/>
        </w:rPr>
      </w:pPr>
      <w:bookmarkStart w:id="42" w:name="bookmark20"/>
      <w:bookmarkStart w:id="43" w:name="_Toc507775432"/>
      <w:bookmarkStart w:id="44" w:name="_Toc10044185"/>
      <w:r w:rsidRPr="006B090F">
        <w:rPr>
          <w:b/>
        </w:rPr>
        <w:t>Теплообменные аппараты типа ТТАИ и специфические особенности индивидуальных тепловых пунктов созданных на их основе</w:t>
      </w:r>
      <w:bookmarkEnd w:id="42"/>
      <w:bookmarkEnd w:id="43"/>
      <w:bookmarkEnd w:id="44"/>
    </w:p>
    <w:p w14:paraId="6B0627D7"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Предприятием «Теплообмен» в 1990 г. б</w:t>
      </w:r>
      <w:r w:rsidR="00FE73CC">
        <w:rPr>
          <w:rFonts w:ascii="Times New Roman" w:eastAsia="Times New Roman" w:hAnsi="Times New Roman" w:cs="Times New Roman"/>
          <w:color w:val="000000"/>
          <w:sz w:val="24"/>
          <w:szCs w:val="24"/>
          <w:lang w:eastAsia="ru-RU" w:bidi="ru-RU"/>
        </w:rPr>
        <w:t>ыл разработан кожухотрубный теп</w:t>
      </w:r>
      <w:r w:rsidRPr="006B090F">
        <w:rPr>
          <w:rFonts w:ascii="Times New Roman" w:eastAsia="Times New Roman" w:hAnsi="Times New Roman" w:cs="Times New Roman"/>
          <w:color w:val="000000"/>
          <w:sz w:val="24"/>
          <w:szCs w:val="24"/>
          <w:lang w:eastAsia="ru-RU" w:bidi="ru-RU"/>
        </w:rPr>
        <w:t>лообменник, не только не уступающий, но и зачастую превосходящий по комплексу потребительских свойств, современные, в т.ч. импортные, пластинчатые аппараты. Эти аппараты, получившие название ТТАИ (аббревиатура слов «тонкостенный теплообменный аппарат интенсифицированный») достаточно успешно конкурируют с современными пластинчатыми теплообменниками.</w:t>
      </w:r>
    </w:p>
    <w:p w14:paraId="66334A21"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настоящее время известны способы применения данных аппаратов в г. Обнинске. Учитывая проблемы и дорогостоющую эксплуатацию пластинчатых теплообменных аппаратов, было принято решение о переходе </w:t>
      </w:r>
      <w:r w:rsidR="00C41E13" w:rsidRPr="006B090F">
        <w:rPr>
          <w:rFonts w:ascii="Times New Roman" w:eastAsia="Times New Roman" w:hAnsi="Times New Roman" w:cs="Times New Roman"/>
          <w:color w:val="000000"/>
          <w:sz w:val="24"/>
          <w:szCs w:val="24"/>
          <w:lang w:eastAsia="ru-RU" w:bidi="ru-RU"/>
        </w:rPr>
        <w:t>на теплообменные аппараты ТТАИ.</w:t>
      </w:r>
    </w:p>
    <w:p w14:paraId="58AFCAE6"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Кожухотрубные аппараты типа ТТАИ могут не только достойно конкурировать по показателям с современными пластинчатыми теплообменниками, но и в ряде случаев по комплексу своих потребительских свойств превосходить их. В частности, на сопоставимые условия аппараты типа ТТАИ примерно в 10 раз легче современных разборных пластинчатых теплообменников и имеют во много раз меньше габаритный объем. По этим характеристикам они близки к неразборным пластинчатым аппаратам, но разборные и имеют меньшее гидравлическое сопротивление. Т.е. эти аппараты, оставаясь по своей сути кожухотрубными и сохраняя их преимущества, приобретают ряд новых свойств. В частности, исключительно малые массо-габаритные характеристики, индивидуальный, почти бесступенчатый, подбор, эффект самоочистки, реализуемый в процессе эксплуатации по прямому назначению, повышенное удобство при обслуживании, проявляющееся в доступности для осмотра и очистки не только трубного, но и межтрубного пространства. Рассматриваемые аппараты приобрели еще одно преимущество, которое не имели ни ранее применявшиеся кожухотрубные, ни современные пластинчатые аппараты - они не занимают места в плане, а как бы распределены по ограждающим конструкциям и в итоге зачастую как разновидность оборудования визуально вообще исчезают из технологического помещения - просто в пучке трубопроводов появляется еще одна труба несколько большего диаметра.</w:t>
      </w:r>
    </w:p>
    <w:p w14:paraId="6B07BD82"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Благодаря этой особенности аппаратов ТТАИ была предложена принципиально новая идеология создания ИТП, при которой теплообменные аппараты не входят непосредственно в состав блок-модуля, т.е. все необходимые элементы ИТП, кроме теплообменников, компонуются на одной раме в блок-модуль, а теплообменные аппараты (один или несколько) </w:t>
      </w:r>
      <w:r w:rsidRPr="006B090F">
        <w:rPr>
          <w:rFonts w:ascii="Times New Roman" w:eastAsia="Times New Roman" w:hAnsi="Times New Roman" w:cs="Times New Roman"/>
          <w:color w:val="000000"/>
          <w:sz w:val="24"/>
          <w:szCs w:val="24"/>
          <w:lang w:eastAsia="ru-RU" w:bidi="ru-RU"/>
        </w:rPr>
        <w:lastRenderedPageBreak/>
        <w:t>устанавливаются отдельно (например, монтируются на стене). Такая идеология изначально всегда вызывает критику специалистов, сводящуюся в основном к тому, что теряются сразу два преимущества предварительно собранных и поставляемых в состоянии заводской готовности ИТП - компактность и минимальный объем монтажных работ на месте установки. Однако эти соображения справедливы, только если в качестве теплообменных аппаратов использовать любые из ныне применяемых теплообменников, кроме аппаратов типа ТТАИ. Действительно, вынесение из блок-модуля теплообменного аппарата, даже современного пластинчатого, в том числе и неразборного типа, неминуемо ведет к увеличению площади, которую необходимо отвести под теплопункт, т.к. размеры блок-модуля уменьшатся при вынесении из его состава теплообменника на существенно меньшую величину, чем займет сам отдельно расположенный аппарат. Таким образом, решение о вынесении теплообменника представляется заведомо проигрышным. Но ситуация радикально меняется, если в ИТП в качестве теплообменников используются аппараты типа ТТАИ. Здесь на первый план выходят их массогабаритные особенности -псевдоодномерность и исключительно малый вес. Как неоднократно отмечалось, их незначительные массо-габаритные характеристики, конструктивное исполнение корпуса в виде трубы и отсутствие каких-либо требований к способам крепления (применяются, в частности, обычные способы крепления трубопроводов) приводит к тому, что аппараты типа ТТАИ воспринимаются как элементы трубопровода. В итоге эти теплообменники, как самостоятельный элемент оборудования как бы исчезают из помещения, т.е. в таких случаях будет правомерным утверждение о том, что теплообменники очень компактны, т.к. занимают мало места. Они, в случаях такого их размещения, не занимают места вообще.</w:t>
      </w:r>
    </w:p>
    <w:p w14:paraId="22FE09E8"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Эта особенность аппаратов ТТАИ в первую очередь и была принята во внимание при разработке новой идеологии создания ИТП. В итоге теплопункт, в блок-модуль которого не включены теплообменники, становится значительно компактнее, т.е. может зачастую размещаться в тех помещениях, в которых не мог быть установлен ни один другой ИТП с идентичными тактико-техническими характеристиками. А теплообменный аппарат может располагаться где-то рядом, вообще не требуя для себя никакого отдельного места. Например, на стене в пучке трубопроводов, или быть установленным вертикально в углу, или расположен под потолком, над входной дверью и т.д. Аппарат может быть вынесен в соседнее помещение и размещен там на стене, если там проходят другие трубы инженерного обеспечения помещения. Предлагаемый ИТП обладает еще рядом некоторых особенностей, сообщающих ему дополнительные преимущества. В частности, в нем схемно предусмотрена возможность промывки теплообменников обратным током, предусмотрены патрубки и необходимая запорная арматура для проведения безразборной химической отмывки, специальное схемное решение обеспечивает снижение вероятности образования накипи на теплопередающих стенках теплообменников при любых режимах работы теплопункта, предусмотрена защита от работы насосов «всухую».</w:t>
      </w:r>
    </w:p>
    <w:p w14:paraId="06CECF7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Положительной особенностью аппаратов типа ТТАИ является также то, что оснастка и технология их изготовления позволяют выпускать не дискретный, а прак</w:t>
      </w:r>
      <w:r w:rsidRPr="006B090F">
        <w:rPr>
          <w:rFonts w:ascii="Times New Roman" w:eastAsia="Times New Roman" w:hAnsi="Times New Roman" w:cs="Times New Roman"/>
          <w:color w:val="000000"/>
          <w:sz w:val="24"/>
          <w:szCs w:val="24"/>
          <w:lang w:eastAsia="ru-RU" w:bidi="ru-RU"/>
        </w:rPr>
        <w:softHyphen/>
        <w:t>тически непрерывный типоразмерный ряд, а созданная математическая модель, адаптированная в ходе натурных полномасштабных экспериментов к особенностям этих аппаратов, обеспечивает подбор из этого ряда для каждого конкретного случая своего, наиболее полного удовлетворяющего всем требованиям и даже пожеланиям заказчика, типоразмера. Причем пожелания могут быть самыми разными, как то: максимально использовать для размещения аппаратов плоскость стены сложного профиля, учесть высоту помещения или ширину дверей и пр. Необходимо подчеркнуть, что такой индивидуальный подход к подбору и изготовлению аппаратов никак не отражается на сроках и цене изготовления.</w:t>
      </w:r>
    </w:p>
    <w:p w14:paraId="46FACFD1"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 недостаткам данных аппаратов следует отнести опыт эксплуатации в условиях города Обнинска (как отмечалось ранее, эксплуатацию ИТП на базе рассматриваемых аппаратов осуществляет ЗАО «Быт-Сервис»). Несмотря на заявления производителя оборудования об эффекте самоочистки, а также положительном опыте применения аппаратов в других городах, требуется ежегодная промывка оборудования, что является достаточно затратным мероприятием.</w:t>
      </w:r>
    </w:p>
    <w:p w14:paraId="1F0363DD" w14:textId="77777777" w:rsidR="007914A3" w:rsidRPr="006B090F" w:rsidRDefault="007914A3" w:rsidP="007914A3">
      <w:pPr>
        <w:pStyle w:val="afa"/>
        <w:keepNext/>
        <w:numPr>
          <w:ilvl w:val="2"/>
          <w:numId w:val="1"/>
        </w:numPr>
        <w:spacing w:line="360" w:lineRule="auto"/>
        <w:outlineLvl w:val="2"/>
        <w:rPr>
          <w:b/>
        </w:rPr>
      </w:pPr>
      <w:bookmarkStart w:id="45" w:name="bookmark21"/>
      <w:bookmarkStart w:id="46" w:name="_Toc507775433"/>
      <w:bookmarkStart w:id="47" w:name="_Toc10044186"/>
      <w:r w:rsidRPr="006B090F">
        <w:rPr>
          <w:b/>
        </w:rPr>
        <w:lastRenderedPageBreak/>
        <w:t>Винтовые подогреватели</w:t>
      </w:r>
      <w:bookmarkEnd w:id="45"/>
      <w:bookmarkEnd w:id="46"/>
      <w:bookmarkEnd w:id="47"/>
    </w:p>
    <w:p w14:paraId="601ACE14"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Внешне винтовые подогреватели не отличаются от обычных кожухотрубных - имеются кожух, крышка и трубчатка, а дальше начинаются различия: поверхность теплопередачи, выполненная из нержавеющих трубок диаметром 16-38 мм, в 2-4 раза меньше, чем у традиционных аппаратов одной теплопроизводительности (а значит и габариты), что достигается установкой системы перегородок, обеспечивающей винтовое движение греющей среды в межтрубном и пульсационно-вихревое нагреваемой среды в трубном пространствах подогревателей (рисунок </w:t>
      </w:r>
      <w:r w:rsidR="00BF3170" w:rsidRPr="006B090F">
        <w:rPr>
          <w:rFonts w:ascii="Times New Roman" w:eastAsia="Times New Roman" w:hAnsi="Times New Roman" w:cs="Times New Roman"/>
          <w:color w:val="000000"/>
          <w:sz w:val="24"/>
          <w:szCs w:val="24"/>
          <w:lang w:eastAsia="ru-RU" w:bidi="ru-RU"/>
        </w:rPr>
        <w:t>1</w:t>
      </w:r>
      <w:r w:rsidR="006B090F">
        <w:rPr>
          <w:rFonts w:ascii="Times New Roman" w:eastAsia="Times New Roman" w:hAnsi="Times New Roman" w:cs="Times New Roman"/>
          <w:color w:val="000000"/>
          <w:sz w:val="24"/>
          <w:szCs w:val="24"/>
          <w:lang w:eastAsia="ru-RU" w:bidi="ru-RU"/>
        </w:rPr>
        <w:t>1</w:t>
      </w:r>
      <w:r w:rsidRPr="006B090F">
        <w:rPr>
          <w:rFonts w:ascii="Times New Roman" w:eastAsia="Times New Roman" w:hAnsi="Times New Roman" w:cs="Times New Roman"/>
          <w:color w:val="000000"/>
          <w:sz w:val="24"/>
          <w:szCs w:val="24"/>
          <w:lang w:eastAsia="ru-RU" w:bidi="ru-RU"/>
        </w:rPr>
        <w:t>).</w:t>
      </w:r>
    </w:p>
    <w:p w14:paraId="7F60C953" w14:textId="77777777" w:rsidR="007914A3" w:rsidRPr="006B090F" w:rsidRDefault="007914A3" w:rsidP="007914A3">
      <w:pPr>
        <w:widowControl w:val="0"/>
        <w:spacing w:after="0" w:line="360" w:lineRule="auto"/>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noProof/>
          <w:color w:val="000000"/>
          <w:sz w:val="24"/>
          <w:szCs w:val="24"/>
          <w:lang w:eastAsia="ru-RU"/>
        </w:rPr>
        <w:drawing>
          <wp:inline distT="0" distB="0" distL="0" distR="0" wp14:anchorId="22590946" wp14:editId="4CC58DCF">
            <wp:extent cx="1495425" cy="293872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01687" cy="2951028"/>
                    </a:xfrm>
                    <a:prstGeom prst="rect">
                      <a:avLst/>
                    </a:prstGeom>
                    <a:noFill/>
                    <a:ln>
                      <a:noFill/>
                    </a:ln>
                  </pic:spPr>
                </pic:pic>
              </a:graphicData>
            </a:graphic>
          </wp:inline>
        </w:drawing>
      </w:r>
    </w:p>
    <w:p w14:paraId="3F188337" w14:textId="77156F4A" w:rsidR="007914A3" w:rsidRPr="006B090F" w:rsidRDefault="00C06701" w:rsidP="00C06701">
      <w:pPr>
        <w:keepLines/>
        <w:spacing w:after="240" w:line="240" w:lineRule="auto"/>
        <w:jc w:val="center"/>
        <w:rPr>
          <w:rFonts w:ascii="Times New Roman" w:eastAsia="Times New Roman" w:hAnsi="Times New Roman" w:cs="Times New Roman"/>
          <w:b/>
          <w:bCs/>
          <w:color w:val="000000"/>
          <w:sz w:val="24"/>
          <w:szCs w:val="24"/>
          <w:lang w:eastAsia="ru-RU" w:bidi="ru-RU"/>
        </w:rPr>
      </w:pPr>
      <w:bookmarkStart w:id="48" w:name="_Toc22538414"/>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11</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Схема движения теплоносителей</w:t>
      </w:r>
      <w:bookmarkEnd w:id="48"/>
    </w:p>
    <w:p w14:paraId="2A6EBDCF"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Данная гидродинамическая схема аппарата позволяет не только достигать заданного уровня интенсивности теплообмена, но и сохраняет его довольно продолжительный срок даже при работе на воде низкого качества, создавая условия, когда адгезионные силы, действующие на частицы потенциальной накипи, оказываются меньше гидродинамических сил потока среды, срывающих эти частицы с теплообменной поверхности.</w:t>
      </w:r>
    </w:p>
    <w:p w14:paraId="75746618"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Необходимо отметить, что применение высокоинтенсивных, например, пластинчатых пароводоподогревателей требует определенной культуры производства, а именно, системы водоподготовки, после которой концентрация железа, солей кальция, магния и др. в подогреваемой воде не превышает определенных значений, порой находящихся ниже допустимых по СанПиН, в противном случае, слой накипи на теплообменной поверхности высокоинтенсивного аппарата резко снижает теплосъем, причем достаточно быстро.</w:t>
      </w:r>
    </w:p>
    <w:p w14:paraId="0D7D93E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то же время, такой же слой накипи на теплообменной поверхности низко</w:t>
      </w:r>
      <w:r w:rsidRPr="006B090F">
        <w:rPr>
          <w:rFonts w:ascii="Times New Roman" w:eastAsia="Times New Roman" w:hAnsi="Times New Roman" w:cs="Times New Roman"/>
          <w:color w:val="000000"/>
          <w:sz w:val="24"/>
          <w:szCs w:val="24"/>
          <w:lang w:eastAsia="ru-RU" w:bidi="ru-RU"/>
        </w:rPr>
        <w:softHyphen/>
        <w:t>интенсивных подогревателей значительно меньше сказывается на теплосъеме аппарата в целом. Таким образом, просматривается так называемая задача на «оптимум», когда с одной стороны принимается допустимо высокий коэффициент теплопередачи, а с другой - организуется гидродинамический режим сред теплообмена, обеспечивающий минимальные отложения накипи на теплообменной поверхности в течение значимого по продолжительности срока эксплуатации (отопительный сезон, год и т.д.).</w:t>
      </w:r>
    </w:p>
    <w:p w14:paraId="259F5E5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Винтовые подогреватели проектируются по этому принципу - уровень проектного коэффициента теплопередачи 4000-5000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 запас поверхности 15-20%, регламентный теплосъем без чистки трубчатки гарантируется в течение 1-2 лет для воды любого качества. Указанные достоинства винтовых аппаратов позволяют использовать их для подогрева воды с различным содержанием включений [1]. Для подтверждения вышесказанного приведем несколько примеров эксплуатации ПВВВ и ППВВ.</w:t>
      </w:r>
    </w:p>
    <w:p w14:paraId="6DF2A7CF"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Более трех лет в г. Советский ХМАО работают ПВВВ взамен пластинчатых теплообменников для подогрева воды сушильных комплексов глубокой переработки древесины. В связи с низким качеством подогреваемой воды, в которой содержание железа </w:t>
      </w:r>
      <w:r w:rsidRPr="006B090F">
        <w:rPr>
          <w:rFonts w:ascii="Times New Roman" w:eastAsia="Times New Roman" w:hAnsi="Times New Roman" w:cs="Times New Roman"/>
          <w:color w:val="000000"/>
          <w:sz w:val="24"/>
          <w:szCs w:val="24"/>
          <w:lang w:eastAsia="ru-RU" w:bidi="ru-RU"/>
        </w:rPr>
        <w:lastRenderedPageBreak/>
        <w:t>составляет 3,0-49 мг/дм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 (что превышает нормы СанПиН 2.1.4.1074</w:t>
      </w:r>
      <w:r w:rsidRPr="006B090F">
        <w:rPr>
          <w:rFonts w:ascii="Times New Roman" w:eastAsia="Times New Roman" w:hAnsi="Times New Roman" w:cs="Times New Roman"/>
          <w:color w:val="000000"/>
          <w:sz w:val="24"/>
          <w:szCs w:val="24"/>
          <w:lang w:eastAsia="ru-RU" w:bidi="ru-RU"/>
        </w:rPr>
        <w:softHyphen/>
        <w:t>01 более чем в 100 раз), применение пластинчатых теплообменников без глубокой предварительной очистки воды, связанной со значительным увеличением капитальных и эксплуатационных затрат, не представляется возможным.</w:t>
      </w:r>
      <w:r w:rsidRPr="006B090F">
        <w:rPr>
          <w:rFonts w:ascii="Times New Roman" w:eastAsia="Times New Roman" w:hAnsi="Times New Roman" w:cs="Times New Roman"/>
          <w:color w:val="000000"/>
          <w:sz w:val="24"/>
          <w:szCs w:val="24"/>
          <w:vertAlign w:val="superscript"/>
          <w:lang w:eastAsia="ru-RU" w:bidi="ru-RU"/>
        </w:rPr>
        <w:footnoteReference w:id="4"/>
      </w:r>
    </w:p>
    <w:p w14:paraId="111CB49A"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процессе промышленной эксплуатации установлено, что винтовые подогреватели (ПВВВ) обеспечили требуемый температурный режим при тепловой нагрузке до 4 МВт, расходе нагреваемой и нагревающей воды до 250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/ч, температуре нагреваемой воды 70-95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 xml:space="preserve">С и нагревающей воды 110-90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eastAsia="ru-RU" w:bidi="ru-RU"/>
        </w:rPr>
        <w:t>С. Интенсивность теплообмена - коэффициент теплопередачи на максимальных расходах в течение всего срока эксплуатации составляет 4000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·К.</w:t>
      </w:r>
    </w:p>
    <w:p w14:paraId="154929ED"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Многолетний опыт внедрения подогревателей с винтовым движением воды в межтрубном пространстве (ППВВ и ПВВВ) в системах ГВС и отопления показал, что можно рассчитывать и прогнозировать скорость отложения окислов железа и солей жесткости из водных потоков на теплообменных поверхностях и создавать условия пульсационно-вихревого движения водных потоков, при которых отложения за время многолетней эксплуатации отсутствуют или минимальны, что позволяет эксплуатировать теплообменное оборудование без постоянных остановок с разборкой и демонтажем аппаратов на чистку и ремонт.</w:t>
      </w:r>
    </w:p>
    <w:p w14:paraId="32DA227E" w14:textId="77777777" w:rsidR="007914A3" w:rsidRPr="006B090F" w:rsidRDefault="007914A3" w:rsidP="007914A3">
      <w:pPr>
        <w:pStyle w:val="afa"/>
        <w:keepNext/>
        <w:numPr>
          <w:ilvl w:val="2"/>
          <w:numId w:val="1"/>
        </w:numPr>
        <w:spacing w:line="360" w:lineRule="auto"/>
        <w:outlineLvl w:val="2"/>
        <w:rPr>
          <w:b/>
        </w:rPr>
      </w:pPr>
      <w:bookmarkStart w:id="49" w:name="bookmark22"/>
      <w:bookmarkStart w:id="50" w:name="_Toc507775434"/>
      <w:bookmarkStart w:id="51" w:name="_Toc10044187"/>
      <w:r w:rsidRPr="006B090F">
        <w:rPr>
          <w:b/>
        </w:rPr>
        <w:t>Сравнение пластинчатых и кожухотрубных теплообменных аппаратов</w:t>
      </w:r>
      <w:bookmarkEnd w:id="49"/>
      <w:bookmarkEnd w:id="50"/>
      <w:bookmarkEnd w:id="51"/>
    </w:p>
    <w:p w14:paraId="756A1ADB"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Ниже представлено объективное сравнение двух наиболее известных типов теплообменных аппаратов - пластинчатых и кожухотрубных.</w:t>
      </w:r>
    </w:p>
    <w:p w14:paraId="029530A9"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Сравнение будем проводить по следующим параметрам: небольшой вес, небольшой габаритный объем, тонкостенность теплопередающих пластин и высокий коэффициент теплопередачи, легкость технического обслуживания.</w:t>
      </w:r>
    </w:p>
    <w:p w14:paraId="3078627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Небольшой вес. </w:t>
      </w:r>
      <w:r w:rsidRPr="006B090F">
        <w:rPr>
          <w:rFonts w:ascii="Times New Roman" w:eastAsia="Times New Roman" w:hAnsi="Times New Roman" w:cs="Times New Roman"/>
          <w:color w:val="000000"/>
          <w:sz w:val="24"/>
          <w:szCs w:val="24"/>
          <w:lang w:eastAsia="ru-RU" w:bidi="ru-RU"/>
        </w:rPr>
        <w:t xml:space="preserve">Тезис о незначительном весе пластинчатых теплообменников сформировался в начале 90-х годов прошлого столетия, когда западноевропейские фирмы, придя на рынок стран СНГ, в массовом порядке столкнулись с кожухотрубными аппаратами, использовавшимися в коммунальном хозяйстве Советского Союза и разработанными более полувека тому назад. Грешно было не использовать такой козырь. Но продолжать эксплуатировать эту легенду в настоящее время представляется просто непорядочным (ведь нельзя всерьез предположить, что абсолютно все представители фирм-поставщиков пластинчатых теплообменников совершенно не следят за событиями, происходящими на соответствующем сегменте научно-технического рынка). А в настоящее время на рынке есть кожухотрубные теплообменники фирмы САТЭКС, сравнение с которыми по весу уже не дает столь ошеломляющих преимуществ пластинчатым аппаратам, есть также теплообменники, разработанные ЦКТИ, по сравнению с которыми выигрыш по массе у пластинчатых аппаратов становится еще более скромным, есть достаточно компактные аппараты </w:t>
      </w:r>
      <w:r w:rsidRPr="006B090F">
        <w:rPr>
          <w:rFonts w:ascii="Times New Roman" w:eastAsia="Times New Roman" w:hAnsi="Times New Roman" w:cs="Times New Roman"/>
          <w:color w:val="000000"/>
          <w:sz w:val="24"/>
          <w:szCs w:val="24"/>
          <w:lang w:val="en-US" w:eastAsia="ru-RU" w:bidi="ru-RU"/>
        </w:rPr>
        <w:t>JAF</w:t>
      </w:r>
      <w:r w:rsidRPr="006B090F">
        <w:rPr>
          <w:rFonts w:ascii="Times New Roman" w:eastAsia="Times New Roman" w:hAnsi="Times New Roman" w:cs="Times New Roman"/>
          <w:color w:val="000000"/>
          <w:sz w:val="24"/>
          <w:szCs w:val="24"/>
          <w:lang w:eastAsia="ru-RU" w:bidi="ru-RU"/>
        </w:rPr>
        <w:t xml:space="preserve"> и, наконец, есть аппараты ТТАИ предприятия «Теплообмен», сравнивать с которыми пластинчатые аппараты по массе никогда не возьмется ни один представитель фирм-поставщиков пластинчатых теплообменников, т.к. вес пластинчатых аппаратов будет выглядеть просто пугающе большим.</w:t>
      </w:r>
    </w:p>
    <w:p w14:paraId="15673DDE"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примера приведем конкретные данные по одному из объектов, для ком</w:t>
      </w:r>
      <w:r w:rsidRPr="006B090F">
        <w:rPr>
          <w:rFonts w:ascii="Times New Roman" w:eastAsia="Times New Roman" w:hAnsi="Times New Roman" w:cs="Times New Roman"/>
          <w:color w:val="000000"/>
          <w:sz w:val="24"/>
          <w:szCs w:val="24"/>
          <w:lang w:eastAsia="ru-RU" w:bidi="ru-RU"/>
        </w:rPr>
        <w:softHyphen/>
        <w:t>плектации которого были даны предложения по западноевропейским пластинчатым теплообменникам и аппаратам ТТАИ предприятия «Теплообмен».</w:t>
      </w:r>
    </w:p>
    <w:p w14:paraId="34BD19B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Для нагрева воды в бассейне требовался теплообменник. Заказчик, выбирая наиболее устаивающий его вариант, выдал исходные данные различным поставщикам (в обоих случаях предусматривалось титановое исполнение): требуется нагревать морскую воду с расходом 9,4 т/ч от 4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до 27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пресной водой с расходом 10,8 т/ч и температурой на входе в теплообменник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Предложенный для решения этой задачи пластинчатый теплообменник имел сухой вес, равный 120 кг, а теплообменник ТТАИ имел вес, равный 5 кг. Комментарии, наверное, излишни.</w:t>
      </w:r>
    </w:p>
    <w:p w14:paraId="55900719"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Таким образом, становится очевидным, что малый вес пластинчатых аппаратов по сравнению с кожухотрубными не более, чем легенда.</w:t>
      </w:r>
    </w:p>
    <w:p w14:paraId="116D3BD4"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Небольшой габаритный объем. </w:t>
      </w:r>
      <w:r w:rsidRPr="006B090F">
        <w:rPr>
          <w:rFonts w:ascii="Times New Roman" w:eastAsia="Times New Roman" w:hAnsi="Times New Roman" w:cs="Times New Roman"/>
          <w:color w:val="000000"/>
          <w:sz w:val="24"/>
          <w:szCs w:val="24"/>
          <w:lang w:eastAsia="ru-RU" w:bidi="ru-RU"/>
        </w:rPr>
        <w:t xml:space="preserve">Рекламируя преимущества пластинчатых </w:t>
      </w:r>
      <w:r w:rsidRPr="006B090F">
        <w:rPr>
          <w:rFonts w:ascii="Times New Roman" w:eastAsia="Times New Roman" w:hAnsi="Times New Roman" w:cs="Times New Roman"/>
          <w:color w:val="000000"/>
          <w:sz w:val="24"/>
          <w:szCs w:val="24"/>
          <w:lang w:eastAsia="ru-RU" w:bidi="ru-RU"/>
        </w:rPr>
        <w:lastRenderedPageBreak/>
        <w:t>теплообменников, почти всегда подчеркивают такое их достоинство, как небольшой габаритный объем, что позволяет радикальным образом экономить площади, необходимые для размещения теплообменного оборудования и высвобождать их для использования по другому назначению. Для крупных городов, где каждый квадратный метр офисной или торговой площади в центре города стоит немалых денег, это действительно важное качество. Но всегда ли «пластинчатый» обеспечивает преимущество по этому показателю по сравнению «кожухотрубным»? Или честнее было бы писать «современный пластинчатый по сравнению с устаревшим, без малого вековой давности разработки, кожухотрубным». Представляется, что последняя формулировка была бы намного точнее.</w:t>
      </w:r>
    </w:p>
    <w:p w14:paraId="269CDD27"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Как показано в разделе </w:t>
      </w:r>
      <w:r w:rsidR="00374E61" w:rsidRP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xml:space="preserve">.1.5.3 теплообменники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могут занимать гораздо меньшую площадь по сравнению с пластинчатыми аппаратами, учитывая вертикальное исполнение у стены помещения. Минимальная занимаемая площадь делает возможным установку аппаратов практически в любом помещении техподполья существующих потребителей. Проблематика заключается в наличии ограничений по высоте помещений.</w:t>
      </w:r>
    </w:p>
    <w:p w14:paraId="6ADCF04A"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случае недостаточности пространства по высоте всегда будет иметься возможность установки аппарата ТТАИ. Рассмотрим конкретный пример. Требуется осуществить 2-х ступенчатый нагрев воды горячего водоснабжения, при этом расход нагреваемой воды 8,4 т/ч, температуры нагреваемой воды (последовательно по ступеням) - 5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43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55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По греющей среде были заданы следующие параметры: расход через 2-ю и 1-ю ступени соответственно 5,6 т/ч и 15,2 т/ч, температуры греющей среды на входе во 2-ю и 1-ю ступени соответственно - 70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и 52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w:t>
      </w:r>
    </w:p>
    <w:p w14:paraId="38FB3FE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решения стоящей задачи был предложен пластинчатый теплообменник одной из западноевропейских фирм, имеющий габаритный объем, равный 0,19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Решение этой же задачи (при тех же потерях напора) с помощью теплообменников ТТАИ потребовало применения для 1-й ступени аппарата с габаритным объемом 0,03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а для 2-й - 0,007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Как видно, суммарный габаритный объем двух аппаратов ТТАИ в 5,1 раза меньше габаритного объема одного пластинчатого аппарата.</w:t>
      </w:r>
    </w:p>
    <w:p w14:paraId="19CEF528"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тех случаях, где не требуется 2-х ступенчатого нагрева, выигрыш по габаритному объему в случае применения кожухотрубных теплообменников ТТАИ достигает 10 и более раз. И при этом надо еще учесть, что аппараты типа ТТАИ зачастую удобнее компонуются в помещении, что также создает выигрыш по производственным площадям.</w:t>
      </w:r>
    </w:p>
    <w:p w14:paraId="339FC584"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Совсем недавно удалось выделить дополнительно 63 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 xml:space="preserve"> торговых площадей в одном из крупнейших торговых центров Киева только благодаря переходу к теплообменникам ТТАИ от предварительно предполагавшихся к установке пластинчатых аппаратов.</w:t>
      </w:r>
    </w:p>
    <w:p w14:paraId="13692575"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Исключительно малый габаритный объем аппаратов ТТАИ, т.е. их псевдоод</w:t>
      </w:r>
      <w:r w:rsidRPr="006B090F">
        <w:rPr>
          <w:rFonts w:ascii="Times New Roman" w:eastAsia="Times New Roman" w:hAnsi="Times New Roman" w:cs="Times New Roman"/>
          <w:color w:val="000000"/>
          <w:sz w:val="24"/>
          <w:szCs w:val="24"/>
          <w:lang w:eastAsia="ru-RU" w:bidi="ru-RU"/>
        </w:rPr>
        <w:softHyphen/>
        <w:t>номерность, открывает неожиданные возможности по радикальной экономии про</w:t>
      </w:r>
      <w:r w:rsidRPr="006B090F">
        <w:rPr>
          <w:rFonts w:ascii="Times New Roman" w:eastAsia="Times New Roman" w:hAnsi="Times New Roman" w:cs="Times New Roman"/>
          <w:color w:val="000000"/>
          <w:sz w:val="24"/>
          <w:szCs w:val="24"/>
          <w:lang w:eastAsia="ru-RU" w:bidi="ru-RU"/>
        </w:rPr>
        <w:softHyphen/>
        <w:t xml:space="preserve">изводственных площадей при создании ИТП. Использование аппаратов ТТАИ позволило применить принципиально новую идеологию создания ИТП, т.н. «планшетные» ИТП. Такие ИТП вообще не занимают места в плане, а распределены по ограждающим конструкциям (см. рисунок </w:t>
      </w:r>
      <w:r w:rsidR="00BF3170" w:rsidRPr="006B090F">
        <w:rPr>
          <w:rFonts w:ascii="Times New Roman" w:eastAsia="Times New Roman" w:hAnsi="Times New Roman" w:cs="Times New Roman"/>
          <w:color w:val="000000"/>
          <w:sz w:val="24"/>
          <w:szCs w:val="24"/>
          <w:lang w:eastAsia="ru-RU" w:bidi="ru-RU"/>
        </w:rPr>
        <w:t>1</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14:paraId="43CEBE70" w14:textId="77777777" w:rsidR="007914A3" w:rsidRPr="006B090F" w:rsidRDefault="007914A3" w:rsidP="007914A3">
      <w:pPr>
        <w:widowControl w:val="0"/>
        <w:spacing w:after="0" w:line="240" w:lineRule="auto"/>
        <w:rPr>
          <w:rFonts w:ascii="Times New Roman" w:eastAsia="Arial Unicode MS" w:hAnsi="Times New Roman" w:cs="Times New Roman"/>
          <w:color w:val="000000"/>
          <w:sz w:val="2"/>
          <w:szCs w:val="2"/>
          <w:lang w:eastAsia="ru-RU" w:bidi="ru-RU"/>
        </w:rPr>
      </w:pPr>
    </w:p>
    <w:p w14:paraId="6D6CACB8" w14:textId="77777777" w:rsidR="007914A3" w:rsidRPr="006B090F" w:rsidRDefault="007914A3" w:rsidP="007914A3">
      <w:pPr>
        <w:widowControl w:val="0"/>
        <w:spacing w:after="0" w:line="240" w:lineRule="auto"/>
        <w:jc w:val="center"/>
        <w:rPr>
          <w:rFonts w:ascii="Times New Roman" w:eastAsia="Arial Unicode MS" w:hAnsi="Times New Roman" w:cs="Times New Roman"/>
          <w:color w:val="000000"/>
          <w:sz w:val="2"/>
          <w:szCs w:val="2"/>
          <w:lang w:eastAsia="ru-RU" w:bidi="ru-RU"/>
        </w:rPr>
      </w:pPr>
      <w:r w:rsidRPr="006B090F">
        <w:rPr>
          <w:rFonts w:ascii="Times New Roman" w:eastAsia="Arial Unicode MS" w:hAnsi="Times New Roman" w:cs="Times New Roman"/>
          <w:noProof/>
          <w:color w:val="000000"/>
          <w:sz w:val="24"/>
          <w:szCs w:val="24"/>
          <w:lang w:eastAsia="ru-RU"/>
        </w:rPr>
        <w:drawing>
          <wp:inline distT="0" distB="0" distL="0" distR="0" wp14:anchorId="51DE0DB3" wp14:editId="4EC05B27">
            <wp:extent cx="5977609" cy="1909125"/>
            <wp:effectExtent l="0" t="0" r="4445" b="0"/>
            <wp:docPr id="18" name="Рисунок 18"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9168" cy="1909623"/>
                    </a:xfrm>
                    <a:prstGeom prst="rect">
                      <a:avLst/>
                    </a:prstGeom>
                    <a:noFill/>
                    <a:ln>
                      <a:noFill/>
                    </a:ln>
                  </pic:spPr>
                </pic:pic>
              </a:graphicData>
            </a:graphic>
          </wp:inline>
        </w:drawing>
      </w:r>
    </w:p>
    <w:p w14:paraId="7D2B0D78" w14:textId="5E8EFDA7"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2" w:name="_Toc22538415"/>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12</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Расположение ИТП</w:t>
      </w:r>
      <w:bookmarkEnd w:id="52"/>
    </w:p>
    <w:p w14:paraId="77B0B3E5"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Приведенные цифровые и визуальные данные подтверждают, что небольшой габаритный объем пластинчатых аппаратов тоже относится к области пусть красивых, но все же легенд.</w:t>
      </w:r>
    </w:p>
    <w:p w14:paraId="50F24968"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lastRenderedPageBreak/>
        <w:t xml:space="preserve">Тонкостенность теплопередающих поверхностей и высокий коэффициент теплопередачи. </w:t>
      </w:r>
      <w:r w:rsidRPr="006B090F">
        <w:rPr>
          <w:rFonts w:ascii="Times New Roman" w:eastAsia="Times New Roman" w:hAnsi="Times New Roman" w:cs="Times New Roman"/>
          <w:color w:val="000000"/>
          <w:sz w:val="24"/>
          <w:szCs w:val="24"/>
          <w:lang w:eastAsia="ru-RU" w:bidi="ru-RU"/>
        </w:rPr>
        <w:t>Описывая положительные потребительские свойства пластинчатых аппаратов, практически всегда отмечают их более высокий коэффициент теплопередачи, обосновывая это развитой турбулизацией потока и тонкостеностью теплопередающих пластин.</w:t>
      </w:r>
    </w:p>
    <w:p w14:paraId="79F7064D"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Сопоставительный анализ этого показателя для современных пластинчатых аппаратов и современных же кожухотрубных аппаратов, выпускаемых различными производителями, уже не дает основания излишне оптимистично оценивать соответствующие значения для пластинчатых аппаратов. Они, как правило, у пластинчатых аппаратов больше, но не настолько, чтобы придавать этому столь большое звучание. Но если же провести сравнение этого показателя пластинчатых теплообменников с теплообменниками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и ТТАИ, то ситуация и вовсе меняется на противоположную - коэффициенты теплопередачи пластинчатых аппаратов оказываются заметно меньше соответствующих величин указанных кожухотрубных аппаратов. Для наполнения этого утверждения конкретикой, приведем в качестве примера коэффициенты теплопередачи, характеризующие теплообменные аппараты для первого описанного в данной статье случая - с подогревом морской воды. Предложенный пластинчатый теплообменник имел значение 5854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·°С), а аппарат ТТАИ имел значение 8397 Вт/(м</w:t>
      </w:r>
      <w:r w:rsidRPr="006B090F">
        <w:rPr>
          <w:rFonts w:ascii="Times New Roman" w:eastAsia="Times New Roman" w:hAnsi="Times New Roman" w:cs="Times New Roman"/>
          <w:color w:val="000000"/>
          <w:sz w:val="24"/>
          <w:szCs w:val="24"/>
          <w:vertAlign w:val="superscript"/>
          <w:lang w:eastAsia="ru-RU" w:bidi="ru-RU"/>
        </w:rPr>
        <w:t>2</w:t>
      </w:r>
      <w:r w:rsidRPr="006B090F">
        <w:rPr>
          <w:rFonts w:ascii="Times New Roman" w:eastAsia="Times New Roman" w:hAnsi="Times New Roman" w:cs="Times New Roman"/>
          <w:color w:val="000000"/>
          <w:sz w:val="24"/>
          <w:szCs w:val="24"/>
          <w:lang w:eastAsia="ru-RU" w:bidi="ru-RU"/>
        </w:rPr>
        <w:t>·°С). Превышение почти в 1,5 раза у аппаратов ТТАИ не оставляет оснований утверждать о более высоких коэффициентах теплопередачи пластинчатых теплообменников.</w:t>
      </w:r>
    </w:p>
    <w:p w14:paraId="14B9AAEA"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Что касается рассуждений о высокой степени турбулизации и малой толщине пластин, то это совсем уж очевидно искусственный прием набора положительных качеств. Во-первых, это еще более узкоспециальные вопросы, чем даже коэффициент теплопередачи, и поэтому никак не долженствующие выходить на уровень потребителя. Во-вторых, специалистам известно, что на сегодня методы турбулизации для труб разработаны не хуже, а даже лучше чем для пластин. Например, витые </w:t>
      </w:r>
      <w:r w:rsidRPr="006B090F">
        <w:rPr>
          <w:rFonts w:ascii="Times New Roman" w:eastAsia="Times New Roman" w:hAnsi="Times New Roman" w:cs="Times New Roman"/>
          <w:color w:val="000000"/>
          <w:sz w:val="24"/>
          <w:szCs w:val="24"/>
          <w:lang w:val="en-US" w:eastAsia="ru-RU" w:bidi="ru-RU"/>
        </w:rPr>
        <w:t>U</w:t>
      </w:r>
      <w:r w:rsidRPr="006B090F">
        <w:rPr>
          <w:rFonts w:ascii="Times New Roman" w:eastAsia="Times New Roman" w:hAnsi="Times New Roman" w:cs="Times New Roman"/>
          <w:color w:val="000000"/>
          <w:sz w:val="24"/>
          <w:szCs w:val="24"/>
          <w:lang w:eastAsia="ru-RU" w:bidi="ru-RU"/>
        </w:rPr>
        <w:t xml:space="preserve">-образные трубки в теплообменниках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Поэтому, в современных кожухотрубных теплообменниках осуществляется оптимальная турбулизация потока, не уступающая турбулизации в современных пластинчатых аппаратах.</w:t>
      </w:r>
    </w:p>
    <w:p w14:paraId="31DE9F10"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Говорить же об исключительно малой толщине пластин (к слову сказать, почти не влияющей в абсолютном большинстве случаев на коэффициент теплопередачи), достигающей 0,5 мм и даже, в пределе, 0,4 мм, тут же упоминая о достаточно высоких давлениях рабочих сред (на уровне 1,6 МПа), представляется даже не достаточно профессиональным. Ведь известно, что цилиндрическая оболочка лучше противостоит избыточным давлениям, чем плоская стенка. И действительно, аппараты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и ТТАИ уже более 10-ти лет выпускаются с трубками, имеющими толщину стенки 0,3 мм. Очевидно, что это меньше, чем 0,5 мм и даже чем 0,4 мм.</w:t>
      </w:r>
    </w:p>
    <w:p w14:paraId="4488EA4D"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Таким образом, становится ясно, что мнение о высоком коэффициенте тепло</w:t>
      </w:r>
      <w:r w:rsidRPr="006B090F">
        <w:rPr>
          <w:rFonts w:ascii="Times New Roman" w:eastAsia="Times New Roman" w:hAnsi="Times New Roman" w:cs="Times New Roman"/>
          <w:color w:val="000000"/>
          <w:sz w:val="24"/>
          <w:szCs w:val="24"/>
          <w:lang w:eastAsia="ru-RU" w:bidi="ru-RU"/>
        </w:rPr>
        <w:softHyphen/>
        <w:t>передачи пластинчатых теплообменников и об исключительно малых толщинах пластин вероятнее всего осознанно формировалось, как научно-техническая легенда.</w:t>
      </w:r>
    </w:p>
    <w:p w14:paraId="53915C5F"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Легкость технического обслуживания. </w:t>
      </w:r>
      <w:r w:rsidRPr="006B090F">
        <w:rPr>
          <w:rFonts w:ascii="Times New Roman" w:eastAsia="Times New Roman" w:hAnsi="Times New Roman" w:cs="Times New Roman"/>
          <w:color w:val="000000"/>
          <w:sz w:val="24"/>
          <w:szCs w:val="24"/>
          <w:lang w:eastAsia="ru-RU" w:bidi="ru-RU"/>
        </w:rPr>
        <w:t xml:space="preserve">В качестве одного из существенных преимуществ пластинчатых теплообменников выделяется такое его свойство, как легкость технического обслуживания. Это действительно важный показатель назначения теплообменников, т.к. не существует техники, которую не требовалось бы обслуживать, а обслуживание на месте эксплуатации, в условиях «подвала», всегда создает дополнительные сложности. Поэтому возможность разобрать пластинчатый теплообменник и доставить пластины, например, в мастерскую, чтобы их там очистить или заменить, дает этим аппаратам преимущество по сравнению с кожухотрубными, но опять же необходимо подчеркнуть, более полувековой давности, аппаратами. Если не лукавить и осуществлять сравнение с современными кожухотрубными теплообменниками (которые являются разборными вплоть до извлечения трубного пучка из корпуса), то это преимущество пластинчатых аппаратов также из разряда легенд. Дело в том, что при разборке и сборке пластинчатых теплообменников, что приходится выполнять на месте их эксплуатации, зачастую (а применительно к варианту использования клеевых уплотнительных прокладок - всегда) страдают многочисленные резиновые уплотнительные прокладки, имеющие сложную форму, и их требуется заменять. Однако стоимость комплекта таких прокладок сопоставима с ценой нового теплообменника (составляет порядка 20-30% полной стоимости нового пластинчатого теплообменника). В то же </w:t>
      </w:r>
      <w:r w:rsidRPr="006B090F">
        <w:rPr>
          <w:rFonts w:ascii="Times New Roman" w:eastAsia="Times New Roman" w:hAnsi="Times New Roman" w:cs="Times New Roman"/>
          <w:color w:val="000000"/>
          <w:sz w:val="24"/>
          <w:szCs w:val="24"/>
          <w:lang w:eastAsia="ru-RU" w:bidi="ru-RU"/>
        </w:rPr>
        <w:lastRenderedPageBreak/>
        <w:t>время в каожухотрубных теплообменниках резиновые прокладки имеют исключительно простую кольцевую формы, их всего две штуки, да и менять их (если в этом возникнет необходимость) придется не на месте эксплуатации, а в приспособленном для техобслуживания помещении. Обеспечивается это легкостью кожухотрубных аппаратов в среднем в 10 раз по сравнению с пластинчатыми. Поэтому всегда, когда возникает необходимость выполнить техобслуживание аппарата, имеется легко реализуемая возможность кожухотрубный аппарат целиком, не разбирая на месте, доставить в специально приспособленное для этого помещение (мастерскую, ремонтный участок и пр.). В соответствующих условиях осуществить необходимые работы и вернуть аппарат на место. Особенно данное преимущество отличает теплообменник ТТАИ, самый тяжелый теплообменник используемый уже не в ИТП, а в крупных ЦТП, весит порядка 60 кг. Очевидно, что такой теплообменник легко демонтирует и доставит к месту обслуживания бригада из 3-х и даже 2-х человек. Чего уж никак не скажешь про пластинчатый теплообменник весом более полутонны. Значит, его придется все же разбирать, а главное, потом собирать на месте. Это удается успешно сделать далеко не всегда даже специалистам, а штатному персоналу тепловых сетей тем более.</w:t>
      </w:r>
    </w:p>
    <w:p w14:paraId="0A917E88" w14:textId="77777777" w:rsidR="007914A3" w:rsidRPr="006B090F" w:rsidRDefault="007914A3" w:rsidP="00FE73CC">
      <w:pPr>
        <w:spacing w:after="0" w:line="240" w:lineRule="auto"/>
        <w:ind w:firstLine="709"/>
        <w:contextualSpacing/>
        <w:rPr>
          <w:rFonts w:ascii="Times New Roman" w:hAnsi="Times New Roman" w:cs="Times New Roman"/>
          <w:b/>
          <w:sz w:val="24"/>
          <w:szCs w:val="24"/>
          <w:lang w:eastAsia="ru-RU" w:bidi="ru-RU"/>
        </w:rPr>
      </w:pPr>
      <w:bookmarkStart w:id="53" w:name="bookmark23"/>
      <w:r w:rsidRPr="006B090F">
        <w:rPr>
          <w:rFonts w:ascii="Times New Roman" w:hAnsi="Times New Roman" w:cs="Times New Roman"/>
          <w:b/>
          <w:sz w:val="24"/>
          <w:szCs w:val="24"/>
          <w:lang w:eastAsia="ru-RU" w:bidi="ru-RU"/>
        </w:rPr>
        <w:t>Выводы</w:t>
      </w:r>
      <w:bookmarkEnd w:id="53"/>
    </w:p>
    <w:p w14:paraId="0AAFEEF7"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Вышеперечисленные и ряд не названных, менее популярных легенд, активно пропагандируемых в течение последнего десятилетия, создали миф о выдающихся свойствах зарубежных пластинчатых теплообменников, породивший, с одной стороны, мнение о необходимости применения только таких аппаратов, а с другой стороны, вызвавший к жизни бум по организации сборочных или даже почти полномасштабных производств таких аппаратов. На самом же деле это действительно высокоэффективные и высококачественные теплообменные аппараты, но они не являются панацеей. В ряде случаев их применение оправдано и на сегодня является наиболее оптимальным. Но в большинстве случаев им есть достойная альтернатива и даже больше, зачастую современные кожухотрубные аппараты, превосходят современные пластинчатые теплообменники по всему комплексу потребительских свойств (положительный опыт перехода от пластинчатых к кожухотрубным аппаратам имеется в г. Обнинске). Положительный опыт эксплуатации кожухотрубных аппаратов позволяет с уверенностью сказать, что утверждение о безальтернативности пластинчатых аппаратов (такие пассажи доводилось встречать в научно-технической периодике) не более чем миф.</w:t>
      </w:r>
    </w:p>
    <w:p w14:paraId="1A6F3F1E"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4"/>
          <w:szCs w:val="24"/>
          <w:lang w:eastAsia="ru-RU" w:bidi="ru-RU"/>
        </w:rPr>
        <w:t xml:space="preserve">Преимущества с точки зрения эксплуатации. </w:t>
      </w:r>
      <w:r w:rsidRPr="006B090F">
        <w:rPr>
          <w:rFonts w:ascii="Times New Roman" w:eastAsia="Times New Roman" w:hAnsi="Times New Roman" w:cs="Times New Roman"/>
          <w:color w:val="000000"/>
          <w:sz w:val="24"/>
          <w:szCs w:val="24"/>
          <w:lang w:eastAsia="ru-RU" w:bidi="ru-RU"/>
        </w:rPr>
        <w:t>Принятая в г. Казани программа ликвидации ЦТП с целью повышения качества теплоснабжения предполагает перевод более чем 1300 зданий на ИТП с погодным регулированием</w:t>
      </w:r>
      <w:r w:rsidRPr="006B090F">
        <w:rPr>
          <w:rFonts w:ascii="Times New Roman" w:eastAsia="Times New Roman" w:hAnsi="Times New Roman" w:cs="Times New Roman"/>
          <w:color w:val="000000"/>
          <w:sz w:val="24"/>
          <w:szCs w:val="24"/>
          <w:vertAlign w:val="superscript"/>
          <w:lang w:eastAsia="ru-RU" w:bidi="ru-RU"/>
        </w:rPr>
        <w:footnoteReference w:id="5"/>
      </w:r>
      <w:r w:rsidRPr="006B090F">
        <w:rPr>
          <w:rFonts w:ascii="Times New Roman" w:eastAsia="Times New Roman" w:hAnsi="Times New Roman" w:cs="Times New Roman"/>
          <w:color w:val="000000"/>
          <w:sz w:val="24"/>
          <w:szCs w:val="24"/>
          <w:lang w:eastAsia="ru-RU" w:bidi="ru-RU"/>
        </w:rPr>
        <w:t>. Очевидно, что в условиях недостатка свободного места в помещениях зданий, проект которых не предполагал размещение ИТП, применение вертикальных или планшетных тепловых пунктов является единственно возможным решением. При этом существенно сокращаются затраты на монтаж и сервисное обслуживание.</w:t>
      </w:r>
    </w:p>
    <w:p w14:paraId="38D51D05"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Основа решения заключается в применении высокоэффективных кожухотрубных аппаратов, обладающими такими конкурентными преимуществами как:</w:t>
      </w:r>
    </w:p>
    <w:p w14:paraId="62C7085B" w14:textId="77777777"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низкая стоимость (дешевле на 30% ближайших конкурентов), малый вес (до 70%), ремонтопригодность (не требуется специальной оснастки), длительный срок службы, возможность установки на ограниченной площади (вдоль стен, под потолком, не требует фундаментов, опор);</w:t>
      </w:r>
    </w:p>
    <w:p w14:paraId="0898661A" w14:textId="77777777"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использование интенсифицированных теплообменных аппаратов позволяет эффективнее осуществлять передачу тепла в сравнении с существующими аналогами;</w:t>
      </w:r>
    </w:p>
    <w:p w14:paraId="59919B28" w14:textId="77777777" w:rsidR="007914A3" w:rsidRPr="006B090F" w:rsidRDefault="007914A3" w:rsidP="00C50303">
      <w:pPr>
        <w:widowControl w:val="0"/>
        <w:numPr>
          <w:ilvl w:val="0"/>
          <w:numId w:val="9"/>
        </w:numPr>
        <w:tabs>
          <w:tab w:val="left" w:pos="913"/>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в кожухотрубных аппаратах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реализован принцип самоочистки (подтвержденный 10 летним опытом эксплуатации без проведения промывок), что позволяет снизить эксплуатационные расходы при обслуживании теплообменников (до 40% по сравнению с пластинчатыми аппаратами);</w:t>
      </w:r>
    </w:p>
    <w:p w14:paraId="41FA31B6" w14:textId="77777777" w:rsidR="007914A3" w:rsidRPr="006B090F" w:rsidRDefault="007914A3" w:rsidP="00C50303">
      <w:pPr>
        <w:widowControl w:val="0"/>
        <w:numPr>
          <w:ilvl w:val="0"/>
          <w:numId w:val="9"/>
        </w:numPr>
        <w:tabs>
          <w:tab w:val="left" w:pos="918"/>
        </w:tabs>
        <w:spacing w:after="0" w:line="240" w:lineRule="auto"/>
        <w:ind w:firstLine="709"/>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ИТП на основе теплообменников ТТАИ применены комплектующие отечественного производства, что решает проблему импортного замещения.</w:t>
      </w:r>
    </w:p>
    <w:p w14:paraId="3651E756"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Реальные условия перевода потребителей на закрытые схемы ГВС диктуют жесткие </w:t>
      </w:r>
      <w:r w:rsidRPr="006B090F">
        <w:rPr>
          <w:rFonts w:ascii="Times New Roman" w:eastAsia="Times New Roman" w:hAnsi="Times New Roman" w:cs="Times New Roman"/>
          <w:color w:val="000000"/>
          <w:sz w:val="24"/>
          <w:szCs w:val="24"/>
          <w:lang w:eastAsia="ru-RU" w:bidi="ru-RU"/>
        </w:rPr>
        <w:lastRenderedPageBreak/>
        <w:t>требования к компактности и удобству обслуживания современных ИТП. Это подтолкнуло разработчиков к реализации концепции «планшетных» тепловых пунктов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2</w:t>
      </w:r>
      <w:r w:rsidRPr="006B090F">
        <w:rPr>
          <w:rFonts w:ascii="Times New Roman" w:eastAsia="Times New Roman" w:hAnsi="Times New Roman" w:cs="Times New Roman"/>
          <w:color w:val="000000"/>
          <w:sz w:val="24"/>
          <w:szCs w:val="24"/>
          <w:lang w:eastAsia="ru-RU" w:bidi="ru-RU"/>
        </w:rPr>
        <w:t>).</w:t>
      </w:r>
    </w:p>
    <w:p w14:paraId="7F24AE5F"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В планшетных ИТП обеспечивается свободный доступ ко всем его элементам, позволяющим осуществить своевременное техобслуживание, наладку, замену без выполнения операций по демонтажу другого сопряженного оборудования</w:t>
      </w:r>
      <w:r w:rsidRPr="006B090F">
        <w:rPr>
          <w:rFonts w:ascii="Times New Roman" w:eastAsia="Times New Roman" w:hAnsi="Times New Roman" w:cs="Times New Roman"/>
          <w:color w:val="000000"/>
          <w:sz w:val="24"/>
          <w:szCs w:val="24"/>
          <w:vertAlign w:val="superscript"/>
          <w:lang w:eastAsia="ru-RU" w:bidi="ru-RU"/>
        </w:rPr>
        <w:footnoteReference w:id="6"/>
      </w:r>
      <w:r w:rsidRPr="006B090F">
        <w:rPr>
          <w:rFonts w:ascii="Times New Roman" w:eastAsia="Times New Roman" w:hAnsi="Times New Roman" w:cs="Times New Roman"/>
          <w:color w:val="000000"/>
          <w:sz w:val="24"/>
          <w:szCs w:val="24"/>
          <w:lang w:eastAsia="ru-RU" w:bidi="ru-RU"/>
        </w:rPr>
        <w:t>.</w:t>
      </w:r>
    </w:p>
    <w:p w14:paraId="3D427470"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Для примера в таблице 2 приведены результаты сравнительного анализа пластинчатых теплообменников и кожухотрубных теплообменников</w:t>
      </w:r>
      <w:r w:rsidRPr="006B090F">
        <w:rPr>
          <w:rFonts w:ascii="Times New Roman" w:eastAsia="Times New Roman" w:hAnsi="Times New Roman" w:cs="Times New Roman"/>
          <w:color w:val="000000"/>
          <w:sz w:val="24"/>
          <w:szCs w:val="24"/>
          <w:vertAlign w:val="superscript"/>
          <w:lang w:eastAsia="ru-RU" w:bidi="ru-RU"/>
        </w:rPr>
        <w:footnoteReference w:id="7"/>
      </w:r>
      <w:r w:rsidRPr="006B090F">
        <w:rPr>
          <w:rFonts w:ascii="Times New Roman" w:eastAsia="Times New Roman" w:hAnsi="Times New Roman" w:cs="Times New Roman"/>
          <w:color w:val="000000"/>
          <w:sz w:val="24"/>
          <w:szCs w:val="24"/>
          <w:lang w:eastAsia="ru-RU" w:bidi="ru-RU"/>
        </w:rPr>
        <w:t>.</w:t>
      </w:r>
    </w:p>
    <w:p w14:paraId="3979C554"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Из изложенных выше данных в таблицу </w:t>
      </w:r>
      <w:r w:rsidR="00525EEB" w:rsidRP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 xml:space="preserve"> сведена информация для сравнения массогабаритных характеристик ряда теплообменников, рассчитанных для следующих условий: требуется осуществить 2-ступенчатый нагрев воды ГВС, при этом расход нагреваемой воды составляет 8,4 т/ч, температуры нагреваемой воды (последовательно по ступеням) - 5, 43 и 55 °</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По греющей среде были заданы следующие параметры: расход через 2-ю и 1-ю ступени соответственно 5,6 и 15,2 т/ч; температуры греющей среды на входе во 2-ю и 1-ю ступени соответственно 70 и 52 С. По габаритным размерам прослеживается очевидное преимущество теплообменных аппаратов ТТАИ.</w:t>
      </w:r>
    </w:p>
    <w:p w14:paraId="0F93FCCA" w14:textId="191EDE48" w:rsidR="007914A3" w:rsidRPr="006B090F" w:rsidRDefault="00C06701" w:rsidP="00AF6508">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4" w:name="_Toc10044204"/>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2</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сравнительного анализа теплообменников на нагрузку по отоплению 0,4184 Гкал/ч при расходе воды на ГВС 7,04 м</w:t>
      </w:r>
      <w:r w:rsidR="007914A3" w:rsidRPr="006B090F">
        <w:rPr>
          <w:rFonts w:ascii="Times New Roman" w:eastAsia="Times New Roman" w:hAnsi="Times New Roman" w:cs="Times New Roman"/>
          <w:b/>
          <w:bCs/>
          <w:color w:val="000000"/>
          <w:sz w:val="24"/>
          <w:szCs w:val="24"/>
          <w:vertAlign w:val="superscript"/>
          <w:lang w:eastAsia="ru-RU" w:bidi="ru-RU"/>
        </w:rPr>
        <w:t>3</w:t>
      </w:r>
      <w:r w:rsidR="007914A3" w:rsidRPr="006B090F">
        <w:rPr>
          <w:rFonts w:ascii="Times New Roman" w:eastAsia="Times New Roman" w:hAnsi="Times New Roman" w:cs="Times New Roman"/>
          <w:b/>
          <w:bCs/>
          <w:color w:val="000000"/>
          <w:sz w:val="24"/>
          <w:szCs w:val="24"/>
          <w:lang w:eastAsia="ru-RU" w:bidi="ru-RU"/>
        </w:rPr>
        <w:t>/ч</w:t>
      </w:r>
      <w:bookmarkEnd w:id="54"/>
    </w:p>
    <w:tbl>
      <w:tblPr>
        <w:tblOverlap w:val="never"/>
        <w:tblW w:w="0" w:type="auto"/>
        <w:jc w:val="center"/>
        <w:tblCellMar>
          <w:left w:w="10" w:type="dxa"/>
          <w:right w:w="10" w:type="dxa"/>
        </w:tblCellMar>
        <w:tblLook w:val="0000" w:firstRow="0" w:lastRow="0" w:firstColumn="0" w:lastColumn="0" w:noHBand="0" w:noVBand="0"/>
      </w:tblPr>
      <w:tblGrid>
        <w:gridCol w:w="3150"/>
        <w:gridCol w:w="1128"/>
        <w:gridCol w:w="1148"/>
        <w:gridCol w:w="2180"/>
        <w:gridCol w:w="2335"/>
      </w:tblGrid>
      <w:tr w:rsidR="007914A3" w:rsidRPr="006B090F" w14:paraId="56B650B6"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3B55799F" w14:textId="77777777"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Критерий</w:t>
            </w:r>
          </w:p>
        </w:tc>
        <w:tc>
          <w:tcPr>
            <w:tcW w:w="0" w:type="auto"/>
            <w:tcBorders>
              <w:top w:val="single" w:sz="4" w:space="0" w:color="auto"/>
              <w:left w:val="single" w:sz="4" w:space="0" w:color="auto"/>
            </w:tcBorders>
            <w:shd w:val="clear" w:color="auto" w:fill="FFFFFF"/>
            <w:vAlign w:val="center"/>
          </w:tcPr>
          <w:p w14:paraId="592790FE" w14:textId="77777777"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ТТАИ</w:t>
            </w:r>
          </w:p>
        </w:tc>
        <w:tc>
          <w:tcPr>
            <w:tcW w:w="0" w:type="auto"/>
            <w:tcBorders>
              <w:top w:val="single" w:sz="4" w:space="0" w:color="auto"/>
              <w:left w:val="single" w:sz="4" w:space="0" w:color="auto"/>
              <w:right w:val="single" w:sz="4" w:space="0" w:color="auto"/>
            </w:tcBorders>
            <w:shd w:val="clear" w:color="auto" w:fill="FFFFFF"/>
            <w:vAlign w:val="center"/>
          </w:tcPr>
          <w:p w14:paraId="5DF23E02" w14:textId="77777777"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JAD</w:t>
            </w:r>
          </w:p>
        </w:tc>
        <w:tc>
          <w:tcPr>
            <w:tcW w:w="0" w:type="auto"/>
            <w:tcBorders>
              <w:top w:val="single" w:sz="4" w:space="0" w:color="auto"/>
              <w:left w:val="single" w:sz="4" w:space="0" w:color="auto"/>
            </w:tcBorders>
            <w:shd w:val="clear" w:color="auto" w:fill="FFFFFF"/>
            <w:vAlign w:val="center"/>
          </w:tcPr>
          <w:p w14:paraId="3141B57C" w14:textId="77777777"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0" w:type="auto"/>
            <w:tcBorders>
              <w:top w:val="single" w:sz="4" w:space="0" w:color="auto"/>
              <w:left w:val="single" w:sz="4" w:space="0" w:color="auto"/>
              <w:right w:val="single" w:sz="4" w:space="0" w:color="auto"/>
            </w:tcBorders>
            <w:shd w:val="clear" w:color="auto" w:fill="FFFFFF"/>
            <w:vAlign w:val="center"/>
          </w:tcPr>
          <w:p w14:paraId="40DC18F5" w14:textId="77777777" w:rsidR="007914A3" w:rsidRPr="006B090F" w:rsidRDefault="007914A3" w:rsidP="00AF6508">
            <w:pPr>
              <w:keepNext/>
              <w:widowControl w:val="0"/>
              <w:spacing w:after="0" w:line="240" w:lineRule="auto"/>
              <w:contextualSpacing/>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неразборный</w:t>
            </w:r>
          </w:p>
        </w:tc>
      </w:tr>
      <w:tr w:rsidR="007914A3" w:rsidRPr="006B090F" w14:paraId="328A758F"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2B432A90"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 руб. (без НДС)</w:t>
            </w:r>
          </w:p>
        </w:tc>
        <w:tc>
          <w:tcPr>
            <w:tcW w:w="0" w:type="auto"/>
            <w:tcBorders>
              <w:top w:val="single" w:sz="4" w:space="0" w:color="auto"/>
              <w:left w:val="single" w:sz="4" w:space="0" w:color="auto"/>
            </w:tcBorders>
            <w:shd w:val="clear" w:color="auto" w:fill="FFFFFF"/>
            <w:vAlign w:val="center"/>
          </w:tcPr>
          <w:p w14:paraId="4AC4A4F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126 820</w:t>
            </w:r>
          </w:p>
        </w:tc>
        <w:tc>
          <w:tcPr>
            <w:tcW w:w="0" w:type="auto"/>
            <w:tcBorders>
              <w:top w:val="single" w:sz="4" w:space="0" w:color="auto"/>
              <w:left w:val="single" w:sz="4" w:space="0" w:color="auto"/>
              <w:right w:val="single" w:sz="4" w:space="0" w:color="auto"/>
            </w:tcBorders>
            <w:shd w:val="clear" w:color="auto" w:fill="FFFFFF"/>
            <w:vAlign w:val="center"/>
          </w:tcPr>
          <w:p w14:paraId="74FA4D1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269 849</w:t>
            </w:r>
          </w:p>
        </w:tc>
        <w:tc>
          <w:tcPr>
            <w:tcW w:w="0" w:type="auto"/>
            <w:tcBorders>
              <w:top w:val="single" w:sz="4" w:space="0" w:color="auto"/>
              <w:left w:val="single" w:sz="4" w:space="0" w:color="auto"/>
            </w:tcBorders>
            <w:shd w:val="clear" w:color="auto" w:fill="FFFFFF"/>
            <w:vAlign w:val="center"/>
          </w:tcPr>
          <w:p w14:paraId="416D04C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350 016</w:t>
            </w:r>
          </w:p>
        </w:tc>
        <w:tc>
          <w:tcPr>
            <w:tcW w:w="0" w:type="auto"/>
            <w:tcBorders>
              <w:top w:val="single" w:sz="4" w:space="0" w:color="auto"/>
              <w:left w:val="single" w:sz="4" w:space="0" w:color="auto"/>
              <w:right w:val="single" w:sz="4" w:space="0" w:color="auto"/>
            </w:tcBorders>
            <w:shd w:val="clear" w:color="auto" w:fill="FFFFFF"/>
            <w:vAlign w:val="center"/>
          </w:tcPr>
          <w:p w14:paraId="0E5D7627"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220 017</w:t>
            </w:r>
          </w:p>
        </w:tc>
      </w:tr>
      <w:tr w:rsidR="007914A3" w:rsidRPr="006B090F" w14:paraId="61C9C1EA"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04CCBC0E"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Вес, кг</w:t>
            </w:r>
          </w:p>
        </w:tc>
        <w:tc>
          <w:tcPr>
            <w:tcW w:w="0" w:type="auto"/>
            <w:tcBorders>
              <w:top w:val="single" w:sz="4" w:space="0" w:color="auto"/>
              <w:left w:val="single" w:sz="4" w:space="0" w:color="auto"/>
            </w:tcBorders>
            <w:shd w:val="clear" w:color="auto" w:fill="FFFFFF"/>
            <w:vAlign w:val="center"/>
          </w:tcPr>
          <w:p w14:paraId="3D57150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w:t>
            </w:r>
          </w:p>
        </w:tc>
        <w:tc>
          <w:tcPr>
            <w:tcW w:w="0" w:type="auto"/>
            <w:tcBorders>
              <w:top w:val="single" w:sz="4" w:space="0" w:color="auto"/>
              <w:left w:val="single" w:sz="4" w:space="0" w:color="auto"/>
              <w:right w:val="single" w:sz="4" w:space="0" w:color="auto"/>
            </w:tcBorders>
            <w:shd w:val="clear" w:color="auto" w:fill="FFFFFF"/>
            <w:vAlign w:val="center"/>
          </w:tcPr>
          <w:p w14:paraId="50CF041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156</w:t>
            </w:r>
          </w:p>
        </w:tc>
        <w:tc>
          <w:tcPr>
            <w:tcW w:w="0" w:type="auto"/>
            <w:tcBorders>
              <w:top w:val="single" w:sz="4" w:space="0" w:color="auto"/>
              <w:left w:val="single" w:sz="4" w:space="0" w:color="auto"/>
            </w:tcBorders>
            <w:shd w:val="clear" w:color="auto" w:fill="FFFFFF"/>
            <w:vAlign w:val="center"/>
          </w:tcPr>
          <w:p w14:paraId="30DBB514"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562,3</w:t>
            </w:r>
          </w:p>
        </w:tc>
        <w:tc>
          <w:tcPr>
            <w:tcW w:w="0" w:type="auto"/>
            <w:tcBorders>
              <w:top w:val="single" w:sz="4" w:space="0" w:color="auto"/>
              <w:left w:val="single" w:sz="4" w:space="0" w:color="auto"/>
              <w:right w:val="single" w:sz="4" w:space="0" w:color="auto"/>
            </w:tcBorders>
            <w:shd w:val="clear" w:color="auto" w:fill="FFFFFF"/>
            <w:vAlign w:val="center"/>
          </w:tcPr>
          <w:p w14:paraId="77BE7CE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89</w:t>
            </w:r>
          </w:p>
        </w:tc>
      </w:tr>
      <w:tr w:rsidR="007914A3" w:rsidRPr="006B090F" w14:paraId="55858457"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142129B8"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Габариты (ДхШхВ), мм</w:t>
            </w:r>
          </w:p>
        </w:tc>
        <w:tc>
          <w:tcPr>
            <w:tcW w:w="0" w:type="auto"/>
            <w:tcBorders>
              <w:top w:val="single" w:sz="4" w:space="0" w:color="auto"/>
              <w:left w:val="single" w:sz="4" w:space="0" w:color="auto"/>
            </w:tcBorders>
            <w:shd w:val="clear" w:color="auto" w:fill="FFFFFF"/>
            <w:vAlign w:val="center"/>
          </w:tcPr>
          <w:p w14:paraId="574A270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длина – 3295</w:t>
            </w:r>
          </w:p>
          <w:p w14:paraId="52C8E1D5"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- 108</w:t>
            </w:r>
          </w:p>
        </w:tc>
        <w:tc>
          <w:tcPr>
            <w:tcW w:w="0" w:type="auto"/>
            <w:tcBorders>
              <w:top w:val="single" w:sz="4" w:space="0" w:color="auto"/>
              <w:left w:val="single" w:sz="4" w:space="0" w:color="auto"/>
              <w:right w:val="single" w:sz="4" w:space="0" w:color="auto"/>
            </w:tcBorders>
            <w:shd w:val="clear" w:color="auto" w:fill="FFFFFF"/>
            <w:vAlign w:val="center"/>
          </w:tcPr>
          <w:p w14:paraId="7F8C867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1880</w:t>
            </w:r>
          </w:p>
          <w:p w14:paraId="4D1048A5"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- 340</w:t>
            </w:r>
          </w:p>
        </w:tc>
        <w:tc>
          <w:tcPr>
            <w:tcW w:w="0" w:type="auto"/>
            <w:tcBorders>
              <w:top w:val="single" w:sz="4" w:space="0" w:color="auto"/>
              <w:left w:val="single" w:sz="4" w:space="0" w:color="auto"/>
            </w:tcBorders>
            <w:shd w:val="clear" w:color="auto" w:fill="FFFFFF"/>
            <w:vAlign w:val="center"/>
          </w:tcPr>
          <w:p w14:paraId="04BFB6B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675х460х1772</w:t>
            </w:r>
          </w:p>
        </w:tc>
        <w:tc>
          <w:tcPr>
            <w:tcW w:w="0" w:type="auto"/>
            <w:tcBorders>
              <w:top w:val="single" w:sz="4" w:space="0" w:color="auto"/>
              <w:left w:val="single" w:sz="4" w:space="0" w:color="auto"/>
              <w:right w:val="single" w:sz="4" w:space="0" w:color="auto"/>
            </w:tcBorders>
            <w:shd w:val="clear" w:color="auto" w:fill="FFFFFF"/>
            <w:vAlign w:val="center"/>
          </w:tcPr>
          <w:p w14:paraId="49D0421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84х474х1180</w:t>
            </w:r>
          </w:p>
        </w:tc>
      </w:tr>
      <w:tr w:rsidR="007914A3" w:rsidRPr="006B090F" w14:paraId="2A7E4D0C"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7E32D8B7"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Обслуживаемость</w:t>
            </w:r>
          </w:p>
        </w:tc>
        <w:tc>
          <w:tcPr>
            <w:tcW w:w="0" w:type="auto"/>
            <w:tcBorders>
              <w:top w:val="single" w:sz="4" w:space="0" w:color="auto"/>
              <w:left w:val="single" w:sz="4" w:space="0" w:color="auto"/>
            </w:tcBorders>
            <w:shd w:val="clear" w:color="auto" w:fill="FFFFFF"/>
            <w:vAlign w:val="center"/>
          </w:tcPr>
          <w:p w14:paraId="7FB0DFE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right w:val="single" w:sz="4" w:space="0" w:color="auto"/>
            </w:tcBorders>
            <w:shd w:val="clear" w:color="auto" w:fill="FFFFFF"/>
            <w:vAlign w:val="center"/>
          </w:tcPr>
          <w:p w14:paraId="3F89E79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tcBorders>
            <w:shd w:val="clear" w:color="auto" w:fill="FFFFFF"/>
            <w:vAlign w:val="center"/>
          </w:tcPr>
          <w:p w14:paraId="2886B43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разборный</w:t>
            </w:r>
          </w:p>
        </w:tc>
        <w:tc>
          <w:tcPr>
            <w:tcW w:w="0" w:type="auto"/>
            <w:tcBorders>
              <w:top w:val="single" w:sz="4" w:space="0" w:color="auto"/>
              <w:left w:val="single" w:sz="4" w:space="0" w:color="auto"/>
              <w:right w:val="single" w:sz="4" w:space="0" w:color="auto"/>
            </w:tcBorders>
            <w:shd w:val="clear" w:color="auto" w:fill="FFFFFF"/>
            <w:vAlign w:val="center"/>
          </w:tcPr>
          <w:p w14:paraId="52BCA7C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неразборный</w:t>
            </w:r>
          </w:p>
        </w:tc>
      </w:tr>
      <w:tr w:rsidR="007914A3" w:rsidRPr="006B090F" w14:paraId="758DA57E"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4A5E9C93"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Максимальное рабочее давление, МПа</w:t>
            </w:r>
          </w:p>
        </w:tc>
        <w:tc>
          <w:tcPr>
            <w:tcW w:w="0" w:type="auto"/>
            <w:tcBorders>
              <w:top w:val="single" w:sz="4" w:space="0" w:color="auto"/>
              <w:left w:val="single" w:sz="4" w:space="0" w:color="auto"/>
            </w:tcBorders>
            <w:shd w:val="clear" w:color="auto" w:fill="FFFFFF"/>
            <w:vAlign w:val="center"/>
          </w:tcPr>
          <w:p w14:paraId="2AA99DB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1,6</w:t>
            </w:r>
          </w:p>
        </w:tc>
        <w:tc>
          <w:tcPr>
            <w:tcW w:w="0" w:type="auto"/>
            <w:tcBorders>
              <w:top w:val="single" w:sz="4" w:space="0" w:color="auto"/>
              <w:left w:val="single" w:sz="4" w:space="0" w:color="auto"/>
              <w:right w:val="single" w:sz="4" w:space="0" w:color="auto"/>
            </w:tcBorders>
            <w:shd w:val="clear" w:color="auto" w:fill="FFFFFF"/>
            <w:vAlign w:val="center"/>
          </w:tcPr>
          <w:p w14:paraId="4814B8BE"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2,5</w:t>
            </w:r>
          </w:p>
        </w:tc>
        <w:tc>
          <w:tcPr>
            <w:tcW w:w="0" w:type="auto"/>
            <w:tcBorders>
              <w:top w:val="single" w:sz="4" w:space="0" w:color="auto"/>
              <w:left w:val="single" w:sz="4" w:space="0" w:color="auto"/>
            </w:tcBorders>
            <w:shd w:val="clear" w:color="auto" w:fill="FFFFFF"/>
            <w:vAlign w:val="center"/>
          </w:tcPr>
          <w:p w14:paraId="5E00387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2,1</w:t>
            </w:r>
          </w:p>
        </w:tc>
        <w:tc>
          <w:tcPr>
            <w:tcW w:w="0" w:type="auto"/>
            <w:tcBorders>
              <w:top w:val="single" w:sz="4" w:space="0" w:color="auto"/>
              <w:left w:val="single" w:sz="4" w:space="0" w:color="auto"/>
              <w:right w:val="single" w:sz="4" w:space="0" w:color="auto"/>
            </w:tcBorders>
            <w:shd w:val="clear" w:color="auto" w:fill="FFFFFF"/>
            <w:vAlign w:val="center"/>
          </w:tcPr>
          <w:p w14:paraId="49845A6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2,2</w:t>
            </w:r>
          </w:p>
        </w:tc>
      </w:tr>
      <w:tr w:rsidR="007914A3" w:rsidRPr="006B090F" w14:paraId="39723F5B"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5612BED2"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Потери давления, МПа</w:t>
            </w:r>
          </w:p>
        </w:tc>
        <w:tc>
          <w:tcPr>
            <w:tcW w:w="0" w:type="auto"/>
            <w:tcBorders>
              <w:top w:val="single" w:sz="4" w:space="0" w:color="auto"/>
              <w:left w:val="single" w:sz="4" w:space="0" w:color="auto"/>
            </w:tcBorders>
            <w:shd w:val="clear" w:color="auto" w:fill="FFFFFF"/>
            <w:vAlign w:val="center"/>
          </w:tcPr>
          <w:p w14:paraId="282F556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0,018</w:t>
            </w:r>
          </w:p>
        </w:tc>
        <w:tc>
          <w:tcPr>
            <w:tcW w:w="0" w:type="auto"/>
            <w:tcBorders>
              <w:top w:val="single" w:sz="4" w:space="0" w:color="auto"/>
              <w:left w:val="single" w:sz="4" w:space="0" w:color="auto"/>
              <w:right w:val="single" w:sz="4" w:space="0" w:color="auto"/>
            </w:tcBorders>
            <w:shd w:val="clear" w:color="auto" w:fill="FFFFFF"/>
            <w:vAlign w:val="center"/>
          </w:tcPr>
          <w:p w14:paraId="3AED405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w:t>
            </w:r>
          </w:p>
        </w:tc>
        <w:tc>
          <w:tcPr>
            <w:tcW w:w="0" w:type="auto"/>
            <w:tcBorders>
              <w:top w:val="single" w:sz="4" w:space="0" w:color="auto"/>
              <w:left w:val="single" w:sz="4" w:space="0" w:color="auto"/>
            </w:tcBorders>
            <w:shd w:val="clear" w:color="auto" w:fill="FFFFFF"/>
            <w:vAlign w:val="center"/>
          </w:tcPr>
          <w:p w14:paraId="3AC937B9"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0,024</w:t>
            </w:r>
          </w:p>
        </w:tc>
        <w:tc>
          <w:tcPr>
            <w:tcW w:w="0" w:type="auto"/>
            <w:tcBorders>
              <w:top w:val="single" w:sz="4" w:space="0" w:color="auto"/>
              <w:left w:val="single" w:sz="4" w:space="0" w:color="auto"/>
              <w:right w:val="single" w:sz="4" w:space="0" w:color="auto"/>
            </w:tcBorders>
            <w:shd w:val="clear" w:color="auto" w:fill="FFFFFF"/>
            <w:vAlign w:val="center"/>
          </w:tcPr>
          <w:p w14:paraId="546B74F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0,023</w:t>
            </w:r>
          </w:p>
        </w:tc>
      </w:tr>
      <w:tr w:rsidR="007914A3" w:rsidRPr="006B090F" w14:paraId="33618F5B"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6EF55EEC"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Диапазон рабочих температур, °С</w:t>
            </w:r>
          </w:p>
        </w:tc>
        <w:tc>
          <w:tcPr>
            <w:tcW w:w="0" w:type="auto"/>
            <w:tcBorders>
              <w:top w:val="single" w:sz="4" w:space="0" w:color="auto"/>
              <w:left w:val="single" w:sz="4" w:space="0" w:color="auto"/>
            </w:tcBorders>
            <w:shd w:val="clear" w:color="auto" w:fill="FFFFFF"/>
            <w:vAlign w:val="center"/>
          </w:tcPr>
          <w:p w14:paraId="56476DE8"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до 250</w:t>
            </w:r>
          </w:p>
        </w:tc>
        <w:tc>
          <w:tcPr>
            <w:tcW w:w="0" w:type="auto"/>
            <w:tcBorders>
              <w:top w:val="single" w:sz="4" w:space="0" w:color="auto"/>
              <w:left w:val="single" w:sz="4" w:space="0" w:color="auto"/>
              <w:right w:val="single" w:sz="4" w:space="0" w:color="auto"/>
            </w:tcBorders>
            <w:shd w:val="clear" w:color="auto" w:fill="FFFFFF"/>
            <w:vAlign w:val="center"/>
          </w:tcPr>
          <w:p w14:paraId="0D5045F6"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до 250</w:t>
            </w:r>
          </w:p>
        </w:tc>
        <w:tc>
          <w:tcPr>
            <w:tcW w:w="0" w:type="auto"/>
            <w:tcBorders>
              <w:top w:val="single" w:sz="4" w:space="0" w:color="auto"/>
              <w:left w:val="single" w:sz="4" w:space="0" w:color="auto"/>
            </w:tcBorders>
            <w:shd w:val="clear" w:color="auto" w:fill="FFFFFF"/>
            <w:vAlign w:val="center"/>
          </w:tcPr>
          <w:p w14:paraId="5B989853"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расчетная 150</w:t>
            </w:r>
          </w:p>
        </w:tc>
        <w:tc>
          <w:tcPr>
            <w:tcW w:w="0" w:type="auto"/>
            <w:tcBorders>
              <w:top w:val="single" w:sz="4" w:space="0" w:color="auto"/>
              <w:left w:val="single" w:sz="4" w:space="0" w:color="auto"/>
              <w:right w:val="single" w:sz="4" w:space="0" w:color="auto"/>
            </w:tcBorders>
            <w:shd w:val="clear" w:color="auto" w:fill="FFFFFF"/>
            <w:vAlign w:val="center"/>
          </w:tcPr>
          <w:p w14:paraId="08189D92"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расчетная 150</w:t>
            </w:r>
          </w:p>
        </w:tc>
      </w:tr>
      <w:tr w:rsidR="007914A3" w:rsidRPr="006B090F" w14:paraId="15DF36D6" w14:textId="77777777" w:rsidTr="007914A3">
        <w:trPr>
          <w:trHeight w:val="20"/>
          <w:jc w:val="center"/>
        </w:trPr>
        <w:tc>
          <w:tcPr>
            <w:tcW w:w="0" w:type="auto"/>
            <w:tcBorders>
              <w:top w:val="single" w:sz="4" w:space="0" w:color="auto"/>
              <w:left w:val="single" w:sz="4" w:space="0" w:color="auto"/>
            </w:tcBorders>
            <w:shd w:val="clear" w:color="auto" w:fill="FFFFFF"/>
            <w:vAlign w:val="center"/>
          </w:tcPr>
          <w:p w14:paraId="40C55B11"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Толщина стенки кожуха/толщина пластин</w:t>
            </w:r>
          </w:p>
        </w:tc>
        <w:tc>
          <w:tcPr>
            <w:tcW w:w="0" w:type="auto"/>
            <w:tcBorders>
              <w:top w:val="single" w:sz="4" w:space="0" w:color="auto"/>
              <w:left w:val="single" w:sz="4" w:space="0" w:color="auto"/>
            </w:tcBorders>
            <w:shd w:val="clear" w:color="auto" w:fill="FFFFFF"/>
            <w:vAlign w:val="center"/>
          </w:tcPr>
          <w:p w14:paraId="6E43802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мм</w:t>
            </w:r>
          </w:p>
        </w:tc>
        <w:tc>
          <w:tcPr>
            <w:tcW w:w="0" w:type="auto"/>
            <w:tcBorders>
              <w:top w:val="single" w:sz="4" w:space="0" w:color="auto"/>
              <w:left w:val="single" w:sz="4" w:space="0" w:color="auto"/>
              <w:right w:val="single" w:sz="4" w:space="0" w:color="auto"/>
            </w:tcBorders>
            <w:shd w:val="clear" w:color="auto" w:fill="FFFFFF"/>
            <w:vAlign w:val="center"/>
          </w:tcPr>
          <w:p w14:paraId="2E9938D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p>
        </w:tc>
        <w:tc>
          <w:tcPr>
            <w:tcW w:w="0" w:type="auto"/>
            <w:tcBorders>
              <w:top w:val="single" w:sz="4" w:space="0" w:color="auto"/>
              <w:left w:val="single" w:sz="4" w:space="0" w:color="auto"/>
            </w:tcBorders>
            <w:shd w:val="clear" w:color="auto" w:fill="FFFFFF"/>
            <w:vAlign w:val="center"/>
          </w:tcPr>
          <w:p w14:paraId="472702CC"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0,4 мм</w:t>
            </w:r>
          </w:p>
        </w:tc>
        <w:tc>
          <w:tcPr>
            <w:tcW w:w="0" w:type="auto"/>
            <w:tcBorders>
              <w:top w:val="single" w:sz="4" w:space="0" w:color="auto"/>
              <w:left w:val="single" w:sz="4" w:space="0" w:color="auto"/>
              <w:right w:val="single" w:sz="4" w:space="0" w:color="auto"/>
            </w:tcBorders>
            <w:shd w:val="clear" w:color="auto" w:fill="FFFFFF"/>
            <w:vAlign w:val="center"/>
          </w:tcPr>
          <w:p w14:paraId="3EA332C3"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0,5 мм</w:t>
            </w:r>
          </w:p>
        </w:tc>
      </w:tr>
      <w:tr w:rsidR="007914A3" w:rsidRPr="006B090F" w14:paraId="5E00C930" w14:textId="77777777" w:rsidTr="007914A3">
        <w:trPr>
          <w:trHeight w:val="20"/>
          <w:jc w:val="center"/>
        </w:trPr>
        <w:tc>
          <w:tcPr>
            <w:tcW w:w="0" w:type="auto"/>
            <w:tcBorders>
              <w:top w:val="single" w:sz="4" w:space="0" w:color="auto"/>
              <w:left w:val="single" w:sz="4" w:space="0" w:color="auto"/>
              <w:bottom w:val="single" w:sz="4" w:space="0" w:color="auto"/>
            </w:tcBorders>
            <w:shd w:val="clear" w:color="auto" w:fill="FFFFFF"/>
            <w:vAlign w:val="center"/>
          </w:tcPr>
          <w:p w14:paraId="2F477AF9" w14:textId="77777777" w:rsidR="007914A3" w:rsidRPr="006B090F" w:rsidRDefault="007914A3" w:rsidP="007914A3">
            <w:pPr>
              <w:widowControl w:val="0"/>
              <w:spacing w:after="0" w:line="240" w:lineRule="auto"/>
              <w:contextualSpacing/>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 прокладок, % от стоимости ТА</w:t>
            </w:r>
          </w:p>
        </w:tc>
        <w:tc>
          <w:tcPr>
            <w:tcW w:w="0" w:type="auto"/>
            <w:tcBorders>
              <w:top w:val="single" w:sz="4" w:space="0" w:color="auto"/>
              <w:left w:val="single" w:sz="4" w:space="0" w:color="auto"/>
              <w:bottom w:val="single" w:sz="4" w:space="0" w:color="auto"/>
            </w:tcBorders>
            <w:shd w:val="clear" w:color="auto" w:fill="FFFFFF"/>
            <w:vAlign w:val="center"/>
          </w:tcPr>
          <w:p w14:paraId="64456404"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51AEB2F"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w:t>
            </w:r>
          </w:p>
        </w:tc>
        <w:tc>
          <w:tcPr>
            <w:tcW w:w="0" w:type="auto"/>
            <w:tcBorders>
              <w:top w:val="single" w:sz="4" w:space="0" w:color="auto"/>
              <w:left w:val="single" w:sz="4" w:space="0" w:color="auto"/>
              <w:bottom w:val="single" w:sz="4" w:space="0" w:color="auto"/>
            </w:tcBorders>
            <w:shd w:val="clear" w:color="auto" w:fill="FFFFFF"/>
            <w:vAlign w:val="center"/>
          </w:tcPr>
          <w:p w14:paraId="04BD3BF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AB28763"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w:t>
            </w:r>
          </w:p>
        </w:tc>
      </w:tr>
    </w:tbl>
    <w:p w14:paraId="5F3329AD" w14:textId="77777777" w:rsidR="007914A3" w:rsidRPr="006B090F" w:rsidRDefault="007914A3" w:rsidP="007914A3">
      <w:pPr>
        <w:widowControl w:val="0"/>
        <w:spacing w:after="0" w:line="312" w:lineRule="exact"/>
        <w:jc w:val="both"/>
        <w:rPr>
          <w:rFonts w:ascii="Times New Roman" w:eastAsia="Times New Roman" w:hAnsi="Times New Roman" w:cs="Times New Roman"/>
          <w:b/>
          <w:bCs/>
          <w:color w:val="000000"/>
          <w:sz w:val="24"/>
          <w:szCs w:val="24"/>
          <w:lang w:eastAsia="ru-RU" w:bidi="ru-RU"/>
        </w:rPr>
      </w:pPr>
    </w:p>
    <w:p w14:paraId="48D2B9A0" w14:textId="25E1400D" w:rsidR="007914A3" w:rsidRPr="006B090F" w:rsidRDefault="00C06701" w:rsidP="006B090F">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5" w:name="_Toc10044205"/>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3</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расчетов габаритных объемов теплообменных аппаратов разных типов, м</w:t>
      </w:r>
      <w:r w:rsidR="007914A3" w:rsidRPr="006B090F">
        <w:rPr>
          <w:rFonts w:ascii="Times New Roman" w:eastAsia="Times New Roman" w:hAnsi="Times New Roman" w:cs="Times New Roman"/>
          <w:b/>
          <w:bCs/>
          <w:color w:val="000000"/>
          <w:sz w:val="24"/>
          <w:szCs w:val="24"/>
          <w:vertAlign w:val="superscript"/>
          <w:lang w:eastAsia="ru-RU" w:bidi="ru-RU"/>
        </w:rPr>
        <w:t>3</w:t>
      </w:r>
      <w:bookmarkEnd w:id="5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42"/>
        <w:gridCol w:w="3481"/>
        <w:gridCol w:w="1962"/>
        <w:gridCol w:w="1974"/>
        <w:gridCol w:w="1982"/>
      </w:tblGrid>
      <w:tr w:rsidR="007914A3" w:rsidRPr="006B090F" w14:paraId="536B491B" w14:textId="77777777" w:rsidTr="00AF6508">
        <w:trPr>
          <w:trHeight w:val="20"/>
          <w:tblHeader/>
          <w:jc w:val="center"/>
        </w:trPr>
        <w:tc>
          <w:tcPr>
            <w:tcW w:w="272" w:type="pct"/>
            <w:shd w:val="clear" w:color="auto" w:fill="FFFFFF"/>
            <w:vAlign w:val="center"/>
          </w:tcPr>
          <w:p w14:paraId="5727F88E"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w:t>
            </w:r>
            <w:r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b/>
                <w:bCs/>
                <w:color w:val="000000"/>
                <w:sz w:val="20"/>
                <w:szCs w:val="20"/>
                <w:lang w:eastAsia="ru-RU" w:bidi="ru-RU"/>
              </w:rPr>
              <w:t>п/п</w:t>
            </w:r>
          </w:p>
        </w:tc>
        <w:tc>
          <w:tcPr>
            <w:tcW w:w="1751" w:type="pct"/>
            <w:shd w:val="clear" w:color="auto" w:fill="FFFFFF"/>
            <w:vAlign w:val="center"/>
          </w:tcPr>
          <w:p w14:paraId="337739BA"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Параметр</w:t>
            </w:r>
          </w:p>
        </w:tc>
        <w:tc>
          <w:tcPr>
            <w:tcW w:w="987" w:type="pct"/>
            <w:shd w:val="clear" w:color="auto" w:fill="FFFFFF"/>
            <w:vAlign w:val="center"/>
          </w:tcPr>
          <w:p w14:paraId="7FEE5BC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Пластинчатый</w:t>
            </w:r>
            <w:r w:rsidRPr="006B090F">
              <w:rPr>
                <w:rFonts w:ascii="Times New Roman" w:eastAsia="Times New Roman" w:hAnsi="Times New Roman" w:cs="Times New Roman"/>
                <w:color w:val="000000"/>
                <w:sz w:val="24"/>
                <w:szCs w:val="24"/>
                <w:lang w:eastAsia="ru-RU" w:bidi="ru-RU"/>
              </w:rPr>
              <w:t xml:space="preserve"> </w:t>
            </w:r>
            <w:r w:rsidRPr="006B090F">
              <w:rPr>
                <w:rFonts w:ascii="Times New Roman" w:eastAsia="Times New Roman" w:hAnsi="Times New Roman" w:cs="Times New Roman"/>
                <w:b/>
                <w:bCs/>
                <w:color w:val="000000"/>
                <w:sz w:val="20"/>
                <w:szCs w:val="20"/>
                <w:lang w:eastAsia="ru-RU" w:bidi="ru-RU"/>
              </w:rPr>
              <w:t>(моноблок)</w:t>
            </w:r>
          </w:p>
        </w:tc>
        <w:tc>
          <w:tcPr>
            <w:tcW w:w="993" w:type="pct"/>
            <w:shd w:val="clear" w:color="auto" w:fill="FFFFFF"/>
            <w:vAlign w:val="center"/>
          </w:tcPr>
          <w:p w14:paraId="7642C404"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ВВПИ</w:t>
            </w:r>
          </w:p>
        </w:tc>
        <w:tc>
          <w:tcPr>
            <w:tcW w:w="997" w:type="pct"/>
            <w:shd w:val="clear" w:color="auto" w:fill="FFFFFF"/>
            <w:vAlign w:val="center"/>
          </w:tcPr>
          <w:p w14:paraId="7A66C39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ТТАИ</w:t>
            </w:r>
          </w:p>
        </w:tc>
      </w:tr>
      <w:tr w:rsidR="007914A3" w:rsidRPr="006B090F" w14:paraId="531C638D" w14:textId="77777777" w:rsidTr="00AF6508">
        <w:trPr>
          <w:trHeight w:val="20"/>
          <w:jc w:val="center"/>
        </w:trPr>
        <w:tc>
          <w:tcPr>
            <w:tcW w:w="272" w:type="pct"/>
            <w:shd w:val="clear" w:color="auto" w:fill="FFFFFF"/>
            <w:vAlign w:val="center"/>
          </w:tcPr>
          <w:p w14:paraId="55E08060"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1</w:t>
            </w:r>
          </w:p>
        </w:tc>
        <w:tc>
          <w:tcPr>
            <w:tcW w:w="1751" w:type="pct"/>
            <w:shd w:val="clear" w:color="auto" w:fill="FFFFFF"/>
            <w:vAlign w:val="center"/>
          </w:tcPr>
          <w:p w14:paraId="20A9CE79" w14:textId="77777777" w:rsidR="007914A3" w:rsidRPr="006B090F" w:rsidRDefault="007914A3" w:rsidP="007914A3">
            <w:pPr>
              <w:widowControl w:val="0"/>
              <w:spacing w:after="0" w:line="240" w:lineRule="auto"/>
              <w:ind w:left="240"/>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Габаритный объем 1 ступени, м</w:t>
            </w:r>
            <w:r w:rsidRPr="006B090F">
              <w:rPr>
                <w:rFonts w:ascii="Times New Roman" w:eastAsia="Times New Roman" w:hAnsi="Times New Roman" w:cs="Times New Roman"/>
                <w:color w:val="000000"/>
                <w:sz w:val="20"/>
                <w:szCs w:val="20"/>
                <w:vertAlign w:val="superscript"/>
                <w:lang w:eastAsia="ru-RU" w:bidi="ru-RU"/>
              </w:rPr>
              <w:t>3</w:t>
            </w:r>
          </w:p>
        </w:tc>
        <w:tc>
          <w:tcPr>
            <w:tcW w:w="987" w:type="pct"/>
            <w:vMerge w:val="restart"/>
            <w:shd w:val="clear" w:color="auto" w:fill="FFFFFF"/>
            <w:vAlign w:val="center"/>
          </w:tcPr>
          <w:p w14:paraId="2D62CB8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0,19</w:t>
            </w:r>
          </w:p>
        </w:tc>
        <w:tc>
          <w:tcPr>
            <w:tcW w:w="993" w:type="pct"/>
            <w:shd w:val="clear" w:color="auto" w:fill="FFFFFF"/>
            <w:vAlign w:val="center"/>
          </w:tcPr>
          <w:p w14:paraId="4225DBA5"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0,416</w:t>
            </w:r>
          </w:p>
        </w:tc>
        <w:tc>
          <w:tcPr>
            <w:tcW w:w="997" w:type="pct"/>
            <w:shd w:val="clear" w:color="auto" w:fill="FFFFFF"/>
            <w:vAlign w:val="center"/>
          </w:tcPr>
          <w:p w14:paraId="4168233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0,03</w:t>
            </w:r>
          </w:p>
        </w:tc>
      </w:tr>
      <w:tr w:rsidR="007914A3" w:rsidRPr="006B090F" w14:paraId="4705C9C9" w14:textId="77777777" w:rsidTr="00AF6508">
        <w:trPr>
          <w:trHeight w:val="20"/>
          <w:jc w:val="center"/>
        </w:trPr>
        <w:tc>
          <w:tcPr>
            <w:tcW w:w="272" w:type="pct"/>
            <w:shd w:val="clear" w:color="auto" w:fill="FFFFFF"/>
            <w:vAlign w:val="center"/>
          </w:tcPr>
          <w:p w14:paraId="0323FF4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2</w:t>
            </w:r>
          </w:p>
        </w:tc>
        <w:tc>
          <w:tcPr>
            <w:tcW w:w="1751" w:type="pct"/>
            <w:shd w:val="clear" w:color="auto" w:fill="FFFFFF"/>
            <w:vAlign w:val="center"/>
          </w:tcPr>
          <w:p w14:paraId="17040ABA" w14:textId="77777777" w:rsidR="007914A3" w:rsidRPr="006B090F" w:rsidRDefault="007914A3" w:rsidP="007914A3">
            <w:pPr>
              <w:widowControl w:val="0"/>
              <w:spacing w:after="0" w:line="240" w:lineRule="auto"/>
              <w:ind w:left="240"/>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Габаритный объем 2 ступени, м</w:t>
            </w:r>
            <w:r w:rsidRPr="006B090F">
              <w:rPr>
                <w:rFonts w:ascii="Times New Roman" w:eastAsia="Times New Roman" w:hAnsi="Times New Roman" w:cs="Times New Roman"/>
                <w:color w:val="000000"/>
                <w:sz w:val="20"/>
                <w:szCs w:val="20"/>
                <w:vertAlign w:val="superscript"/>
                <w:lang w:eastAsia="ru-RU" w:bidi="ru-RU"/>
              </w:rPr>
              <w:t>3</w:t>
            </w:r>
          </w:p>
        </w:tc>
        <w:tc>
          <w:tcPr>
            <w:tcW w:w="987" w:type="pct"/>
            <w:vMerge/>
            <w:shd w:val="clear" w:color="auto" w:fill="FFFFFF"/>
            <w:vAlign w:val="center"/>
          </w:tcPr>
          <w:p w14:paraId="111C3833" w14:textId="77777777" w:rsidR="007914A3" w:rsidRPr="006B090F" w:rsidRDefault="007914A3" w:rsidP="007914A3">
            <w:pPr>
              <w:widowControl w:val="0"/>
              <w:spacing w:after="0" w:line="240" w:lineRule="auto"/>
              <w:contextualSpacing/>
              <w:jc w:val="center"/>
              <w:rPr>
                <w:rFonts w:ascii="Times New Roman" w:eastAsia="Arial Unicode MS" w:hAnsi="Times New Roman" w:cs="Times New Roman"/>
                <w:color w:val="000000"/>
                <w:sz w:val="24"/>
                <w:szCs w:val="24"/>
                <w:lang w:eastAsia="ru-RU" w:bidi="ru-RU"/>
              </w:rPr>
            </w:pPr>
          </w:p>
        </w:tc>
        <w:tc>
          <w:tcPr>
            <w:tcW w:w="993" w:type="pct"/>
            <w:shd w:val="clear" w:color="auto" w:fill="FFFFFF"/>
            <w:vAlign w:val="center"/>
          </w:tcPr>
          <w:p w14:paraId="02A4B09B"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0,124</w:t>
            </w:r>
          </w:p>
        </w:tc>
        <w:tc>
          <w:tcPr>
            <w:tcW w:w="997" w:type="pct"/>
            <w:shd w:val="clear" w:color="auto" w:fill="FFFFFF"/>
            <w:vAlign w:val="center"/>
          </w:tcPr>
          <w:p w14:paraId="0317E70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0"/>
                <w:szCs w:val="20"/>
                <w:lang w:eastAsia="ru-RU" w:bidi="ru-RU"/>
              </w:rPr>
              <w:t>0,007</w:t>
            </w:r>
          </w:p>
        </w:tc>
      </w:tr>
      <w:tr w:rsidR="007914A3" w:rsidRPr="006B090F" w14:paraId="6F9A3DA7" w14:textId="77777777" w:rsidTr="00AF6508">
        <w:trPr>
          <w:trHeight w:val="20"/>
          <w:jc w:val="center"/>
        </w:trPr>
        <w:tc>
          <w:tcPr>
            <w:tcW w:w="2023" w:type="pct"/>
            <w:gridSpan w:val="2"/>
            <w:shd w:val="clear" w:color="auto" w:fill="FFFFFF"/>
            <w:vAlign w:val="center"/>
          </w:tcPr>
          <w:p w14:paraId="441B0C3D"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 xml:space="preserve">ИТОГО, </w:t>
            </w:r>
            <w:r w:rsidRPr="006B090F">
              <w:rPr>
                <w:rFonts w:ascii="Times New Roman" w:eastAsia="Times New Roman" w:hAnsi="Times New Roman" w:cs="Times New Roman"/>
                <w:b/>
                <w:color w:val="000000"/>
                <w:sz w:val="20"/>
                <w:szCs w:val="20"/>
                <w:lang w:eastAsia="ru-RU" w:bidi="ru-RU"/>
              </w:rPr>
              <w:t>м</w:t>
            </w:r>
            <w:r w:rsidRPr="006B090F">
              <w:rPr>
                <w:rFonts w:ascii="Times New Roman" w:eastAsia="Times New Roman" w:hAnsi="Times New Roman" w:cs="Times New Roman"/>
                <w:b/>
                <w:color w:val="000000"/>
                <w:sz w:val="20"/>
                <w:szCs w:val="20"/>
                <w:vertAlign w:val="superscript"/>
                <w:lang w:eastAsia="ru-RU" w:bidi="ru-RU"/>
              </w:rPr>
              <w:t>3</w:t>
            </w:r>
          </w:p>
        </w:tc>
        <w:tc>
          <w:tcPr>
            <w:tcW w:w="987" w:type="pct"/>
            <w:shd w:val="clear" w:color="auto" w:fill="FFFFFF"/>
            <w:vAlign w:val="bottom"/>
          </w:tcPr>
          <w:p w14:paraId="5CB16BC1"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0,19</w:t>
            </w:r>
          </w:p>
        </w:tc>
        <w:tc>
          <w:tcPr>
            <w:tcW w:w="993" w:type="pct"/>
            <w:shd w:val="clear" w:color="auto" w:fill="FFFFFF"/>
            <w:vAlign w:val="bottom"/>
          </w:tcPr>
          <w:p w14:paraId="1D7FC506"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0,54</w:t>
            </w:r>
          </w:p>
        </w:tc>
        <w:tc>
          <w:tcPr>
            <w:tcW w:w="997" w:type="pct"/>
            <w:shd w:val="clear" w:color="auto" w:fill="FFFFFF"/>
            <w:vAlign w:val="bottom"/>
          </w:tcPr>
          <w:p w14:paraId="49B63EF6" w14:textId="77777777" w:rsidR="007914A3" w:rsidRPr="006B090F" w:rsidRDefault="007914A3" w:rsidP="007914A3">
            <w:pPr>
              <w:widowControl w:val="0"/>
              <w:spacing w:after="0" w:line="240" w:lineRule="auto"/>
              <w:contextualSpacing/>
              <w:jc w:val="center"/>
              <w:rPr>
                <w:rFonts w:ascii="Times New Roman" w:eastAsia="Times New Roman" w:hAnsi="Times New Roman" w:cs="Times New Roman"/>
                <w:b/>
                <w:color w:val="000000"/>
                <w:sz w:val="24"/>
                <w:szCs w:val="24"/>
                <w:lang w:eastAsia="ru-RU" w:bidi="ru-RU"/>
              </w:rPr>
            </w:pPr>
            <w:r w:rsidRPr="006B090F">
              <w:rPr>
                <w:rFonts w:ascii="Times New Roman" w:eastAsia="Times New Roman" w:hAnsi="Times New Roman" w:cs="Times New Roman"/>
                <w:b/>
                <w:bCs/>
                <w:color w:val="000000"/>
                <w:sz w:val="20"/>
                <w:szCs w:val="20"/>
                <w:lang w:eastAsia="ru-RU" w:bidi="ru-RU"/>
              </w:rPr>
              <w:t>0,037</w:t>
            </w:r>
          </w:p>
        </w:tc>
      </w:tr>
    </w:tbl>
    <w:p w14:paraId="0B3C2B27" w14:textId="77777777" w:rsidR="007914A3" w:rsidRPr="006B090F" w:rsidRDefault="007914A3" w:rsidP="00FE73CC">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Авторы настоящего исследования тоже запросили ряд компаний о подборе теплообменников для сравнения. Результаты расчета теплообменников для 2-х ступенчатой схемы ГВС (которые нагреют 7,5 м</w:t>
      </w:r>
      <w:r w:rsidRPr="006B090F">
        <w:rPr>
          <w:rFonts w:ascii="Times New Roman" w:eastAsia="Times New Roman" w:hAnsi="Times New Roman" w:cs="Times New Roman"/>
          <w:color w:val="000000"/>
          <w:sz w:val="24"/>
          <w:szCs w:val="24"/>
          <w:vertAlign w:val="superscript"/>
          <w:lang w:eastAsia="ru-RU" w:bidi="ru-RU"/>
        </w:rPr>
        <w:t>3</w:t>
      </w:r>
      <w:r w:rsidRPr="006B090F">
        <w:rPr>
          <w:rFonts w:ascii="Times New Roman" w:eastAsia="Times New Roman" w:hAnsi="Times New Roman" w:cs="Times New Roman"/>
          <w:color w:val="000000"/>
          <w:sz w:val="24"/>
          <w:szCs w:val="24"/>
          <w:lang w:eastAsia="ru-RU" w:bidi="ru-RU"/>
        </w:rPr>
        <w:t xml:space="preserve">/ч воды от 5 до 60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теплоносителем 70 </w:t>
      </w:r>
      <w:r w:rsidRPr="006B090F">
        <w:rPr>
          <w:rFonts w:ascii="Times New Roman" w:eastAsia="Times New Roman" w:hAnsi="Times New Roman" w:cs="Times New Roman"/>
          <w:color w:val="000000"/>
          <w:sz w:val="24"/>
          <w:szCs w:val="24"/>
          <w:vertAlign w:val="superscript"/>
          <w:lang w:eastAsia="ru-RU" w:bidi="ru-RU"/>
        </w:rPr>
        <w:t>°</w:t>
      </w:r>
      <w:r w:rsidRPr="006B090F">
        <w:rPr>
          <w:rFonts w:ascii="Times New Roman" w:eastAsia="Times New Roman" w:hAnsi="Times New Roman" w:cs="Times New Roman"/>
          <w:color w:val="000000"/>
          <w:sz w:val="24"/>
          <w:szCs w:val="24"/>
          <w:lang w:val="en-US" w:eastAsia="ru-RU" w:bidi="ru-RU"/>
        </w:rPr>
        <w:t>C</w:t>
      </w:r>
      <w:r w:rsidRPr="006B090F">
        <w:rPr>
          <w:rFonts w:ascii="Times New Roman" w:eastAsia="Times New Roman" w:hAnsi="Times New Roman" w:cs="Times New Roman"/>
          <w:color w:val="000000"/>
          <w:sz w:val="24"/>
          <w:szCs w:val="24"/>
          <w:lang w:eastAsia="ru-RU" w:bidi="ru-RU"/>
        </w:rPr>
        <w:t xml:space="preserve"> (при условиях максимального разбора, мощность теплообменника - 0,42 Гкал/ч) приведены в табл</w:t>
      </w:r>
      <w:r w:rsidR="00525EEB" w:rsidRPr="006B090F">
        <w:rPr>
          <w:rFonts w:ascii="Times New Roman" w:eastAsia="Times New Roman" w:hAnsi="Times New Roman" w:cs="Times New Roman"/>
          <w:color w:val="000000"/>
          <w:sz w:val="24"/>
          <w:szCs w:val="24"/>
          <w:lang w:eastAsia="ru-RU" w:bidi="ru-RU"/>
        </w:rPr>
        <w:t>ице</w:t>
      </w:r>
      <w:r w:rsidRPr="006B090F">
        <w:rPr>
          <w:rFonts w:ascii="Times New Roman" w:eastAsia="Times New Roman" w:hAnsi="Times New Roman" w:cs="Times New Roman"/>
          <w:color w:val="000000"/>
          <w:sz w:val="24"/>
          <w:szCs w:val="24"/>
          <w:lang w:eastAsia="ru-RU" w:bidi="ru-RU"/>
        </w:rPr>
        <w:t xml:space="preserve"> </w:t>
      </w:r>
      <w:r w:rsidR="00525EEB" w:rsidRP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w:t>
      </w:r>
    </w:p>
    <w:p w14:paraId="1E5037D5" w14:textId="5ED29011" w:rsidR="007914A3" w:rsidRPr="006B090F" w:rsidRDefault="00C06701" w:rsidP="00FE73CC">
      <w:pPr>
        <w:keepNext/>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56" w:name="_Toc10044206"/>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4</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Результаты расчетов поставщиков теплообменных аппаратов ГВС разных типов</w:t>
      </w:r>
      <w:bookmarkEnd w:id="56"/>
    </w:p>
    <w:tbl>
      <w:tblPr>
        <w:tblOverlap w:val="never"/>
        <w:tblW w:w="5000" w:type="pct"/>
        <w:jc w:val="center"/>
        <w:tblCellMar>
          <w:left w:w="10" w:type="dxa"/>
          <w:right w:w="10" w:type="dxa"/>
        </w:tblCellMar>
        <w:tblLook w:val="0000" w:firstRow="0" w:lastRow="0" w:firstColumn="0" w:lastColumn="0" w:noHBand="0" w:noVBand="0"/>
      </w:tblPr>
      <w:tblGrid>
        <w:gridCol w:w="1403"/>
        <w:gridCol w:w="1294"/>
        <w:gridCol w:w="1294"/>
        <w:gridCol w:w="791"/>
        <w:gridCol w:w="793"/>
        <w:gridCol w:w="1143"/>
        <w:gridCol w:w="962"/>
        <w:gridCol w:w="1203"/>
        <w:gridCol w:w="1058"/>
      </w:tblGrid>
      <w:tr w:rsidR="007914A3" w:rsidRPr="006B090F" w14:paraId="064A5D8C" w14:textId="77777777" w:rsidTr="00FE73CC">
        <w:trPr>
          <w:trHeight w:val="23"/>
          <w:tblHeader/>
          <w:jc w:val="center"/>
        </w:trPr>
        <w:tc>
          <w:tcPr>
            <w:tcW w:w="705" w:type="pct"/>
            <w:tcBorders>
              <w:top w:val="single" w:sz="4" w:space="0" w:color="auto"/>
              <w:left w:val="single" w:sz="4" w:space="0" w:color="auto"/>
            </w:tcBorders>
            <w:shd w:val="clear" w:color="auto" w:fill="FFFFFF"/>
            <w:vAlign w:val="center"/>
          </w:tcPr>
          <w:p w14:paraId="067AB6DB" w14:textId="77777777"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Тип</w:t>
            </w:r>
          </w:p>
        </w:tc>
        <w:tc>
          <w:tcPr>
            <w:tcW w:w="1301" w:type="pct"/>
            <w:gridSpan w:val="2"/>
            <w:tcBorders>
              <w:top w:val="single" w:sz="4" w:space="0" w:color="auto"/>
              <w:left w:val="single" w:sz="4" w:space="0" w:color="auto"/>
            </w:tcBorders>
            <w:shd w:val="clear" w:color="auto" w:fill="FFFFFF"/>
            <w:vAlign w:val="center"/>
          </w:tcPr>
          <w:p w14:paraId="2CC5A62F" w14:textId="77777777"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797" w:type="pct"/>
            <w:gridSpan w:val="2"/>
            <w:tcBorders>
              <w:top w:val="single" w:sz="4" w:space="0" w:color="auto"/>
              <w:left w:val="single" w:sz="4" w:space="0" w:color="auto"/>
            </w:tcBorders>
            <w:shd w:val="clear" w:color="auto" w:fill="FFFFFF"/>
            <w:vAlign w:val="center"/>
          </w:tcPr>
          <w:p w14:paraId="35851C83" w14:textId="77777777"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Пластинчатый разборный</w:t>
            </w:r>
          </w:p>
        </w:tc>
        <w:tc>
          <w:tcPr>
            <w:tcW w:w="1059" w:type="pct"/>
            <w:gridSpan w:val="2"/>
            <w:tcBorders>
              <w:top w:val="single" w:sz="4" w:space="0" w:color="auto"/>
              <w:left w:val="single" w:sz="4" w:space="0" w:color="auto"/>
              <w:right w:val="single" w:sz="4" w:space="0" w:color="auto"/>
            </w:tcBorders>
            <w:shd w:val="clear" w:color="auto" w:fill="FFFFFF"/>
            <w:vAlign w:val="center"/>
          </w:tcPr>
          <w:p w14:paraId="4EA39359" w14:textId="77777777" w:rsidR="007914A3" w:rsidRPr="006B090F" w:rsidRDefault="007914A3" w:rsidP="00FE73CC">
            <w:pPr>
              <w:keepNext/>
              <w:widowControl w:val="0"/>
              <w:spacing w:after="0" w:line="240" w:lineRule="auto"/>
              <w:jc w:val="center"/>
              <w:rPr>
                <w:rFonts w:ascii="Times New Roman" w:eastAsia="Times New Roman" w:hAnsi="Times New Roman" w:cs="Times New Roman"/>
                <w:b/>
                <w:color w:val="000000"/>
                <w:sz w:val="20"/>
                <w:szCs w:val="20"/>
                <w:lang w:eastAsia="ru-RU" w:bidi="ru-RU"/>
              </w:rPr>
            </w:pPr>
            <w:r w:rsidRPr="006B090F">
              <w:rPr>
                <w:rFonts w:ascii="Times New Roman" w:eastAsia="Times New Roman" w:hAnsi="Times New Roman" w:cs="Times New Roman"/>
                <w:b/>
                <w:color w:val="000000"/>
                <w:sz w:val="20"/>
                <w:szCs w:val="20"/>
                <w:lang w:eastAsia="ru-RU" w:bidi="ru-RU"/>
              </w:rPr>
              <w:t>Кожухотрубный ТТАИ</w:t>
            </w:r>
          </w:p>
        </w:tc>
        <w:tc>
          <w:tcPr>
            <w:tcW w:w="1139" w:type="pct"/>
            <w:gridSpan w:val="2"/>
            <w:tcBorders>
              <w:top w:val="single" w:sz="4" w:space="0" w:color="auto"/>
              <w:left w:val="single" w:sz="4" w:space="0" w:color="auto"/>
              <w:right w:val="single" w:sz="4" w:space="0" w:color="auto"/>
            </w:tcBorders>
            <w:shd w:val="clear" w:color="auto" w:fill="FFFFFF"/>
            <w:vAlign w:val="center"/>
          </w:tcPr>
          <w:p w14:paraId="74589B4A" w14:textId="77777777" w:rsidR="007914A3" w:rsidRPr="006B090F" w:rsidRDefault="007914A3" w:rsidP="00FE73CC">
            <w:pPr>
              <w:keepNext/>
              <w:spacing w:after="0" w:line="240" w:lineRule="auto"/>
              <w:rPr>
                <w:rFonts w:ascii="Times New Roman" w:hAnsi="Times New Roman" w:cs="Times New Roman"/>
                <w:sz w:val="20"/>
                <w:szCs w:val="20"/>
                <w:lang w:val="en-US"/>
              </w:rPr>
            </w:pPr>
            <w:r w:rsidRPr="006B090F">
              <w:rPr>
                <w:rFonts w:ascii="Times New Roman" w:eastAsia="Times New Roman" w:hAnsi="Times New Roman" w:cs="Times New Roman"/>
                <w:b/>
                <w:color w:val="000000"/>
                <w:sz w:val="20"/>
                <w:szCs w:val="20"/>
                <w:lang w:eastAsia="ru-RU" w:bidi="ru-RU"/>
              </w:rPr>
              <w:t xml:space="preserve">Кожухотрубный </w:t>
            </w:r>
            <w:r w:rsidRPr="006B090F">
              <w:rPr>
                <w:rFonts w:ascii="Times New Roman" w:eastAsia="Times New Roman" w:hAnsi="Times New Roman" w:cs="Times New Roman"/>
                <w:b/>
                <w:color w:val="000000"/>
                <w:sz w:val="20"/>
                <w:szCs w:val="20"/>
                <w:lang w:val="en-US" w:eastAsia="ru-RU" w:bidi="ru-RU"/>
              </w:rPr>
              <w:t>JAD</w:t>
            </w:r>
          </w:p>
        </w:tc>
      </w:tr>
      <w:tr w:rsidR="007914A3" w:rsidRPr="006B090F" w14:paraId="469F91B1" w14:textId="77777777" w:rsidTr="00FE73CC">
        <w:trPr>
          <w:trHeight w:val="23"/>
          <w:jc w:val="center"/>
        </w:trPr>
        <w:tc>
          <w:tcPr>
            <w:tcW w:w="705" w:type="pct"/>
            <w:vMerge w:val="restart"/>
            <w:tcBorders>
              <w:top w:val="single" w:sz="4" w:space="0" w:color="auto"/>
              <w:left w:val="single" w:sz="4" w:space="0" w:color="auto"/>
            </w:tcBorders>
            <w:shd w:val="clear" w:color="auto" w:fill="FFFFFF"/>
            <w:vAlign w:val="center"/>
          </w:tcPr>
          <w:p w14:paraId="6DF37A7B"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Производитель</w:t>
            </w:r>
          </w:p>
        </w:tc>
        <w:tc>
          <w:tcPr>
            <w:tcW w:w="1301" w:type="pct"/>
            <w:gridSpan w:val="2"/>
            <w:tcBorders>
              <w:top w:val="single" w:sz="4" w:space="0" w:color="auto"/>
              <w:left w:val="single" w:sz="4" w:space="0" w:color="auto"/>
            </w:tcBorders>
            <w:shd w:val="clear" w:color="auto" w:fill="FFFFFF"/>
            <w:vAlign w:val="center"/>
          </w:tcPr>
          <w:p w14:paraId="30AEAA7C"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«Кельвион Машимпэкс»</w:t>
            </w:r>
          </w:p>
        </w:tc>
        <w:tc>
          <w:tcPr>
            <w:tcW w:w="797" w:type="pct"/>
            <w:gridSpan w:val="2"/>
            <w:tcBorders>
              <w:top w:val="single" w:sz="4" w:space="0" w:color="auto"/>
              <w:left w:val="single" w:sz="4" w:space="0" w:color="auto"/>
            </w:tcBorders>
            <w:shd w:val="clear" w:color="auto" w:fill="FFFFFF"/>
            <w:vAlign w:val="center"/>
          </w:tcPr>
          <w:p w14:paraId="37CF1CC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«Данфосс»</w:t>
            </w:r>
          </w:p>
        </w:tc>
        <w:tc>
          <w:tcPr>
            <w:tcW w:w="1059" w:type="pct"/>
            <w:gridSpan w:val="2"/>
            <w:tcBorders>
              <w:top w:val="single" w:sz="4" w:space="0" w:color="auto"/>
              <w:left w:val="single" w:sz="4" w:space="0" w:color="auto"/>
              <w:right w:val="single" w:sz="4" w:space="0" w:color="auto"/>
            </w:tcBorders>
            <w:shd w:val="clear" w:color="auto" w:fill="FFFFFF"/>
            <w:vAlign w:val="center"/>
          </w:tcPr>
          <w:p w14:paraId="1F90E8CC"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«Теплообмен»</w:t>
            </w:r>
          </w:p>
        </w:tc>
        <w:tc>
          <w:tcPr>
            <w:tcW w:w="1139" w:type="pct"/>
            <w:gridSpan w:val="2"/>
            <w:tcBorders>
              <w:top w:val="single" w:sz="4" w:space="0" w:color="auto"/>
              <w:left w:val="single" w:sz="4" w:space="0" w:color="auto"/>
              <w:right w:val="single" w:sz="4" w:space="0" w:color="auto"/>
            </w:tcBorders>
            <w:shd w:val="clear" w:color="auto" w:fill="FFFFFF"/>
            <w:vAlign w:val="center"/>
          </w:tcPr>
          <w:p w14:paraId="153FAB69"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ООО «Немен»</w:t>
            </w:r>
          </w:p>
        </w:tc>
      </w:tr>
      <w:tr w:rsidR="007914A3" w:rsidRPr="006B090F" w14:paraId="7D365225" w14:textId="77777777" w:rsidTr="00FE73CC">
        <w:trPr>
          <w:trHeight w:val="23"/>
          <w:jc w:val="center"/>
        </w:trPr>
        <w:tc>
          <w:tcPr>
            <w:tcW w:w="705" w:type="pct"/>
            <w:vMerge/>
            <w:tcBorders>
              <w:left w:val="single" w:sz="4" w:space="0" w:color="auto"/>
            </w:tcBorders>
            <w:shd w:val="clear" w:color="auto" w:fill="FFFFFF"/>
            <w:vAlign w:val="center"/>
          </w:tcPr>
          <w:p w14:paraId="72A51621" w14:textId="77777777" w:rsidR="007914A3" w:rsidRPr="006B090F" w:rsidRDefault="007914A3" w:rsidP="007914A3">
            <w:pPr>
              <w:widowControl w:val="0"/>
              <w:spacing w:after="0" w:line="240" w:lineRule="auto"/>
              <w:jc w:val="center"/>
              <w:rPr>
                <w:rFonts w:ascii="Times New Roman" w:eastAsia="Arial Unicode MS" w:hAnsi="Times New Roman" w:cs="Times New Roman"/>
                <w:color w:val="000000"/>
                <w:sz w:val="20"/>
                <w:szCs w:val="20"/>
                <w:lang w:eastAsia="ru-RU" w:bidi="ru-RU"/>
              </w:rPr>
            </w:pPr>
          </w:p>
        </w:tc>
        <w:tc>
          <w:tcPr>
            <w:tcW w:w="651" w:type="pct"/>
            <w:tcBorders>
              <w:top w:val="single" w:sz="4" w:space="0" w:color="auto"/>
              <w:left w:val="single" w:sz="4" w:space="0" w:color="auto"/>
            </w:tcBorders>
            <w:shd w:val="clear" w:color="auto" w:fill="FFFFFF"/>
            <w:vAlign w:val="center"/>
          </w:tcPr>
          <w:p w14:paraId="424EE03B"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651" w:type="pct"/>
            <w:tcBorders>
              <w:top w:val="single" w:sz="4" w:space="0" w:color="auto"/>
              <w:left w:val="single" w:sz="4" w:space="0" w:color="auto"/>
            </w:tcBorders>
            <w:shd w:val="clear" w:color="auto" w:fill="FFFFFF"/>
            <w:vAlign w:val="center"/>
          </w:tcPr>
          <w:p w14:paraId="66FD152B"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398" w:type="pct"/>
            <w:tcBorders>
              <w:top w:val="single" w:sz="4" w:space="0" w:color="auto"/>
              <w:left w:val="single" w:sz="4" w:space="0" w:color="auto"/>
            </w:tcBorders>
            <w:shd w:val="clear" w:color="auto" w:fill="FFFFFF"/>
            <w:vAlign w:val="center"/>
          </w:tcPr>
          <w:p w14:paraId="1621F561"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398" w:type="pct"/>
            <w:tcBorders>
              <w:top w:val="single" w:sz="4" w:space="0" w:color="auto"/>
              <w:left w:val="single" w:sz="4" w:space="0" w:color="auto"/>
            </w:tcBorders>
            <w:shd w:val="clear" w:color="auto" w:fill="FFFFFF"/>
            <w:vAlign w:val="center"/>
          </w:tcPr>
          <w:p w14:paraId="2FCF4D27"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575" w:type="pct"/>
            <w:tcBorders>
              <w:top w:val="single" w:sz="4" w:space="0" w:color="auto"/>
              <w:left w:val="single" w:sz="4" w:space="0" w:color="auto"/>
            </w:tcBorders>
            <w:shd w:val="clear" w:color="auto" w:fill="FFFFFF"/>
            <w:vAlign w:val="center"/>
          </w:tcPr>
          <w:p w14:paraId="3ECF8C83"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483" w:type="pct"/>
            <w:tcBorders>
              <w:top w:val="single" w:sz="4" w:space="0" w:color="auto"/>
              <w:left w:val="single" w:sz="4" w:space="0" w:color="auto"/>
              <w:right w:val="single" w:sz="4" w:space="0" w:color="auto"/>
            </w:tcBorders>
            <w:shd w:val="clear" w:color="auto" w:fill="FFFFFF"/>
            <w:vAlign w:val="center"/>
          </w:tcPr>
          <w:p w14:paraId="3B4E5209"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c>
          <w:tcPr>
            <w:tcW w:w="605" w:type="pct"/>
            <w:tcBorders>
              <w:top w:val="single" w:sz="4" w:space="0" w:color="auto"/>
              <w:left w:val="single" w:sz="4" w:space="0" w:color="auto"/>
              <w:right w:val="single" w:sz="4" w:space="0" w:color="auto"/>
            </w:tcBorders>
            <w:shd w:val="clear" w:color="auto" w:fill="FFFFFF"/>
            <w:vAlign w:val="center"/>
          </w:tcPr>
          <w:p w14:paraId="46ADF1F2"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 ступень</w:t>
            </w:r>
          </w:p>
        </w:tc>
        <w:tc>
          <w:tcPr>
            <w:tcW w:w="534" w:type="pct"/>
            <w:tcBorders>
              <w:top w:val="single" w:sz="4" w:space="0" w:color="auto"/>
              <w:left w:val="single" w:sz="4" w:space="0" w:color="auto"/>
              <w:right w:val="single" w:sz="4" w:space="0" w:color="auto"/>
            </w:tcBorders>
            <w:shd w:val="clear" w:color="auto" w:fill="FFFFFF"/>
            <w:vAlign w:val="center"/>
          </w:tcPr>
          <w:p w14:paraId="1A27A01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 ступень</w:t>
            </w:r>
          </w:p>
        </w:tc>
      </w:tr>
      <w:tr w:rsidR="007914A3" w:rsidRPr="006B090F" w14:paraId="73DF0EFD" w14:textId="77777777" w:rsidTr="00FE73CC">
        <w:trPr>
          <w:trHeight w:val="23"/>
          <w:jc w:val="center"/>
        </w:trPr>
        <w:tc>
          <w:tcPr>
            <w:tcW w:w="705" w:type="pct"/>
            <w:tcBorders>
              <w:top w:val="single" w:sz="4" w:space="0" w:color="auto"/>
              <w:left w:val="single" w:sz="4" w:space="0" w:color="auto"/>
            </w:tcBorders>
            <w:shd w:val="clear" w:color="auto" w:fill="FFFFFF"/>
            <w:vAlign w:val="center"/>
          </w:tcPr>
          <w:p w14:paraId="27FA5EF0"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Мощность, Гкал/ч</w:t>
            </w:r>
          </w:p>
        </w:tc>
        <w:tc>
          <w:tcPr>
            <w:tcW w:w="651" w:type="pct"/>
            <w:tcBorders>
              <w:top w:val="single" w:sz="4" w:space="0" w:color="auto"/>
              <w:left w:val="single" w:sz="4" w:space="0" w:color="auto"/>
            </w:tcBorders>
            <w:shd w:val="clear" w:color="auto" w:fill="FFFFFF"/>
            <w:vAlign w:val="center"/>
          </w:tcPr>
          <w:p w14:paraId="4B18DCA7"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651" w:type="pct"/>
            <w:tcBorders>
              <w:top w:val="single" w:sz="4" w:space="0" w:color="auto"/>
              <w:left w:val="single" w:sz="4" w:space="0" w:color="auto"/>
            </w:tcBorders>
            <w:shd w:val="clear" w:color="auto" w:fill="FFFFFF"/>
            <w:vAlign w:val="center"/>
          </w:tcPr>
          <w:p w14:paraId="13D5C6B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c>
          <w:tcPr>
            <w:tcW w:w="398" w:type="pct"/>
            <w:tcBorders>
              <w:top w:val="single" w:sz="4" w:space="0" w:color="auto"/>
              <w:left w:val="single" w:sz="4" w:space="0" w:color="auto"/>
            </w:tcBorders>
            <w:shd w:val="clear" w:color="auto" w:fill="FFFFFF"/>
            <w:vAlign w:val="center"/>
          </w:tcPr>
          <w:p w14:paraId="0B3612DC"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398" w:type="pct"/>
            <w:tcBorders>
              <w:top w:val="single" w:sz="4" w:space="0" w:color="auto"/>
              <w:left w:val="single" w:sz="4" w:space="0" w:color="auto"/>
            </w:tcBorders>
            <w:shd w:val="clear" w:color="auto" w:fill="FFFFFF"/>
            <w:vAlign w:val="center"/>
          </w:tcPr>
          <w:p w14:paraId="347E3F5D"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0,17</w:t>
            </w:r>
          </w:p>
        </w:tc>
        <w:tc>
          <w:tcPr>
            <w:tcW w:w="575" w:type="pct"/>
            <w:tcBorders>
              <w:top w:val="single" w:sz="4" w:space="0" w:color="auto"/>
              <w:left w:val="single" w:sz="4" w:space="0" w:color="auto"/>
            </w:tcBorders>
            <w:shd w:val="clear" w:color="auto" w:fill="FFFFFF"/>
            <w:vAlign w:val="center"/>
          </w:tcPr>
          <w:p w14:paraId="6A51AA86"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483" w:type="pct"/>
            <w:tcBorders>
              <w:top w:val="single" w:sz="4" w:space="0" w:color="auto"/>
              <w:left w:val="single" w:sz="4" w:space="0" w:color="auto"/>
              <w:right w:val="single" w:sz="4" w:space="0" w:color="auto"/>
            </w:tcBorders>
            <w:shd w:val="clear" w:color="auto" w:fill="FFFFFF"/>
            <w:vAlign w:val="center"/>
          </w:tcPr>
          <w:p w14:paraId="5A07CB6B"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c>
          <w:tcPr>
            <w:tcW w:w="605" w:type="pct"/>
            <w:tcBorders>
              <w:top w:val="single" w:sz="4" w:space="0" w:color="auto"/>
              <w:left w:val="single" w:sz="4" w:space="0" w:color="auto"/>
              <w:right w:val="single" w:sz="4" w:space="0" w:color="auto"/>
            </w:tcBorders>
            <w:shd w:val="clear" w:color="auto" w:fill="FFFFFF"/>
            <w:vAlign w:val="center"/>
          </w:tcPr>
          <w:p w14:paraId="7813A18F"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0,26</w:t>
            </w:r>
          </w:p>
        </w:tc>
        <w:tc>
          <w:tcPr>
            <w:tcW w:w="534" w:type="pct"/>
            <w:tcBorders>
              <w:top w:val="single" w:sz="4" w:space="0" w:color="auto"/>
              <w:left w:val="single" w:sz="4" w:space="0" w:color="auto"/>
              <w:right w:val="single" w:sz="4" w:space="0" w:color="auto"/>
            </w:tcBorders>
            <w:shd w:val="clear" w:color="auto" w:fill="FFFFFF"/>
            <w:vAlign w:val="center"/>
          </w:tcPr>
          <w:p w14:paraId="2429D50D"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0,15</w:t>
            </w:r>
          </w:p>
        </w:tc>
      </w:tr>
      <w:tr w:rsidR="007914A3" w:rsidRPr="006B090F" w14:paraId="5EC27AE4" w14:textId="77777777" w:rsidTr="00FE73CC">
        <w:trPr>
          <w:trHeight w:val="23"/>
          <w:jc w:val="center"/>
        </w:trPr>
        <w:tc>
          <w:tcPr>
            <w:tcW w:w="705" w:type="pct"/>
            <w:tcBorders>
              <w:top w:val="single" w:sz="4" w:space="0" w:color="auto"/>
              <w:left w:val="single" w:sz="4" w:space="0" w:color="auto"/>
            </w:tcBorders>
            <w:shd w:val="clear" w:color="auto" w:fill="FFFFFF"/>
            <w:vAlign w:val="center"/>
          </w:tcPr>
          <w:p w14:paraId="4F4EF3C0"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Вес, кг</w:t>
            </w:r>
          </w:p>
        </w:tc>
        <w:tc>
          <w:tcPr>
            <w:tcW w:w="651" w:type="pct"/>
            <w:tcBorders>
              <w:top w:val="single" w:sz="4" w:space="0" w:color="auto"/>
              <w:left w:val="single" w:sz="4" w:space="0" w:color="auto"/>
            </w:tcBorders>
            <w:shd w:val="clear" w:color="auto" w:fill="FFFFFF"/>
            <w:vAlign w:val="center"/>
          </w:tcPr>
          <w:p w14:paraId="22E9DFB3"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180</w:t>
            </w:r>
          </w:p>
        </w:tc>
        <w:tc>
          <w:tcPr>
            <w:tcW w:w="651" w:type="pct"/>
            <w:tcBorders>
              <w:top w:val="single" w:sz="4" w:space="0" w:color="auto"/>
              <w:left w:val="single" w:sz="4" w:space="0" w:color="auto"/>
            </w:tcBorders>
            <w:shd w:val="clear" w:color="auto" w:fill="FFFFFF"/>
            <w:vAlign w:val="center"/>
          </w:tcPr>
          <w:p w14:paraId="01378C6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168</w:t>
            </w:r>
          </w:p>
        </w:tc>
        <w:tc>
          <w:tcPr>
            <w:tcW w:w="797" w:type="pct"/>
            <w:gridSpan w:val="2"/>
            <w:tcBorders>
              <w:top w:val="single" w:sz="4" w:space="0" w:color="auto"/>
              <w:left w:val="single" w:sz="4" w:space="0" w:color="auto"/>
            </w:tcBorders>
            <w:shd w:val="clear" w:color="auto" w:fill="FFFFFF"/>
            <w:vAlign w:val="center"/>
          </w:tcPr>
          <w:p w14:paraId="4B13067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285</w:t>
            </w:r>
          </w:p>
        </w:tc>
        <w:tc>
          <w:tcPr>
            <w:tcW w:w="575" w:type="pct"/>
            <w:tcBorders>
              <w:top w:val="single" w:sz="4" w:space="0" w:color="auto"/>
              <w:left w:val="single" w:sz="4" w:space="0" w:color="auto"/>
            </w:tcBorders>
            <w:shd w:val="clear" w:color="auto" w:fill="FFFFFF"/>
            <w:vAlign w:val="center"/>
          </w:tcPr>
          <w:p w14:paraId="33ECE1E6"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19</w:t>
            </w:r>
          </w:p>
        </w:tc>
        <w:tc>
          <w:tcPr>
            <w:tcW w:w="483" w:type="pct"/>
            <w:tcBorders>
              <w:top w:val="single" w:sz="4" w:space="0" w:color="auto"/>
              <w:left w:val="single" w:sz="4" w:space="0" w:color="auto"/>
              <w:right w:val="single" w:sz="4" w:space="0" w:color="auto"/>
            </w:tcBorders>
            <w:shd w:val="clear" w:color="auto" w:fill="FFFFFF"/>
            <w:vAlign w:val="center"/>
          </w:tcPr>
          <w:p w14:paraId="21A2F67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13</w:t>
            </w:r>
          </w:p>
        </w:tc>
        <w:tc>
          <w:tcPr>
            <w:tcW w:w="605" w:type="pct"/>
            <w:tcBorders>
              <w:top w:val="single" w:sz="4" w:space="0" w:color="auto"/>
              <w:left w:val="single" w:sz="4" w:space="0" w:color="auto"/>
              <w:right w:val="single" w:sz="4" w:space="0" w:color="auto"/>
            </w:tcBorders>
            <w:shd w:val="clear" w:color="auto" w:fill="FFFFFF"/>
            <w:vAlign w:val="center"/>
          </w:tcPr>
          <w:p w14:paraId="03D7139F"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50</w:t>
            </w:r>
          </w:p>
        </w:tc>
        <w:tc>
          <w:tcPr>
            <w:tcW w:w="534" w:type="pct"/>
            <w:tcBorders>
              <w:top w:val="single" w:sz="4" w:space="0" w:color="auto"/>
              <w:left w:val="single" w:sz="4" w:space="0" w:color="auto"/>
              <w:right w:val="single" w:sz="4" w:space="0" w:color="auto"/>
            </w:tcBorders>
            <w:shd w:val="clear" w:color="auto" w:fill="FFFFFF"/>
            <w:vAlign w:val="center"/>
          </w:tcPr>
          <w:p w14:paraId="6D18780D"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w:t>
            </w:r>
          </w:p>
        </w:tc>
      </w:tr>
      <w:tr w:rsidR="007914A3" w:rsidRPr="006B090F" w14:paraId="4C23FACB" w14:textId="77777777" w:rsidTr="00FE73CC">
        <w:trPr>
          <w:trHeight w:val="23"/>
          <w:jc w:val="center"/>
        </w:trPr>
        <w:tc>
          <w:tcPr>
            <w:tcW w:w="705" w:type="pct"/>
            <w:tcBorders>
              <w:top w:val="single" w:sz="4" w:space="0" w:color="auto"/>
              <w:left w:val="single" w:sz="4" w:space="0" w:color="auto"/>
            </w:tcBorders>
            <w:shd w:val="clear" w:color="auto" w:fill="FFFFFF"/>
            <w:vAlign w:val="center"/>
          </w:tcPr>
          <w:p w14:paraId="65F15385"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Габариты, мм</w:t>
            </w:r>
          </w:p>
        </w:tc>
        <w:tc>
          <w:tcPr>
            <w:tcW w:w="651" w:type="pct"/>
            <w:tcBorders>
              <w:top w:val="single" w:sz="4" w:space="0" w:color="auto"/>
              <w:left w:val="single" w:sz="4" w:space="0" w:color="auto"/>
            </w:tcBorders>
            <w:shd w:val="clear" w:color="auto" w:fill="FFFFFF"/>
            <w:vAlign w:val="center"/>
          </w:tcPr>
          <w:p w14:paraId="761DF539"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430х323х1020</w:t>
            </w:r>
          </w:p>
        </w:tc>
        <w:tc>
          <w:tcPr>
            <w:tcW w:w="651" w:type="pct"/>
            <w:tcBorders>
              <w:top w:val="single" w:sz="4" w:space="0" w:color="auto"/>
              <w:left w:val="single" w:sz="4" w:space="0" w:color="auto"/>
            </w:tcBorders>
            <w:shd w:val="clear" w:color="auto" w:fill="FFFFFF"/>
            <w:vAlign w:val="center"/>
          </w:tcPr>
          <w:p w14:paraId="765578BA"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430х323х1020</w:t>
            </w:r>
          </w:p>
        </w:tc>
        <w:tc>
          <w:tcPr>
            <w:tcW w:w="797" w:type="pct"/>
            <w:gridSpan w:val="2"/>
            <w:tcBorders>
              <w:top w:val="single" w:sz="4" w:space="0" w:color="auto"/>
              <w:left w:val="single" w:sz="4" w:space="0" w:color="auto"/>
            </w:tcBorders>
            <w:shd w:val="clear" w:color="auto" w:fill="FFFFFF"/>
            <w:vAlign w:val="center"/>
          </w:tcPr>
          <w:p w14:paraId="48055C80"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535х395х960</w:t>
            </w:r>
          </w:p>
        </w:tc>
        <w:tc>
          <w:tcPr>
            <w:tcW w:w="575" w:type="pct"/>
            <w:tcBorders>
              <w:top w:val="single" w:sz="4" w:space="0" w:color="auto"/>
              <w:left w:val="single" w:sz="4" w:space="0" w:color="auto"/>
            </w:tcBorders>
            <w:shd w:val="clear" w:color="auto" w:fill="FFFFFF"/>
            <w:vAlign w:val="center"/>
          </w:tcPr>
          <w:p w14:paraId="10BA67C1"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длина- 2695х133 -диаметр</w:t>
            </w:r>
          </w:p>
        </w:tc>
        <w:tc>
          <w:tcPr>
            <w:tcW w:w="483" w:type="pct"/>
            <w:tcBorders>
              <w:top w:val="single" w:sz="4" w:space="0" w:color="auto"/>
              <w:left w:val="single" w:sz="4" w:space="0" w:color="auto"/>
              <w:right w:val="single" w:sz="4" w:space="0" w:color="auto"/>
            </w:tcBorders>
            <w:shd w:val="clear" w:color="auto" w:fill="FFFFFF"/>
            <w:vAlign w:val="center"/>
          </w:tcPr>
          <w:p w14:paraId="5A2B1501"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1587х322 108 - диаметр</w:t>
            </w:r>
          </w:p>
        </w:tc>
        <w:tc>
          <w:tcPr>
            <w:tcW w:w="605" w:type="pct"/>
            <w:tcBorders>
              <w:top w:val="single" w:sz="4" w:space="0" w:color="auto"/>
              <w:left w:val="single" w:sz="4" w:space="0" w:color="auto"/>
              <w:right w:val="single" w:sz="4" w:space="0" w:color="auto"/>
            </w:tcBorders>
            <w:shd w:val="clear" w:color="auto" w:fill="FFFFFF"/>
            <w:vAlign w:val="center"/>
          </w:tcPr>
          <w:p w14:paraId="41D1A28D"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1604</w:t>
            </w:r>
          </w:p>
          <w:p w14:paraId="2255D73D"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-159</w:t>
            </w:r>
          </w:p>
        </w:tc>
        <w:tc>
          <w:tcPr>
            <w:tcW w:w="534" w:type="pct"/>
            <w:tcBorders>
              <w:top w:val="single" w:sz="4" w:space="0" w:color="auto"/>
              <w:left w:val="single" w:sz="4" w:space="0" w:color="auto"/>
              <w:right w:val="single" w:sz="4" w:space="0" w:color="auto"/>
            </w:tcBorders>
            <w:shd w:val="clear" w:color="auto" w:fill="FFFFFF"/>
            <w:vAlign w:val="center"/>
          </w:tcPr>
          <w:p w14:paraId="522EF4BC"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высота – 1604</w:t>
            </w:r>
          </w:p>
          <w:p w14:paraId="6E6FA543"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диаметр -140</w:t>
            </w:r>
          </w:p>
        </w:tc>
      </w:tr>
      <w:tr w:rsidR="007914A3" w:rsidRPr="006B090F" w14:paraId="550A9897" w14:textId="77777777" w:rsidTr="00FE73CC">
        <w:trPr>
          <w:trHeight w:val="23"/>
          <w:jc w:val="center"/>
        </w:trPr>
        <w:tc>
          <w:tcPr>
            <w:tcW w:w="705" w:type="pct"/>
            <w:tcBorders>
              <w:top w:val="single" w:sz="4" w:space="0" w:color="auto"/>
              <w:left w:val="single" w:sz="4" w:space="0" w:color="auto"/>
              <w:bottom w:val="single" w:sz="4" w:space="0" w:color="auto"/>
            </w:tcBorders>
            <w:shd w:val="clear" w:color="auto" w:fill="FFFFFF"/>
            <w:vAlign w:val="center"/>
          </w:tcPr>
          <w:p w14:paraId="1B59168A"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Стоимость</w:t>
            </w:r>
            <w:r w:rsidR="00BB7C3D" w:rsidRPr="006B090F">
              <w:rPr>
                <w:rFonts w:ascii="Times New Roman" w:eastAsia="Times New Roman" w:hAnsi="Times New Roman" w:cs="Times New Roman"/>
                <w:color w:val="000000"/>
                <w:sz w:val="20"/>
                <w:szCs w:val="20"/>
                <w:lang w:eastAsia="ru-RU" w:bidi="ru-RU"/>
              </w:rPr>
              <w:t xml:space="preserve"> (в текущих ценах, без НДС)</w:t>
            </w:r>
            <w:r w:rsidRPr="006B090F">
              <w:rPr>
                <w:rFonts w:ascii="Times New Roman" w:eastAsia="Times New Roman" w:hAnsi="Times New Roman" w:cs="Times New Roman"/>
                <w:color w:val="000000"/>
                <w:sz w:val="20"/>
                <w:szCs w:val="20"/>
                <w:lang w:eastAsia="ru-RU" w:bidi="ru-RU"/>
              </w:rPr>
              <w:t>, тыс. руб.</w:t>
            </w:r>
          </w:p>
        </w:tc>
        <w:tc>
          <w:tcPr>
            <w:tcW w:w="651" w:type="pct"/>
            <w:tcBorders>
              <w:top w:val="single" w:sz="4" w:space="0" w:color="auto"/>
              <w:left w:val="single" w:sz="4" w:space="0" w:color="auto"/>
              <w:bottom w:val="single" w:sz="4" w:space="0" w:color="auto"/>
            </w:tcBorders>
            <w:shd w:val="clear" w:color="auto" w:fill="FFFFFF"/>
            <w:vAlign w:val="center"/>
          </w:tcPr>
          <w:p w14:paraId="43C268FA"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77</w:t>
            </w:r>
          </w:p>
        </w:tc>
        <w:tc>
          <w:tcPr>
            <w:tcW w:w="651" w:type="pct"/>
            <w:tcBorders>
              <w:top w:val="single" w:sz="4" w:space="0" w:color="auto"/>
              <w:left w:val="single" w:sz="4" w:space="0" w:color="auto"/>
              <w:bottom w:val="single" w:sz="4" w:space="0" w:color="auto"/>
            </w:tcBorders>
            <w:shd w:val="clear" w:color="auto" w:fill="FFFFFF"/>
            <w:vAlign w:val="center"/>
          </w:tcPr>
          <w:p w14:paraId="1442052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62</w:t>
            </w:r>
          </w:p>
        </w:tc>
        <w:tc>
          <w:tcPr>
            <w:tcW w:w="797" w:type="pct"/>
            <w:gridSpan w:val="2"/>
            <w:tcBorders>
              <w:top w:val="single" w:sz="4" w:space="0" w:color="auto"/>
              <w:left w:val="single" w:sz="4" w:space="0" w:color="auto"/>
              <w:bottom w:val="single" w:sz="4" w:space="0" w:color="auto"/>
            </w:tcBorders>
            <w:shd w:val="clear" w:color="auto" w:fill="FFFFFF"/>
            <w:vAlign w:val="center"/>
          </w:tcPr>
          <w:p w14:paraId="43CD7EB1"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219</w:t>
            </w:r>
          </w:p>
        </w:tc>
        <w:tc>
          <w:tcPr>
            <w:tcW w:w="575" w:type="pct"/>
            <w:tcBorders>
              <w:top w:val="single" w:sz="4" w:space="0" w:color="auto"/>
              <w:left w:val="single" w:sz="4" w:space="0" w:color="auto"/>
              <w:bottom w:val="single" w:sz="4" w:space="0" w:color="auto"/>
            </w:tcBorders>
            <w:shd w:val="clear" w:color="auto" w:fill="FFFFFF"/>
            <w:vAlign w:val="center"/>
          </w:tcPr>
          <w:p w14:paraId="3D8222FE"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68</w:t>
            </w:r>
          </w:p>
        </w:tc>
        <w:tc>
          <w:tcPr>
            <w:tcW w:w="483" w:type="pct"/>
            <w:tcBorders>
              <w:top w:val="single" w:sz="4" w:space="0" w:color="auto"/>
              <w:left w:val="single" w:sz="4" w:space="0" w:color="auto"/>
              <w:bottom w:val="single" w:sz="4" w:space="0" w:color="auto"/>
              <w:right w:val="single" w:sz="4" w:space="0" w:color="auto"/>
            </w:tcBorders>
            <w:shd w:val="clear" w:color="auto" w:fill="FFFFFF"/>
            <w:vAlign w:val="center"/>
          </w:tcPr>
          <w:p w14:paraId="44854A2F"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62</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tcPr>
          <w:p w14:paraId="487BB3BB"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102</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tcPr>
          <w:p w14:paraId="4CAAF1C9" w14:textId="77777777" w:rsidR="007914A3" w:rsidRPr="006B090F" w:rsidRDefault="007914A3" w:rsidP="007914A3">
            <w:pPr>
              <w:widowControl w:val="0"/>
              <w:spacing w:after="0" w:line="240" w:lineRule="auto"/>
              <w:jc w:val="center"/>
              <w:rPr>
                <w:rFonts w:ascii="Times New Roman" w:eastAsia="Times New Roman" w:hAnsi="Times New Roman" w:cs="Times New Roman"/>
                <w:color w:val="000000"/>
                <w:sz w:val="20"/>
                <w:szCs w:val="20"/>
                <w:lang w:eastAsia="ru-RU" w:bidi="ru-RU"/>
              </w:rPr>
            </w:pPr>
            <w:r w:rsidRPr="006B090F">
              <w:rPr>
                <w:rFonts w:ascii="Times New Roman" w:eastAsia="Times New Roman" w:hAnsi="Times New Roman" w:cs="Times New Roman"/>
                <w:color w:val="000000"/>
                <w:sz w:val="20"/>
                <w:szCs w:val="20"/>
                <w:lang w:eastAsia="ru-RU" w:bidi="ru-RU"/>
              </w:rPr>
              <w:t>93</w:t>
            </w:r>
          </w:p>
        </w:tc>
      </w:tr>
    </w:tbl>
    <w:p w14:paraId="128CBA44"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Стоимость в таблице </w:t>
      </w:r>
      <w:r w:rsidR="00525EEB" w:rsidRP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 xml:space="preserve"> указана по состоянию «на складе», т.е. без учета транспортных расходов. Из приведенных данных видно, что при практически схожих данных по стоимости, теплообменные аппараты ТТАИ заметно выигрывают по весу, а от веса зависят и затраты на транспорт, и на погрузку-разгрузку, и удобство монтажа/демонтажа, обслуживания, разборки/сборки, устройство фундамента, опор и т.д.</w:t>
      </w:r>
    </w:p>
    <w:p w14:paraId="3BD27B46"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Независимый мониторинг и анализ сопоставительных характеристик теплооб</w:t>
      </w:r>
      <w:r w:rsidRPr="006B090F">
        <w:rPr>
          <w:rFonts w:ascii="Times New Roman" w:eastAsia="Times New Roman" w:hAnsi="Times New Roman" w:cs="Times New Roman"/>
          <w:color w:val="000000"/>
          <w:sz w:val="24"/>
          <w:szCs w:val="24"/>
          <w:lang w:eastAsia="ru-RU" w:bidi="ru-RU"/>
        </w:rPr>
        <w:softHyphen/>
        <w:t>менных аппаратов в июле 2015 г. были проведены Агентством Стратегического Развития Севастополя (АСРС) с целью выбора оборудования для реконструкции систем теп</w:t>
      </w:r>
      <w:r w:rsidRPr="006B090F">
        <w:rPr>
          <w:rFonts w:ascii="Times New Roman" w:eastAsia="Times New Roman" w:hAnsi="Times New Roman" w:cs="Times New Roman"/>
          <w:color w:val="000000"/>
          <w:sz w:val="24"/>
          <w:szCs w:val="24"/>
          <w:lang w:eastAsia="ru-RU" w:bidi="ru-RU"/>
        </w:rPr>
        <w:softHyphen/>
        <w:t>лоснабжения и горячего водоснабжения субъекта федерации - г. Севастополя. В своем отчете АСРС приводит следующие графики сопоставимых характеристик теплообменных аппаратов:</w:t>
      </w:r>
    </w:p>
    <w:p w14:paraId="14D00B97"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горячее водоснабжение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3</w:t>
      </w:r>
      <w:r w:rsidRPr="006B090F">
        <w:rPr>
          <w:rFonts w:ascii="Times New Roman" w:eastAsia="Times New Roman" w:hAnsi="Times New Roman" w:cs="Times New Roman"/>
          <w:color w:val="000000"/>
          <w:sz w:val="24"/>
          <w:szCs w:val="24"/>
          <w:lang w:eastAsia="ru-RU" w:bidi="ru-RU"/>
        </w:rPr>
        <w:t>);</w:t>
      </w:r>
    </w:p>
    <w:p w14:paraId="0C596D8F" w14:textId="77777777" w:rsidR="007914A3" w:rsidRPr="006B090F" w:rsidRDefault="007914A3" w:rsidP="00FE73CC">
      <w:pPr>
        <w:widowControl w:val="0"/>
        <w:spacing w:after="12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отопление (рис</w:t>
      </w:r>
      <w:r w:rsidR="00525EEB" w:rsidRPr="006B090F">
        <w:rPr>
          <w:rFonts w:ascii="Times New Roman" w:eastAsia="Times New Roman" w:hAnsi="Times New Roman" w:cs="Times New Roman"/>
          <w:color w:val="000000"/>
          <w:sz w:val="24"/>
          <w:szCs w:val="24"/>
          <w:lang w:eastAsia="ru-RU" w:bidi="ru-RU"/>
        </w:rPr>
        <w:t>унок 1</w:t>
      </w:r>
      <w:r w:rsidR="006B090F">
        <w:rPr>
          <w:rFonts w:ascii="Times New Roman" w:eastAsia="Times New Roman" w:hAnsi="Times New Roman" w:cs="Times New Roman"/>
          <w:color w:val="000000"/>
          <w:sz w:val="24"/>
          <w:szCs w:val="24"/>
          <w:lang w:eastAsia="ru-RU" w:bidi="ru-RU"/>
        </w:rPr>
        <w:t>4</w:t>
      </w:r>
      <w:r w:rsidRPr="006B090F">
        <w:rPr>
          <w:rFonts w:ascii="Times New Roman" w:eastAsia="Times New Roman" w:hAnsi="Times New Roman" w:cs="Times New Roman"/>
          <w:color w:val="000000"/>
          <w:sz w:val="24"/>
          <w:szCs w:val="24"/>
          <w:lang w:eastAsia="ru-RU" w:bidi="ru-RU"/>
        </w:rPr>
        <w:t>).</w:t>
      </w:r>
    </w:p>
    <w:p w14:paraId="5DCCC849" w14:textId="77777777" w:rsidR="007914A3" w:rsidRPr="006B090F" w:rsidRDefault="007914A3" w:rsidP="00FE73CC">
      <w:pPr>
        <w:widowControl w:val="0"/>
        <w:spacing w:after="120" w:line="240" w:lineRule="auto"/>
        <w:contextualSpacing/>
        <w:jc w:val="center"/>
        <w:rPr>
          <w:rFonts w:ascii="Times New Roman" w:eastAsia="Arial Unicode MS" w:hAnsi="Times New Roman" w:cs="Times New Roman"/>
          <w:color w:val="000000"/>
          <w:sz w:val="2"/>
          <w:szCs w:val="2"/>
          <w:lang w:eastAsia="ru-RU" w:bidi="ru-RU"/>
        </w:rPr>
      </w:pPr>
    </w:p>
    <w:p w14:paraId="142C8159" w14:textId="77777777" w:rsidR="007914A3" w:rsidRPr="006B090F" w:rsidRDefault="007914A3" w:rsidP="007914A3">
      <w:pPr>
        <w:keepLines/>
        <w:spacing w:after="120" w:line="240" w:lineRule="auto"/>
        <w:jc w:val="center"/>
        <w:rPr>
          <w:rFonts w:ascii="Times New Roman" w:eastAsia="Calibri" w:hAnsi="Times New Roman" w:cs="Times New Roman"/>
          <w:b/>
          <w:bCs/>
          <w:sz w:val="24"/>
          <w:szCs w:val="24"/>
          <w:lang w:bidi="ru-RU"/>
        </w:rPr>
      </w:pPr>
      <w:r w:rsidRPr="006B090F">
        <w:rPr>
          <w:rFonts w:ascii="Times New Roman" w:eastAsia="Calibri" w:hAnsi="Times New Roman" w:cs="Times New Roman"/>
          <w:b/>
          <w:bCs/>
          <w:noProof/>
          <w:sz w:val="24"/>
          <w:szCs w:val="24"/>
          <w:lang w:eastAsia="ru-RU"/>
        </w:rPr>
        <w:drawing>
          <wp:inline distT="0" distB="0" distL="0" distR="0" wp14:anchorId="4475B9D0" wp14:editId="736647D0">
            <wp:extent cx="5248893" cy="3934708"/>
            <wp:effectExtent l="0" t="0" r="952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4008" cy="3946038"/>
                    </a:xfrm>
                    <a:prstGeom prst="rect">
                      <a:avLst/>
                    </a:prstGeom>
                    <a:noFill/>
                    <a:ln>
                      <a:noFill/>
                    </a:ln>
                  </pic:spPr>
                </pic:pic>
              </a:graphicData>
            </a:graphic>
          </wp:inline>
        </w:drawing>
      </w:r>
    </w:p>
    <w:p w14:paraId="0A6AEB3B" w14:textId="1FE1B6C2"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7" w:name="_Toc22538416"/>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13</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Сопоставимые характе</w:t>
      </w:r>
      <w:r w:rsidRPr="006B090F">
        <w:rPr>
          <w:rFonts w:ascii="Times New Roman" w:eastAsia="Calibri" w:hAnsi="Times New Roman" w:cs="Times New Roman"/>
          <w:b/>
          <w:bCs/>
          <w:sz w:val="24"/>
          <w:szCs w:val="24"/>
          <w:lang w:bidi="ru-RU"/>
        </w:rPr>
        <w:t xml:space="preserve">ристики теплообменных аппаратов </w:t>
      </w:r>
      <w:r w:rsidR="007914A3" w:rsidRPr="006B090F">
        <w:rPr>
          <w:rFonts w:ascii="Times New Roman" w:eastAsia="Calibri" w:hAnsi="Times New Roman" w:cs="Times New Roman"/>
          <w:b/>
          <w:bCs/>
          <w:sz w:val="24"/>
          <w:szCs w:val="24"/>
          <w:lang w:bidi="ru-RU"/>
        </w:rPr>
        <w:t>по данным АСРС (06.2015 г.) – горячее водоснабжение</w:t>
      </w:r>
      <w:bookmarkEnd w:id="57"/>
    </w:p>
    <w:p w14:paraId="42CEFD3E" w14:textId="77777777" w:rsidR="007914A3" w:rsidRPr="006B090F" w:rsidRDefault="007914A3" w:rsidP="007914A3">
      <w:pPr>
        <w:keepLines/>
        <w:spacing w:after="120" w:line="240" w:lineRule="auto"/>
        <w:jc w:val="center"/>
        <w:rPr>
          <w:rFonts w:ascii="Times New Roman" w:eastAsia="Calibri" w:hAnsi="Times New Roman" w:cs="Times New Roman"/>
          <w:bCs/>
          <w:i/>
          <w:sz w:val="24"/>
          <w:szCs w:val="24"/>
          <w:lang w:val="en-US" w:bidi="ru-RU"/>
        </w:rPr>
      </w:pPr>
      <w:r w:rsidRPr="006B090F">
        <w:rPr>
          <w:rFonts w:ascii="Times New Roman" w:eastAsia="Calibri" w:hAnsi="Times New Roman" w:cs="Times New Roman"/>
          <w:bCs/>
          <w:i/>
          <w:noProof/>
          <w:sz w:val="24"/>
          <w:szCs w:val="24"/>
          <w:lang w:eastAsia="ru-RU"/>
        </w:rPr>
        <w:lastRenderedPageBreak/>
        <w:drawing>
          <wp:inline distT="0" distB="0" distL="0" distR="0" wp14:anchorId="35DDDBF1" wp14:editId="1B4B7D40">
            <wp:extent cx="5940425" cy="4382986"/>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4382986"/>
                    </a:xfrm>
                    <a:prstGeom prst="rect">
                      <a:avLst/>
                    </a:prstGeom>
                    <a:noFill/>
                    <a:ln>
                      <a:noFill/>
                    </a:ln>
                  </pic:spPr>
                </pic:pic>
              </a:graphicData>
            </a:graphic>
          </wp:inline>
        </w:drawing>
      </w:r>
    </w:p>
    <w:p w14:paraId="19D5FFF4" w14:textId="2979E921"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58" w:name="_Toc22538417"/>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14</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Сопоставимые характе</w:t>
      </w:r>
      <w:r w:rsidRPr="006B090F">
        <w:rPr>
          <w:rFonts w:ascii="Times New Roman" w:eastAsia="Calibri" w:hAnsi="Times New Roman" w:cs="Times New Roman"/>
          <w:b/>
          <w:bCs/>
          <w:sz w:val="24"/>
          <w:szCs w:val="24"/>
          <w:lang w:bidi="ru-RU"/>
        </w:rPr>
        <w:t xml:space="preserve">ристики теплообменных аппаратов </w:t>
      </w:r>
      <w:r w:rsidR="007914A3" w:rsidRPr="006B090F">
        <w:rPr>
          <w:rFonts w:ascii="Times New Roman" w:eastAsia="Calibri" w:hAnsi="Times New Roman" w:cs="Times New Roman"/>
          <w:b/>
          <w:bCs/>
          <w:sz w:val="24"/>
          <w:szCs w:val="24"/>
          <w:lang w:bidi="ru-RU"/>
        </w:rPr>
        <w:t>по данным АСРС (06.2015 г.) – отопление</w:t>
      </w:r>
      <w:bookmarkEnd w:id="58"/>
    </w:p>
    <w:p w14:paraId="41C8F19B" w14:textId="77777777"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При расчете стоимости владения были учтены как расходные материалы, так и затраты в человеко-часах на обслуживание теплообменников (в соответствии с регламентами производителей).</w:t>
      </w:r>
    </w:p>
    <w:p w14:paraId="54E9A977" w14:textId="77777777" w:rsidR="007914A3" w:rsidRPr="006B090F" w:rsidRDefault="007914A3" w:rsidP="007914A3">
      <w:pPr>
        <w:pStyle w:val="afa"/>
        <w:keepNext/>
        <w:numPr>
          <w:ilvl w:val="2"/>
          <w:numId w:val="1"/>
        </w:numPr>
        <w:spacing w:line="360" w:lineRule="auto"/>
        <w:outlineLvl w:val="2"/>
        <w:rPr>
          <w:b/>
        </w:rPr>
      </w:pPr>
      <w:bookmarkStart w:id="59" w:name="bookmark24"/>
      <w:bookmarkStart w:id="60" w:name="_Toc507775435"/>
      <w:bookmarkStart w:id="61" w:name="_Toc10044188"/>
      <w:r w:rsidRPr="006B090F">
        <w:rPr>
          <w:b/>
        </w:rPr>
        <w:t>Общие выводы по разделу 1</w:t>
      </w:r>
      <w:bookmarkEnd w:id="59"/>
      <w:bookmarkEnd w:id="60"/>
      <w:bookmarkEnd w:id="61"/>
    </w:p>
    <w:p w14:paraId="23171220" w14:textId="77777777" w:rsidR="007914A3" w:rsidRPr="006B090F" w:rsidRDefault="007914A3" w:rsidP="00FE73CC">
      <w:pPr>
        <w:widowControl w:val="0"/>
        <w:spacing w:after="0" w:line="240" w:lineRule="auto"/>
        <w:ind w:firstLine="740"/>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Согласно анализу публикаций к теплообменникам при переходе на закрытую схему ГВС (или организации независимой схемы отопления) предъявляются следующие требования:</w:t>
      </w:r>
    </w:p>
    <w:p w14:paraId="471F0B93" w14:textId="77777777" w:rsidR="007914A3" w:rsidRPr="006B090F" w:rsidRDefault="007914A3" w:rsidP="00C50303">
      <w:pPr>
        <w:widowControl w:val="0"/>
        <w:numPr>
          <w:ilvl w:val="0"/>
          <w:numId w:val="10"/>
        </w:numPr>
        <w:tabs>
          <w:tab w:val="left" w:pos="993"/>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Массогабаритные показатели. Например, в стесненных условиях подвальных ИТП могут быть «критичными»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грузоподъёмных механизмов);</w:t>
      </w:r>
    </w:p>
    <w:p w14:paraId="0D0BD7DA" w14:textId="77777777" w:rsidR="007914A3" w:rsidRPr="006B090F" w:rsidRDefault="007914A3" w:rsidP="00C50303">
      <w:pPr>
        <w:widowControl w:val="0"/>
        <w:numPr>
          <w:ilvl w:val="0"/>
          <w:numId w:val="10"/>
        </w:numPr>
        <w:tabs>
          <w:tab w:val="left" w:pos="993"/>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Низкая стоимость теплообменника и низкая стоимость владения (обслужи</w:t>
      </w:r>
      <w:r w:rsidRPr="006B090F">
        <w:rPr>
          <w:rFonts w:ascii="Times New Roman" w:eastAsia="Times New Roman" w:hAnsi="Times New Roman" w:cs="Times New Roman"/>
          <w:color w:val="000000"/>
          <w:sz w:val="24"/>
          <w:szCs w:val="24"/>
          <w:lang w:eastAsia="ru-RU" w:bidi="ru-RU"/>
        </w:rPr>
        <w:softHyphen/>
        <w:t>вания);</w:t>
      </w:r>
    </w:p>
    <w:p w14:paraId="1A648AAF" w14:textId="77777777"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Доступность или даже возможность ремонта;</w:t>
      </w:r>
    </w:p>
    <w:p w14:paraId="1E290FCD" w14:textId="77777777"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Простота доступа к поверхностям для очистки от отложений;</w:t>
      </w:r>
    </w:p>
    <w:p w14:paraId="284FF61A" w14:textId="77777777"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Невысокое гидродинамическое сопротивление;</w:t>
      </w:r>
    </w:p>
    <w:p w14:paraId="1EA119FD" w14:textId="77777777" w:rsidR="007914A3" w:rsidRPr="006B090F" w:rsidRDefault="007914A3" w:rsidP="00C50303">
      <w:pPr>
        <w:widowControl w:val="0"/>
        <w:numPr>
          <w:ilvl w:val="0"/>
          <w:numId w:val="10"/>
        </w:numPr>
        <w:tabs>
          <w:tab w:val="left" w:pos="993"/>
          <w:tab w:val="left" w:pos="1099"/>
        </w:tabs>
        <w:spacing w:after="0" w:line="240" w:lineRule="auto"/>
        <w:ind w:firstLine="567"/>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Склонность к самоочищению или минимальному загрязнению (при соблюдении скоростных режимов теплоносителя).</w:t>
      </w:r>
    </w:p>
    <w:p w14:paraId="256ED0E2" w14:textId="77777777"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Сравнение по указанным параметрам представлено в таблице </w:t>
      </w:r>
      <w:r w:rsidR="00525EEB" w:rsidRPr="006B090F">
        <w:rPr>
          <w:rFonts w:ascii="Times New Roman" w:eastAsia="Times New Roman" w:hAnsi="Times New Roman" w:cs="Times New Roman"/>
          <w:color w:val="000000"/>
          <w:sz w:val="24"/>
          <w:szCs w:val="24"/>
          <w:lang w:eastAsia="ru-RU" w:bidi="ru-RU"/>
        </w:rPr>
        <w:t>5</w:t>
      </w:r>
      <w:r w:rsidRPr="006B090F">
        <w:rPr>
          <w:rFonts w:ascii="Times New Roman" w:eastAsia="Times New Roman" w:hAnsi="Times New Roman" w:cs="Times New Roman"/>
          <w:color w:val="000000"/>
          <w:sz w:val="24"/>
          <w:szCs w:val="24"/>
          <w:lang w:eastAsia="ru-RU" w:bidi="ru-RU"/>
        </w:rPr>
        <w:t>. К сравнению приняты пластинчатые разборные, паяные и кожухотрубные интенсифицированные теплообменники.</w:t>
      </w:r>
    </w:p>
    <w:p w14:paraId="27503D01" w14:textId="201DCC5E" w:rsidR="007914A3"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62" w:name="_Toc10044207"/>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5</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7914A3" w:rsidRPr="006B090F">
        <w:rPr>
          <w:rFonts w:ascii="Times New Roman" w:eastAsia="Times New Roman" w:hAnsi="Times New Roman" w:cs="Times New Roman"/>
          <w:b/>
          <w:bCs/>
          <w:color w:val="000000"/>
          <w:sz w:val="24"/>
          <w:szCs w:val="24"/>
          <w:lang w:eastAsia="ru-RU" w:bidi="ru-RU"/>
        </w:rPr>
        <w:t>Сравнение теплообменников по эксплуатационным требованиям</w:t>
      </w:r>
      <w:bookmarkEnd w:id="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05"/>
        <w:gridCol w:w="1556"/>
        <w:gridCol w:w="1608"/>
        <w:gridCol w:w="2178"/>
        <w:gridCol w:w="1414"/>
        <w:gridCol w:w="880"/>
      </w:tblGrid>
      <w:tr w:rsidR="007914A3" w:rsidRPr="006B090F" w14:paraId="04052286" w14:textId="77777777" w:rsidTr="00FE73CC">
        <w:trPr>
          <w:trHeight w:val="20"/>
          <w:tblHeader/>
        </w:trPr>
        <w:tc>
          <w:tcPr>
            <w:tcW w:w="0" w:type="auto"/>
            <w:vMerge w:val="restart"/>
            <w:shd w:val="clear" w:color="auto" w:fill="FFFFFF"/>
            <w:vAlign w:val="center"/>
          </w:tcPr>
          <w:p w14:paraId="4C410D1B"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Критерии</w:t>
            </w:r>
          </w:p>
        </w:tc>
        <w:tc>
          <w:tcPr>
            <w:tcW w:w="0" w:type="auto"/>
            <w:vMerge w:val="restart"/>
            <w:shd w:val="clear" w:color="auto" w:fill="FFFFFF"/>
            <w:vAlign w:val="center"/>
          </w:tcPr>
          <w:p w14:paraId="76A0920F"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Пластинчатый</w:t>
            </w:r>
            <w:r w:rsidRPr="006B090F">
              <w:rPr>
                <w:rFonts w:ascii="Times New Roman" w:hAnsi="Times New Roman" w:cs="Times New Roman"/>
                <w:b/>
                <w:sz w:val="20"/>
                <w:szCs w:val="20"/>
              </w:rPr>
              <w:t xml:space="preserve"> </w:t>
            </w:r>
            <w:r w:rsidRPr="006B090F">
              <w:rPr>
                <w:rStyle w:val="210pt"/>
                <w:rFonts w:eastAsiaTheme="minorHAnsi"/>
                <w:b/>
              </w:rPr>
              <w:t>разборный</w:t>
            </w:r>
          </w:p>
        </w:tc>
        <w:tc>
          <w:tcPr>
            <w:tcW w:w="1608" w:type="dxa"/>
            <w:vMerge w:val="restart"/>
            <w:shd w:val="clear" w:color="auto" w:fill="FFFFFF"/>
            <w:vAlign w:val="center"/>
          </w:tcPr>
          <w:p w14:paraId="09102DB5"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Пластинчатый</w:t>
            </w:r>
            <w:r w:rsidRPr="006B090F">
              <w:rPr>
                <w:rFonts w:ascii="Times New Roman" w:hAnsi="Times New Roman" w:cs="Times New Roman"/>
                <w:b/>
                <w:sz w:val="20"/>
                <w:szCs w:val="20"/>
              </w:rPr>
              <w:t xml:space="preserve"> </w:t>
            </w:r>
            <w:r w:rsidRPr="006B090F">
              <w:rPr>
                <w:rStyle w:val="210pt"/>
                <w:rFonts w:eastAsiaTheme="minorHAnsi"/>
                <w:b/>
              </w:rPr>
              <w:t>паяный</w:t>
            </w:r>
          </w:p>
        </w:tc>
        <w:tc>
          <w:tcPr>
            <w:tcW w:w="4071" w:type="dxa"/>
            <w:gridSpan w:val="3"/>
            <w:shd w:val="clear" w:color="auto" w:fill="FFFFFF"/>
            <w:vAlign w:val="center"/>
          </w:tcPr>
          <w:p w14:paraId="4CB62DBA"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Кожухотрубный интенсифицированный</w:t>
            </w:r>
          </w:p>
        </w:tc>
      </w:tr>
      <w:tr w:rsidR="007914A3" w:rsidRPr="006B090F" w14:paraId="4EB3517C" w14:textId="77777777" w:rsidTr="00FE73CC">
        <w:trPr>
          <w:trHeight w:val="20"/>
          <w:tblHeader/>
        </w:trPr>
        <w:tc>
          <w:tcPr>
            <w:tcW w:w="0" w:type="auto"/>
            <w:vMerge/>
            <w:shd w:val="clear" w:color="auto" w:fill="FFFFFF"/>
            <w:vAlign w:val="center"/>
          </w:tcPr>
          <w:p w14:paraId="540A1C03"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0" w:type="auto"/>
            <w:vMerge/>
            <w:shd w:val="clear" w:color="auto" w:fill="FFFFFF"/>
            <w:vAlign w:val="center"/>
          </w:tcPr>
          <w:p w14:paraId="22E174CF"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1608" w:type="dxa"/>
            <w:vMerge/>
            <w:shd w:val="clear" w:color="auto" w:fill="FFFFFF"/>
            <w:vAlign w:val="center"/>
          </w:tcPr>
          <w:p w14:paraId="3E4AFB3F"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p>
        </w:tc>
        <w:tc>
          <w:tcPr>
            <w:tcW w:w="2178" w:type="dxa"/>
            <w:shd w:val="clear" w:color="auto" w:fill="FFFFFF"/>
            <w:vAlign w:val="center"/>
          </w:tcPr>
          <w:p w14:paraId="5D9575C1"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lang w:val="en-US"/>
              </w:rPr>
              <w:t>JAD (</w:t>
            </w:r>
            <w:r w:rsidRPr="006B090F">
              <w:rPr>
                <w:rStyle w:val="210pt"/>
                <w:rFonts w:eastAsiaTheme="minorHAnsi"/>
                <w:b/>
              </w:rPr>
              <w:t>Польша)</w:t>
            </w:r>
          </w:p>
        </w:tc>
        <w:tc>
          <w:tcPr>
            <w:tcW w:w="0" w:type="auto"/>
            <w:shd w:val="clear" w:color="auto" w:fill="FFFFFF"/>
            <w:vAlign w:val="center"/>
          </w:tcPr>
          <w:p w14:paraId="49D34D19"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ТТАИ (Севастополь)</w:t>
            </w:r>
          </w:p>
        </w:tc>
        <w:tc>
          <w:tcPr>
            <w:tcW w:w="0" w:type="auto"/>
            <w:shd w:val="clear" w:color="auto" w:fill="FFFFFF"/>
            <w:vAlign w:val="center"/>
          </w:tcPr>
          <w:p w14:paraId="4A4185B5" w14:textId="77777777" w:rsidR="007914A3" w:rsidRPr="006B090F" w:rsidRDefault="007914A3" w:rsidP="007914A3">
            <w:pPr>
              <w:spacing w:after="0" w:line="240" w:lineRule="auto"/>
              <w:contextualSpacing/>
              <w:jc w:val="center"/>
              <w:rPr>
                <w:rFonts w:ascii="Times New Roman" w:hAnsi="Times New Roman" w:cs="Times New Roman"/>
                <w:b/>
                <w:sz w:val="20"/>
                <w:szCs w:val="20"/>
              </w:rPr>
            </w:pPr>
            <w:r w:rsidRPr="006B090F">
              <w:rPr>
                <w:rStyle w:val="210pt"/>
                <w:rFonts w:eastAsiaTheme="minorHAnsi"/>
                <w:b/>
              </w:rPr>
              <w:t>винтовой</w:t>
            </w:r>
          </w:p>
        </w:tc>
      </w:tr>
      <w:tr w:rsidR="007914A3" w:rsidRPr="006B090F" w14:paraId="404C58CD" w14:textId="77777777" w:rsidTr="00FE73CC">
        <w:trPr>
          <w:trHeight w:val="20"/>
        </w:trPr>
        <w:tc>
          <w:tcPr>
            <w:tcW w:w="0" w:type="auto"/>
            <w:shd w:val="clear" w:color="auto" w:fill="FFFFFF"/>
            <w:vAlign w:val="center"/>
          </w:tcPr>
          <w:p w14:paraId="5049EEFE"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Компактность</w:t>
            </w:r>
          </w:p>
        </w:tc>
        <w:tc>
          <w:tcPr>
            <w:tcW w:w="0" w:type="auto"/>
            <w:shd w:val="clear" w:color="auto" w:fill="FFFFFF"/>
            <w:vAlign w:val="center"/>
          </w:tcPr>
          <w:p w14:paraId="3F626429"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3CA94339"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4484C2BD"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342FAF1E"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245DDF4D"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1AC7CC0E" w14:textId="77777777" w:rsidTr="00FE73CC">
        <w:trPr>
          <w:trHeight w:val="20"/>
        </w:trPr>
        <w:tc>
          <w:tcPr>
            <w:tcW w:w="0" w:type="auto"/>
            <w:shd w:val="clear" w:color="auto" w:fill="FFFFFF"/>
            <w:vAlign w:val="center"/>
          </w:tcPr>
          <w:p w14:paraId="4BF7836B"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Низкая масса</w:t>
            </w:r>
          </w:p>
        </w:tc>
        <w:tc>
          <w:tcPr>
            <w:tcW w:w="0" w:type="auto"/>
            <w:shd w:val="clear" w:color="auto" w:fill="FFFFFF"/>
            <w:vAlign w:val="center"/>
          </w:tcPr>
          <w:p w14:paraId="71797CA1"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5CAF27BE"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46949C95"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4E47E3EF"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37001F91"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41784980" w14:textId="77777777" w:rsidTr="00FE73CC">
        <w:trPr>
          <w:trHeight w:val="20"/>
        </w:trPr>
        <w:tc>
          <w:tcPr>
            <w:tcW w:w="0" w:type="auto"/>
            <w:shd w:val="clear" w:color="auto" w:fill="FFFFFF"/>
            <w:vAlign w:val="center"/>
          </w:tcPr>
          <w:p w14:paraId="7DEBE869"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 xml:space="preserve">Низкая стоимость </w:t>
            </w:r>
            <w:r w:rsidRPr="006B090F">
              <w:rPr>
                <w:rStyle w:val="210pt"/>
                <w:rFonts w:eastAsiaTheme="minorHAnsi"/>
              </w:rPr>
              <w:lastRenderedPageBreak/>
              <w:t>теплообменника</w:t>
            </w:r>
          </w:p>
        </w:tc>
        <w:tc>
          <w:tcPr>
            <w:tcW w:w="0" w:type="auto"/>
            <w:shd w:val="clear" w:color="auto" w:fill="FFFFFF"/>
            <w:vAlign w:val="center"/>
          </w:tcPr>
          <w:p w14:paraId="5E3FEE3E"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lastRenderedPageBreak/>
              <w:t>-</w:t>
            </w:r>
          </w:p>
        </w:tc>
        <w:tc>
          <w:tcPr>
            <w:tcW w:w="1608" w:type="dxa"/>
            <w:shd w:val="clear" w:color="auto" w:fill="FFFFFF"/>
            <w:vAlign w:val="center"/>
          </w:tcPr>
          <w:p w14:paraId="55A3A227"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0190A603"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253D6D86"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409F7C81"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670CD28F" w14:textId="77777777" w:rsidTr="00FE73CC">
        <w:trPr>
          <w:trHeight w:val="20"/>
        </w:trPr>
        <w:tc>
          <w:tcPr>
            <w:tcW w:w="0" w:type="auto"/>
            <w:shd w:val="clear" w:color="auto" w:fill="FFFFFF"/>
            <w:vAlign w:val="center"/>
          </w:tcPr>
          <w:p w14:paraId="3EA8938F"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Низкая стоимость владения</w:t>
            </w:r>
          </w:p>
        </w:tc>
        <w:tc>
          <w:tcPr>
            <w:tcW w:w="0" w:type="auto"/>
            <w:shd w:val="clear" w:color="auto" w:fill="FFFFFF"/>
            <w:vAlign w:val="center"/>
          </w:tcPr>
          <w:p w14:paraId="6431A98B"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 -</w:t>
            </w:r>
          </w:p>
        </w:tc>
        <w:tc>
          <w:tcPr>
            <w:tcW w:w="1608" w:type="dxa"/>
            <w:shd w:val="clear" w:color="auto" w:fill="FFFFFF"/>
            <w:vAlign w:val="center"/>
          </w:tcPr>
          <w:p w14:paraId="6042161B"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6256F721"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3D53875A"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487C63C8"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3AE22430" w14:textId="77777777" w:rsidTr="00FE73CC">
        <w:trPr>
          <w:trHeight w:val="20"/>
        </w:trPr>
        <w:tc>
          <w:tcPr>
            <w:tcW w:w="0" w:type="auto"/>
            <w:shd w:val="clear" w:color="auto" w:fill="FFFFFF"/>
            <w:vAlign w:val="center"/>
          </w:tcPr>
          <w:p w14:paraId="71F6AF28"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Возможность ремонта</w:t>
            </w:r>
          </w:p>
        </w:tc>
        <w:tc>
          <w:tcPr>
            <w:tcW w:w="0" w:type="auto"/>
            <w:shd w:val="clear" w:color="auto" w:fill="FFFFFF"/>
            <w:vAlign w:val="center"/>
          </w:tcPr>
          <w:p w14:paraId="1FAA915C"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6D974BC3"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604273C5"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70603730"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3632187C"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36C919CC" w14:textId="77777777" w:rsidTr="00FE73CC">
        <w:trPr>
          <w:trHeight w:val="20"/>
        </w:trPr>
        <w:tc>
          <w:tcPr>
            <w:tcW w:w="0" w:type="auto"/>
            <w:shd w:val="clear" w:color="auto" w:fill="FFFFFF"/>
            <w:vAlign w:val="center"/>
          </w:tcPr>
          <w:p w14:paraId="109328CC"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Простота доступа к поверхностям для очистки от отложений</w:t>
            </w:r>
          </w:p>
        </w:tc>
        <w:tc>
          <w:tcPr>
            <w:tcW w:w="0" w:type="auto"/>
            <w:shd w:val="clear" w:color="auto" w:fill="FFFFFF"/>
            <w:vAlign w:val="center"/>
          </w:tcPr>
          <w:p w14:paraId="7890C80A"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65570EBB"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57DD19BD"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58314086"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74853EDA"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1B65EDFF" w14:textId="77777777" w:rsidTr="00FE73CC">
        <w:trPr>
          <w:trHeight w:val="20"/>
        </w:trPr>
        <w:tc>
          <w:tcPr>
            <w:tcW w:w="0" w:type="auto"/>
            <w:shd w:val="clear" w:color="auto" w:fill="FFFFFF"/>
            <w:vAlign w:val="center"/>
          </w:tcPr>
          <w:p w14:paraId="5BEF7076"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Невысокое гидродинамическое сопротивление</w:t>
            </w:r>
          </w:p>
        </w:tc>
        <w:tc>
          <w:tcPr>
            <w:tcW w:w="0" w:type="auto"/>
            <w:shd w:val="clear" w:color="auto" w:fill="FFFFFF"/>
            <w:vAlign w:val="center"/>
          </w:tcPr>
          <w:p w14:paraId="0BBA5868"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06DE32BA"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154CABBE"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396544E8"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7D114A8D"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r w:rsidR="007914A3" w:rsidRPr="006B090F" w14:paraId="5F6EBF7F" w14:textId="77777777" w:rsidTr="00FE73CC">
        <w:trPr>
          <w:trHeight w:val="20"/>
        </w:trPr>
        <w:tc>
          <w:tcPr>
            <w:tcW w:w="0" w:type="auto"/>
            <w:shd w:val="clear" w:color="auto" w:fill="FFFFFF"/>
            <w:vAlign w:val="center"/>
          </w:tcPr>
          <w:p w14:paraId="30682355" w14:textId="77777777" w:rsidR="007914A3" w:rsidRPr="006B090F" w:rsidRDefault="007914A3" w:rsidP="007914A3">
            <w:pPr>
              <w:spacing w:after="0" w:line="240" w:lineRule="auto"/>
              <w:contextualSpacing/>
              <w:rPr>
                <w:rFonts w:ascii="Times New Roman" w:hAnsi="Times New Roman" w:cs="Times New Roman"/>
                <w:sz w:val="20"/>
                <w:szCs w:val="20"/>
              </w:rPr>
            </w:pPr>
            <w:r w:rsidRPr="006B090F">
              <w:rPr>
                <w:rStyle w:val="210pt"/>
                <w:rFonts w:eastAsiaTheme="minorHAnsi"/>
              </w:rPr>
              <w:t>Склонность к самоочищению или минимальному загрязнению</w:t>
            </w:r>
          </w:p>
        </w:tc>
        <w:tc>
          <w:tcPr>
            <w:tcW w:w="0" w:type="auto"/>
            <w:shd w:val="clear" w:color="auto" w:fill="FFFFFF"/>
            <w:vAlign w:val="center"/>
          </w:tcPr>
          <w:p w14:paraId="26204999"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1608" w:type="dxa"/>
            <w:shd w:val="clear" w:color="auto" w:fill="FFFFFF"/>
            <w:vAlign w:val="center"/>
          </w:tcPr>
          <w:p w14:paraId="3FB444A1"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2178" w:type="dxa"/>
            <w:shd w:val="clear" w:color="auto" w:fill="FFFFFF"/>
            <w:vAlign w:val="center"/>
          </w:tcPr>
          <w:p w14:paraId="01B9AA5C"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4AC9450B"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c>
          <w:tcPr>
            <w:tcW w:w="0" w:type="auto"/>
            <w:shd w:val="clear" w:color="auto" w:fill="FFFFFF"/>
            <w:vAlign w:val="center"/>
          </w:tcPr>
          <w:p w14:paraId="266A84A0" w14:textId="77777777" w:rsidR="007914A3" w:rsidRPr="006B090F" w:rsidRDefault="007914A3" w:rsidP="007914A3">
            <w:pPr>
              <w:spacing w:after="0" w:line="240" w:lineRule="auto"/>
              <w:contextualSpacing/>
              <w:jc w:val="center"/>
              <w:rPr>
                <w:rFonts w:ascii="Times New Roman" w:hAnsi="Times New Roman" w:cs="Times New Roman"/>
                <w:sz w:val="20"/>
                <w:szCs w:val="20"/>
              </w:rPr>
            </w:pPr>
            <w:r w:rsidRPr="006B090F">
              <w:rPr>
                <w:rStyle w:val="210pt"/>
                <w:rFonts w:eastAsiaTheme="minorHAnsi"/>
              </w:rPr>
              <w:t>+</w:t>
            </w:r>
          </w:p>
        </w:tc>
      </w:tr>
    </w:tbl>
    <w:p w14:paraId="36B54F04" w14:textId="77777777" w:rsidR="007914A3" w:rsidRPr="006B090F" w:rsidRDefault="007914A3" w:rsidP="007914A3">
      <w:pPr>
        <w:widowControl w:val="0"/>
        <w:spacing w:after="0" w:line="360" w:lineRule="auto"/>
        <w:ind w:firstLine="743"/>
        <w:jc w:val="both"/>
        <w:rPr>
          <w:rFonts w:ascii="Times New Roman" w:eastAsia="Times New Roman" w:hAnsi="Times New Roman" w:cs="Times New Roman"/>
          <w:color w:val="000000"/>
          <w:sz w:val="24"/>
          <w:szCs w:val="24"/>
          <w:lang w:eastAsia="ru-RU" w:bidi="ru-RU"/>
        </w:rPr>
      </w:pPr>
    </w:p>
    <w:p w14:paraId="64A52B29" w14:textId="77777777"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Кроме того, нужно учитывать следующие особенности поставщика:</w:t>
      </w:r>
    </w:p>
    <w:p w14:paraId="2F75B483" w14:textId="77777777" w:rsidR="007914A3" w:rsidRPr="006B090F" w:rsidRDefault="007914A3" w:rsidP="00C50303">
      <w:pPr>
        <w:pStyle w:val="afa"/>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Срок изготовления и поставки, особенно при массовой установке теплообменных аппаратов;</w:t>
      </w:r>
    </w:p>
    <w:p w14:paraId="519ADFA7" w14:textId="77777777" w:rsidR="007914A3" w:rsidRPr="006B090F" w:rsidRDefault="007914A3" w:rsidP="00C50303">
      <w:pPr>
        <w:pStyle w:val="afa"/>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Обеспечение запасными частями и расходными материалами (для разборных пластинчатых), их стоимость и периодичность замены.</w:t>
      </w:r>
    </w:p>
    <w:p w14:paraId="3D82F03F" w14:textId="77777777" w:rsidR="007914A3" w:rsidRPr="006B090F" w:rsidRDefault="007914A3" w:rsidP="00C50303">
      <w:pPr>
        <w:pStyle w:val="afa"/>
        <w:widowControl w:val="0"/>
        <w:numPr>
          <w:ilvl w:val="0"/>
          <w:numId w:val="11"/>
        </w:numPr>
        <w:tabs>
          <w:tab w:val="left" w:pos="993"/>
        </w:tabs>
        <w:spacing w:before="0"/>
        <w:ind w:left="0" w:firstLine="709"/>
        <w:rPr>
          <w:rFonts w:eastAsia="Times New Roman"/>
          <w:color w:val="000000"/>
          <w:lang w:eastAsia="ru-RU" w:bidi="ru-RU"/>
        </w:rPr>
      </w:pPr>
      <w:r w:rsidRPr="006B090F">
        <w:rPr>
          <w:rFonts w:eastAsia="Times New Roman"/>
          <w:color w:val="000000"/>
          <w:lang w:eastAsia="ru-RU" w:bidi="ru-RU"/>
        </w:rPr>
        <w:t>Расположение склада запасных частей в непосредственной близости к по</w:t>
      </w:r>
      <w:r w:rsidRPr="006B090F">
        <w:rPr>
          <w:rFonts w:eastAsia="Times New Roman"/>
          <w:color w:val="000000"/>
          <w:lang w:eastAsia="ru-RU" w:bidi="ru-RU"/>
        </w:rPr>
        <w:softHyphen/>
        <w:t>тенциальному заказчику (для разборных пластинчатых).</w:t>
      </w:r>
    </w:p>
    <w:p w14:paraId="63476DE9" w14:textId="77777777" w:rsidR="007914A3" w:rsidRPr="006B090F" w:rsidRDefault="007914A3" w:rsidP="00FE73CC">
      <w:pPr>
        <w:widowControl w:val="0"/>
        <w:spacing w:after="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Из таблицы </w:t>
      </w:r>
      <w:r w:rsidR="00525EEB" w:rsidRPr="006B090F">
        <w:rPr>
          <w:rFonts w:ascii="Times New Roman" w:eastAsia="Times New Roman" w:hAnsi="Times New Roman" w:cs="Times New Roman"/>
          <w:color w:val="000000"/>
          <w:sz w:val="24"/>
          <w:szCs w:val="24"/>
          <w:lang w:eastAsia="ru-RU" w:bidi="ru-RU"/>
        </w:rPr>
        <w:t>5</w:t>
      </w:r>
      <w:r w:rsidRPr="006B090F">
        <w:rPr>
          <w:rFonts w:ascii="Times New Roman" w:eastAsia="Times New Roman" w:hAnsi="Times New Roman" w:cs="Times New Roman"/>
          <w:color w:val="000000"/>
          <w:sz w:val="24"/>
          <w:szCs w:val="24"/>
          <w:lang w:eastAsia="ru-RU" w:bidi="ru-RU"/>
        </w:rPr>
        <w:t xml:space="preserve"> следует, что по всему комплексу потребительских свойств наиболее выделяются кожухотрубные теплообменники </w:t>
      </w:r>
      <w:r w:rsidRPr="006B090F">
        <w:rPr>
          <w:rFonts w:ascii="Times New Roman" w:eastAsia="Times New Roman" w:hAnsi="Times New Roman" w:cs="Times New Roman"/>
          <w:color w:val="000000"/>
          <w:sz w:val="24"/>
          <w:szCs w:val="24"/>
          <w:lang w:val="en-US" w:eastAsia="ru-RU" w:bidi="ru-RU"/>
        </w:rPr>
        <w:t>JAD</w:t>
      </w:r>
      <w:r w:rsidRPr="006B090F">
        <w:rPr>
          <w:rFonts w:ascii="Times New Roman" w:eastAsia="Times New Roman" w:hAnsi="Times New Roman" w:cs="Times New Roman"/>
          <w:color w:val="000000"/>
          <w:sz w:val="24"/>
          <w:szCs w:val="24"/>
          <w:lang w:eastAsia="ru-RU" w:bidi="ru-RU"/>
        </w:rPr>
        <w:t xml:space="preserve"> (Польша) и ТТАИ (Севастополь).</w:t>
      </w:r>
    </w:p>
    <w:p w14:paraId="4650795B" w14:textId="77777777" w:rsidR="007914A3" w:rsidRPr="006B090F" w:rsidRDefault="007914A3" w:rsidP="007914A3">
      <w:pPr>
        <w:pStyle w:val="20"/>
        <w:numPr>
          <w:ilvl w:val="1"/>
          <w:numId w:val="1"/>
        </w:numPr>
        <w:tabs>
          <w:tab w:val="left" w:pos="993"/>
        </w:tabs>
        <w:spacing w:line="240" w:lineRule="auto"/>
        <w:ind w:left="0" w:firstLine="567"/>
        <w:contextualSpacing/>
        <w:jc w:val="both"/>
        <w:rPr>
          <w:rFonts w:cs="Times New Roman"/>
          <w:sz w:val="28"/>
          <w:szCs w:val="28"/>
        </w:rPr>
      </w:pPr>
      <w:bookmarkStart w:id="63" w:name="_Toc507775439"/>
      <w:bookmarkStart w:id="64" w:name="_Toc10044189"/>
      <w:r w:rsidRPr="006B090F">
        <w:rPr>
          <w:rFonts w:cs="Times New Roman"/>
          <w:sz w:val="28"/>
          <w:szCs w:val="28"/>
        </w:rPr>
        <w:t>Целесообразность комплексной реконструкции ИТП с переводом потребителей на независимую схему</w:t>
      </w:r>
      <w:bookmarkEnd w:id="63"/>
      <w:bookmarkEnd w:id="64"/>
    </w:p>
    <w:p w14:paraId="184C7F9D" w14:textId="77777777" w:rsidR="007914A3" w:rsidRPr="006B090F" w:rsidRDefault="007914A3" w:rsidP="00FE73CC">
      <w:pPr>
        <w:keepNext/>
        <w:widowControl w:val="0"/>
        <w:spacing w:after="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Как показал опыт эксплуатации, закрытая независимая схема теплоснабжения как по отоплению, так и по ГВС имеет ряд неоспоримых преимуществ с традиционными зависимыми элеваторными схемами:</w:t>
      </w:r>
    </w:p>
    <w:p w14:paraId="49C85E8F" w14:textId="77777777" w:rsidR="007914A3" w:rsidRPr="006B090F" w:rsidRDefault="007914A3" w:rsidP="00C50303">
      <w:pPr>
        <w:pStyle w:val="afa"/>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автоматического регулирования подачи тепловой энергии у потребителя. В результате повышение качества теплоснабжения, снижение потребления тепловой энергии вследствие исключения «перетопов» и эффективного распределения тепловой энергии.</w:t>
      </w:r>
    </w:p>
    <w:p w14:paraId="26E07A74" w14:textId="77777777" w:rsidR="007914A3" w:rsidRPr="006B090F" w:rsidRDefault="007914A3" w:rsidP="00C50303">
      <w:pPr>
        <w:pStyle w:val="afa"/>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перехода на количественно-качественное регулирование.</w:t>
      </w:r>
    </w:p>
    <w:p w14:paraId="0CC67A34" w14:textId="77777777" w:rsidR="007914A3" w:rsidRPr="006B090F" w:rsidRDefault="007914A3" w:rsidP="00C50303">
      <w:pPr>
        <w:pStyle w:val="afa"/>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Возможность подключения новых потребителей без перекладки сетей с увеличением диаметра, без строительства насосных станций.</w:t>
      </w:r>
    </w:p>
    <w:p w14:paraId="354ACA00" w14:textId="77777777" w:rsidR="007914A3" w:rsidRPr="006B090F" w:rsidRDefault="007914A3" w:rsidP="00C50303">
      <w:pPr>
        <w:pStyle w:val="afa"/>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Уменьшение величины подпиточной воды и расходов на ее приготовление.</w:t>
      </w:r>
    </w:p>
    <w:p w14:paraId="113422D1" w14:textId="77777777" w:rsidR="007914A3" w:rsidRPr="006B090F" w:rsidRDefault="007914A3" w:rsidP="00C50303">
      <w:pPr>
        <w:pStyle w:val="afa"/>
        <w:widowControl w:val="0"/>
        <w:numPr>
          <w:ilvl w:val="0"/>
          <w:numId w:val="12"/>
        </w:numPr>
        <w:tabs>
          <w:tab w:val="left" w:pos="993"/>
        </w:tabs>
        <w:spacing w:before="0"/>
        <w:ind w:left="0" w:firstLine="740"/>
        <w:rPr>
          <w:rFonts w:eastAsia="Times New Roman"/>
          <w:lang w:eastAsia="ru-RU" w:bidi="ru-RU"/>
        </w:rPr>
      </w:pPr>
      <w:r w:rsidRPr="006B090F">
        <w:rPr>
          <w:rFonts w:eastAsia="Times New Roman"/>
          <w:lang w:eastAsia="ru-RU" w:bidi="ru-RU"/>
        </w:rPr>
        <w:t>Снижение эксплуатационных расходов.</w:t>
      </w:r>
    </w:p>
    <w:p w14:paraId="182863FA" w14:textId="77777777" w:rsidR="007914A3" w:rsidRPr="006B090F" w:rsidRDefault="007914A3" w:rsidP="00FE73CC">
      <w:pPr>
        <w:pStyle w:val="afa"/>
        <w:widowControl w:val="0"/>
        <w:spacing w:before="0"/>
        <w:ind w:left="0"/>
        <w:rPr>
          <w:rFonts w:eastAsia="Times New Roman"/>
          <w:lang w:eastAsia="ru-RU" w:bidi="ru-RU"/>
        </w:rPr>
      </w:pPr>
      <w:r w:rsidRPr="006B090F">
        <w:rPr>
          <w:rFonts w:eastAsia="Times New Roman"/>
          <w:lang w:eastAsia="ru-RU" w:bidi="ru-RU"/>
        </w:rPr>
        <w:t>Гидравлическая взаимосвязь отдельных элементов системы при зависимом подключении отопительных систем и открытого водоразбора с течением времени неизбежно приводит к разрегулировке гидравлического режима работы системы. В большой степени этому способствуют нарушения (в т.ч.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14:paraId="60901C33" w14:textId="77777777" w:rsidR="007914A3" w:rsidRPr="006B090F" w:rsidRDefault="007914A3" w:rsidP="007914A3">
      <w:pPr>
        <w:jc w:val="center"/>
        <w:rPr>
          <w:rFonts w:ascii="Times New Roman" w:hAnsi="Times New Roman" w:cs="Times New Roman"/>
          <w:sz w:val="2"/>
          <w:szCs w:val="2"/>
        </w:rPr>
      </w:pPr>
      <w:r w:rsidRPr="006B090F">
        <w:rPr>
          <w:rFonts w:ascii="Times New Roman" w:hAnsi="Times New Roman" w:cs="Times New Roman"/>
          <w:noProof/>
          <w:sz w:val="2"/>
          <w:szCs w:val="2"/>
          <w:lang w:eastAsia="ru-RU"/>
        </w:rPr>
        <w:lastRenderedPageBreak/>
        <w:drawing>
          <wp:inline distT="0" distB="0" distL="0" distR="0" wp14:anchorId="3A10CBC7" wp14:editId="31666EBB">
            <wp:extent cx="5943600" cy="4072255"/>
            <wp:effectExtent l="0" t="0" r="0" b="444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4072255"/>
                    </a:xfrm>
                    <a:prstGeom prst="rect">
                      <a:avLst/>
                    </a:prstGeom>
                    <a:noFill/>
                    <a:ln>
                      <a:noFill/>
                    </a:ln>
                  </pic:spPr>
                </pic:pic>
              </a:graphicData>
            </a:graphic>
          </wp:inline>
        </w:drawing>
      </w:r>
    </w:p>
    <w:p w14:paraId="1396BB14" w14:textId="7B35F6B5" w:rsidR="007914A3"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65" w:name="_Toc22538418"/>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15</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7914A3" w:rsidRPr="006B090F">
        <w:rPr>
          <w:rFonts w:ascii="Times New Roman" w:eastAsia="Calibri" w:hAnsi="Times New Roman" w:cs="Times New Roman"/>
          <w:b/>
          <w:bCs/>
          <w:sz w:val="24"/>
          <w:szCs w:val="24"/>
          <w:lang w:bidi="ru-RU"/>
        </w:rPr>
        <w:t>Принципиальная схема ТП с закрытой системой горячего водоснабжения и независимой схемой присоединения системы отопления</w:t>
      </w:r>
      <w:bookmarkEnd w:id="65"/>
    </w:p>
    <w:p w14:paraId="1893ACFC" w14:textId="77777777" w:rsidR="007914A3" w:rsidRPr="006B090F" w:rsidRDefault="007914A3" w:rsidP="00FE73CC">
      <w:pPr>
        <w:pStyle w:val="afa"/>
        <w:widowControl w:val="0"/>
        <w:spacing w:before="0"/>
        <w:ind w:left="0"/>
        <w:rPr>
          <w:rFonts w:eastAsia="Times New Roman"/>
          <w:lang w:eastAsia="ru-RU" w:bidi="ru-RU"/>
        </w:rPr>
      </w:pPr>
      <w:r w:rsidRPr="006B090F">
        <w:rPr>
          <w:rFonts w:eastAsia="Times New Roman"/>
          <w:lang w:eastAsia="ru-RU" w:bidi="ru-RU"/>
        </w:rPr>
        <w:t>Экономически оправданным является комплексное решение, включающее одновременный переход на независимую схему присоединения системы отопления с установкой авторегуляторов и на повышенный скорректированный график отпуска тепловой энергии с «точкой излома» Т</w:t>
      </w:r>
      <w:r w:rsidRPr="006B090F">
        <w:rPr>
          <w:rFonts w:eastAsia="Times New Roman"/>
          <w:vertAlign w:val="subscript"/>
          <w:lang w:eastAsia="ru-RU" w:bidi="ru-RU"/>
        </w:rPr>
        <w:t>1</w:t>
      </w:r>
      <w:r w:rsidRPr="006B090F">
        <w:rPr>
          <w:rFonts w:eastAsia="Times New Roman"/>
          <w:lang w:eastAsia="ru-RU" w:bidi="ru-RU"/>
        </w:rPr>
        <w:t>=70-75 °</w:t>
      </w:r>
      <w:r w:rsidRPr="006B090F">
        <w:rPr>
          <w:rFonts w:eastAsia="Times New Roman"/>
          <w:lang w:val="en-US" w:eastAsia="ru-RU" w:bidi="ru-RU"/>
        </w:rPr>
        <w:t>C</w:t>
      </w:r>
      <w:r w:rsidRPr="006B090F">
        <w:rPr>
          <w:rFonts w:eastAsia="Times New Roman"/>
          <w:lang w:eastAsia="ru-RU" w:bidi="ru-RU"/>
        </w:rPr>
        <w:t>, т.е. реконструкция аналогичная реконструкции закрытой системы теплоснабжения, сопровождаемая увеличением расхода сетевой воды на отопление и снижением расхода сетевой воды на ГВС. По разным оценкам, такая реконструкция позволит снизить затраты на теплоснабжение на 20-25%. Переход на независимое присоединение системы отопления приведет к улучшению качества горячей воды, поскольку от системы теплоснабжения будут отключаться системы отопления зданий, которые являются наиболее загрязненными контурами.</w:t>
      </w:r>
    </w:p>
    <w:p w14:paraId="745FF44B" w14:textId="77777777" w:rsidR="007914A3" w:rsidRPr="006B090F" w:rsidRDefault="007914A3" w:rsidP="00FE73CC">
      <w:pPr>
        <w:pStyle w:val="afa"/>
        <w:widowControl w:val="0"/>
        <w:spacing w:before="0"/>
        <w:ind w:left="0"/>
        <w:rPr>
          <w:rFonts w:eastAsia="Times New Roman"/>
          <w:lang w:eastAsia="ru-RU" w:bidi="ru-RU"/>
        </w:rPr>
      </w:pPr>
      <w:r w:rsidRPr="006B090F">
        <w:rPr>
          <w:rFonts w:eastAsia="Times New Roman"/>
          <w:lang w:eastAsia="ru-RU" w:bidi="ru-RU"/>
        </w:rPr>
        <w:t>Чтобы достичь максимальной энергоэффективности здания, необходима установка приборов учета входящих энергоресурсов, автоматического ИТП с погодозависимым управлением, балансировочных клапанов на стояки систем отопления, автоматических термостатов на приборы отопления в здании. Комплекс оборудования обеспечит диспетчеризацию в режиме онлайн и индивидуальный учет в каждой квартире, как на горизонтальных системах отопления, так и на вертикальных. Диспетчер должен контролировать, а при необходимости управлять ТП любого здания, которое подключено к системе. Система позволяет делать расчет потребления тепла в реальном режиме за день или месяц - она сразу формирует документы для УК, позволяет моментально реагировать, высылать ремонтную бригаду в случае необходимости.</w:t>
      </w:r>
    </w:p>
    <w:p w14:paraId="202BDCA8" w14:textId="77777777" w:rsidR="007914A3" w:rsidRPr="006B090F" w:rsidRDefault="007914A3" w:rsidP="00FE73CC">
      <w:pPr>
        <w:spacing w:after="0" w:line="240" w:lineRule="auto"/>
        <w:ind w:firstLine="567"/>
        <w:contextualSpacing/>
        <w:jc w:val="both"/>
        <w:rPr>
          <w:rFonts w:ascii="Times New Roman" w:hAnsi="Times New Roman" w:cs="Times New Roman"/>
          <w:sz w:val="24"/>
          <w:szCs w:val="24"/>
        </w:rPr>
      </w:pPr>
    </w:p>
    <w:p w14:paraId="4DBCD2CD" w14:textId="77777777" w:rsidR="00A241C8" w:rsidRPr="006B090F" w:rsidRDefault="00A241C8"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66" w:name="_Toc10044190"/>
      <w:r w:rsidRPr="006B090F">
        <w:rPr>
          <w:rFonts w:ascii="Times New Roman" w:eastAsia="Times New Roman" w:hAnsi="Times New Roman" w:cs="Times New Roman"/>
          <w:color w:val="auto"/>
        </w:rPr>
        <w:t>Выбор и обоснование метода регулирования отпуска тепловой энергии от источников тепловой энергии</w:t>
      </w:r>
      <w:bookmarkEnd w:id="66"/>
    </w:p>
    <w:p w14:paraId="5FEFDE09" w14:textId="1D2F2BEE" w:rsidR="00A241C8" w:rsidRPr="006B090F" w:rsidRDefault="00CB5911" w:rsidP="004811BD">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Проектом актуализированной Схемы теплоснабжения на 20</w:t>
      </w:r>
      <w:r w:rsidR="00FE73CC">
        <w:rPr>
          <w:rFonts w:ascii="Times New Roman" w:hAnsi="Times New Roman" w:cs="Times New Roman"/>
          <w:sz w:val="24"/>
          <w:szCs w:val="24"/>
        </w:rPr>
        <w:t>20</w:t>
      </w:r>
      <w:r w:rsidRPr="006B090F">
        <w:rPr>
          <w:rFonts w:ascii="Times New Roman" w:hAnsi="Times New Roman" w:cs="Times New Roman"/>
          <w:sz w:val="24"/>
          <w:szCs w:val="24"/>
        </w:rPr>
        <w:t xml:space="preserve"> г. не предусматривается изменение методов регулирования отпуска тепловой энергии от </w:t>
      </w:r>
      <w:r w:rsidR="006274BA">
        <w:rPr>
          <w:rFonts w:ascii="Times New Roman" w:hAnsi="Times New Roman" w:cs="Times New Roman"/>
          <w:sz w:val="24"/>
          <w:szCs w:val="24"/>
        </w:rPr>
        <w:t xml:space="preserve">котельных </w:t>
      </w:r>
      <w:r w:rsidR="004811BD">
        <w:rPr>
          <w:rFonts w:ascii="Times New Roman" w:hAnsi="Times New Roman" w:cs="Times New Roman"/>
          <w:sz w:val="24"/>
          <w:szCs w:val="24"/>
        </w:rPr>
        <w:t xml:space="preserve">- </w:t>
      </w:r>
      <w:r w:rsidR="004811BD" w:rsidRPr="004811BD">
        <w:rPr>
          <w:rFonts w:ascii="Times New Roman" w:hAnsi="Times New Roman" w:cs="Times New Roman"/>
          <w:sz w:val="24"/>
          <w:szCs w:val="24"/>
        </w:rPr>
        <w:t>Котельная Углич</w:t>
      </w:r>
      <w:r w:rsidR="004811BD">
        <w:rPr>
          <w:rFonts w:ascii="Times New Roman" w:hAnsi="Times New Roman" w:cs="Times New Roman"/>
          <w:sz w:val="24"/>
          <w:szCs w:val="24"/>
        </w:rPr>
        <w:t xml:space="preserve"> (МУП «СП Теплосеть»); </w:t>
      </w:r>
      <w:r w:rsidR="004811BD" w:rsidRPr="004811BD">
        <w:rPr>
          <w:rFonts w:ascii="Times New Roman" w:hAnsi="Times New Roman" w:cs="Times New Roman"/>
          <w:sz w:val="24"/>
          <w:szCs w:val="24"/>
        </w:rPr>
        <w:t>Котельная Рабочий поселок</w:t>
      </w:r>
      <w:r w:rsidR="004811BD">
        <w:rPr>
          <w:rFonts w:ascii="Times New Roman" w:hAnsi="Times New Roman" w:cs="Times New Roman"/>
          <w:sz w:val="24"/>
          <w:szCs w:val="24"/>
        </w:rPr>
        <w:t xml:space="preserve"> (МУП «СП Теплосеть»), </w:t>
      </w:r>
      <w:r w:rsidR="004811BD" w:rsidRPr="004811BD">
        <w:rPr>
          <w:rFonts w:ascii="Times New Roman" w:hAnsi="Times New Roman" w:cs="Times New Roman"/>
          <w:sz w:val="24"/>
          <w:szCs w:val="24"/>
        </w:rPr>
        <w:t xml:space="preserve">Котельная </w:t>
      </w:r>
      <w:r w:rsidR="004811BD" w:rsidRPr="004811BD">
        <w:rPr>
          <w:rFonts w:ascii="Times New Roman" w:hAnsi="Times New Roman" w:cs="Times New Roman"/>
          <w:sz w:val="24"/>
          <w:szCs w:val="24"/>
        </w:rPr>
        <w:lastRenderedPageBreak/>
        <w:t>Совхоз</w:t>
      </w:r>
      <w:r w:rsidR="004811BD">
        <w:rPr>
          <w:rFonts w:ascii="Times New Roman" w:hAnsi="Times New Roman" w:cs="Times New Roman"/>
          <w:sz w:val="24"/>
          <w:szCs w:val="24"/>
        </w:rPr>
        <w:t xml:space="preserve"> (МУП «СП Теплосеть»), </w:t>
      </w:r>
      <w:r w:rsidR="004811BD" w:rsidRPr="004811BD">
        <w:rPr>
          <w:rFonts w:ascii="Times New Roman" w:hAnsi="Times New Roman" w:cs="Times New Roman"/>
          <w:sz w:val="24"/>
          <w:szCs w:val="24"/>
        </w:rPr>
        <w:t>Котельная Скоропусковский поселок</w:t>
      </w:r>
      <w:r w:rsidR="004811BD">
        <w:rPr>
          <w:rFonts w:ascii="Times New Roman" w:hAnsi="Times New Roman" w:cs="Times New Roman"/>
          <w:sz w:val="24"/>
          <w:szCs w:val="24"/>
        </w:rPr>
        <w:t xml:space="preserve"> (МУП «СП Теплосеть»), </w:t>
      </w:r>
      <w:r w:rsidR="004811BD" w:rsidRPr="004811BD">
        <w:rPr>
          <w:rFonts w:ascii="Times New Roman" w:hAnsi="Times New Roman" w:cs="Times New Roman"/>
          <w:sz w:val="24"/>
          <w:szCs w:val="24"/>
        </w:rPr>
        <w:t>Котельная Реммаш</w:t>
      </w:r>
      <w:r w:rsidR="004811BD">
        <w:rPr>
          <w:rFonts w:ascii="Times New Roman" w:hAnsi="Times New Roman" w:cs="Times New Roman"/>
          <w:sz w:val="24"/>
          <w:szCs w:val="24"/>
        </w:rPr>
        <w:t xml:space="preserve"> (МУП «РКС»), </w:t>
      </w:r>
      <w:r w:rsidR="004811BD" w:rsidRPr="004811BD">
        <w:rPr>
          <w:rFonts w:ascii="Times New Roman" w:hAnsi="Times New Roman" w:cs="Times New Roman"/>
          <w:sz w:val="24"/>
          <w:szCs w:val="24"/>
        </w:rPr>
        <w:t>Котельная №3 г. Краснозаводск</w:t>
      </w:r>
      <w:r w:rsidR="004811BD">
        <w:rPr>
          <w:rFonts w:ascii="Times New Roman" w:hAnsi="Times New Roman" w:cs="Times New Roman"/>
          <w:sz w:val="24"/>
          <w:szCs w:val="24"/>
        </w:rPr>
        <w:t xml:space="preserve"> (МУП «ККК»), </w:t>
      </w:r>
      <w:r w:rsidR="004811BD" w:rsidRPr="004811BD">
        <w:rPr>
          <w:rFonts w:ascii="Times New Roman" w:hAnsi="Times New Roman" w:cs="Times New Roman"/>
          <w:sz w:val="24"/>
          <w:szCs w:val="24"/>
        </w:rPr>
        <w:t>Котельная д. Семенково</w:t>
      </w:r>
      <w:r w:rsidR="004811BD">
        <w:rPr>
          <w:rFonts w:ascii="Times New Roman" w:hAnsi="Times New Roman" w:cs="Times New Roman"/>
          <w:sz w:val="24"/>
          <w:szCs w:val="24"/>
        </w:rPr>
        <w:t xml:space="preserve"> (МУП «ККК»), </w:t>
      </w:r>
      <w:r w:rsidR="004811BD" w:rsidRPr="004811BD">
        <w:rPr>
          <w:rFonts w:ascii="Times New Roman" w:hAnsi="Times New Roman" w:cs="Times New Roman"/>
          <w:sz w:val="24"/>
          <w:szCs w:val="24"/>
        </w:rPr>
        <w:t>Котельная рп Богородское</w:t>
      </w:r>
      <w:r w:rsidR="004811BD">
        <w:rPr>
          <w:rFonts w:ascii="Times New Roman" w:hAnsi="Times New Roman" w:cs="Times New Roman"/>
          <w:sz w:val="24"/>
          <w:szCs w:val="24"/>
        </w:rPr>
        <w:t xml:space="preserve"> (</w:t>
      </w:r>
      <w:r w:rsidR="004811BD" w:rsidRPr="004811BD">
        <w:rPr>
          <w:rFonts w:ascii="Times New Roman" w:hAnsi="Times New Roman" w:cs="Times New Roman"/>
          <w:sz w:val="24"/>
          <w:szCs w:val="24"/>
        </w:rPr>
        <w:t>ЗАО «Стройгруппа СП»</w:t>
      </w:r>
      <w:r w:rsidR="004811BD">
        <w:rPr>
          <w:rFonts w:ascii="Times New Roman" w:hAnsi="Times New Roman" w:cs="Times New Roman"/>
          <w:sz w:val="24"/>
          <w:szCs w:val="24"/>
        </w:rPr>
        <w:t>)</w:t>
      </w:r>
      <w:r w:rsidR="00B47C11">
        <w:rPr>
          <w:rFonts w:ascii="Times New Roman" w:hAnsi="Times New Roman" w:cs="Times New Roman"/>
          <w:sz w:val="24"/>
          <w:szCs w:val="24"/>
        </w:rPr>
        <w:t>,</w:t>
      </w:r>
      <w:r w:rsidR="002B1DB4" w:rsidRPr="006B090F">
        <w:rPr>
          <w:rFonts w:ascii="Times New Roman" w:hAnsi="Times New Roman" w:cs="Times New Roman"/>
          <w:sz w:val="24"/>
          <w:szCs w:val="24"/>
        </w:rPr>
        <w:t xml:space="preserve"> от </w:t>
      </w:r>
      <w:r w:rsidRPr="006B090F">
        <w:rPr>
          <w:rFonts w:ascii="Times New Roman" w:hAnsi="Times New Roman" w:cs="Times New Roman"/>
          <w:sz w:val="24"/>
          <w:szCs w:val="24"/>
        </w:rPr>
        <w:t>котор</w:t>
      </w:r>
      <w:r w:rsidR="006274BA">
        <w:rPr>
          <w:rFonts w:ascii="Times New Roman" w:hAnsi="Times New Roman" w:cs="Times New Roman"/>
          <w:sz w:val="24"/>
          <w:szCs w:val="24"/>
        </w:rPr>
        <w:t>ых</w:t>
      </w:r>
      <w:r w:rsidRPr="006B090F">
        <w:rPr>
          <w:rFonts w:ascii="Times New Roman" w:hAnsi="Times New Roman" w:cs="Times New Roman"/>
          <w:sz w:val="24"/>
          <w:szCs w:val="24"/>
        </w:rPr>
        <w:t xml:space="preserve"> предусматривается перевод потребителей на закрытую схему ГВС.</w:t>
      </w:r>
    </w:p>
    <w:p w14:paraId="1025D7C3" w14:textId="77777777" w:rsidR="00A241C8" w:rsidRPr="006B090F" w:rsidRDefault="00A241C8"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67" w:name="_Toc10044191"/>
      <w:r w:rsidRPr="006B090F">
        <w:rPr>
          <w:rFonts w:ascii="Times New Roman" w:eastAsia="Times New Roman" w:hAnsi="Times New Roman" w:cs="Times New Roman"/>
          <w:color w:val="auto"/>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67"/>
    </w:p>
    <w:p w14:paraId="16D31B2D" w14:textId="77777777" w:rsidR="009555D9" w:rsidRDefault="00FE677B"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Проектом актуали</w:t>
      </w:r>
      <w:r w:rsidR="00B47C11">
        <w:rPr>
          <w:rFonts w:ascii="Times New Roman" w:eastAsia="Times New Roman" w:hAnsi="Times New Roman" w:cs="Times New Roman"/>
          <w:sz w:val="24"/>
          <w:szCs w:val="24"/>
          <w:lang w:eastAsia="ru-RU" w:bidi="ru-RU"/>
        </w:rPr>
        <w:t>зированной Схемы теплоснабжения</w:t>
      </w:r>
      <w:r w:rsidR="006274BA">
        <w:rPr>
          <w:rFonts w:ascii="Times New Roman" w:eastAsia="Times New Roman" w:hAnsi="Times New Roman" w:cs="Times New Roman"/>
          <w:sz w:val="24"/>
          <w:szCs w:val="24"/>
          <w:lang w:eastAsia="ru-RU" w:bidi="ru-RU"/>
        </w:rPr>
        <w:t xml:space="preserve"> не</w:t>
      </w:r>
      <w:r w:rsidR="00B47C11">
        <w:rPr>
          <w:rFonts w:ascii="Times New Roman" w:eastAsia="Times New Roman" w:hAnsi="Times New Roman" w:cs="Times New Roman"/>
          <w:sz w:val="24"/>
          <w:szCs w:val="24"/>
          <w:lang w:eastAsia="ru-RU" w:bidi="ru-RU"/>
        </w:rPr>
        <w:t xml:space="preserve"> </w:t>
      </w:r>
      <w:r w:rsidRPr="006B090F">
        <w:rPr>
          <w:rFonts w:ascii="Times New Roman" w:eastAsia="Times New Roman" w:hAnsi="Times New Roman" w:cs="Times New Roman"/>
          <w:sz w:val="24"/>
          <w:szCs w:val="24"/>
          <w:lang w:eastAsia="ru-RU" w:bidi="ru-RU"/>
        </w:rPr>
        <w:t>предусматривается отдельн</w:t>
      </w:r>
      <w:r w:rsidR="006274BA">
        <w:rPr>
          <w:rFonts w:ascii="Times New Roman" w:eastAsia="Times New Roman" w:hAnsi="Times New Roman" w:cs="Times New Roman"/>
          <w:sz w:val="24"/>
          <w:szCs w:val="24"/>
          <w:lang w:eastAsia="ru-RU" w:bidi="ru-RU"/>
        </w:rPr>
        <w:t>ые</w:t>
      </w:r>
      <w:r w:rsidRPr="006B090F">
        <w:rPr>
          <w:rFonts w:ascii="Times New Roman" w:eastAsia="Times New Roman" w:hAnsi="Times New Roman" w:cs="Times New Roman"/>
          <w:sz w:val="24"/>
          <w:szCs w:val="24"/>
          <w:lang w:eastAsia="ru-RU" w:bidi="ru-RU"/>
        </w:rPr>
        <w:t xml:space="preserve"> мероприяти</w:t>
      </w:r>
      <w:r w:rsidR="006274BA">
        <w:rPr>
          <w:rFonts w:ascii="Times New Roman" w:eastAsia="Times New Roman" w:hAnsi="Times New Roman" w:cs="Times New Roman"/>
          <w:sz w:val="24"/>
          <w:szCs w:val="24"/>
          <w:lang w:eastAsia="ru-RU" w:bidi="ru-RU"/>
        </w:rPr>
        <w:t>я</w:t>
      </w:r>
      <w:r w:rsidRPr="006B090F">
        <w:rPr>
          <w:rFonts w:ascii="Times New Roman" w:eastAsia="Times New Roman" w:hAnsi="Times New Roman" w:cs="Times New Roman"/>
          <w:sz w:val="24"/>
          <w:szCs w:val="24"/>
          <w:lang w:eastAsia="ru-RU" w:bidi="ru-RU"/>
        </w:rPr>
        <w:t xml:space="preserve"> по реконструкции теплома</w:t>
      </w:r>
      <w:r w:rsidR="006274BA">
        <w:rPr>
          <w:rFonts w:ascii="Times New Roman" w:eastAsia="Times New Roman" w:hAnsi="Times New Roman" w:cs="Times New Roman"/>
          <w:sz w:val="24"/>
          <w:szCs w:val="24"/>
          <w:lang w:eastAsia="ru-RU" w:bidi="ru-RU"/>
        </w:rPr>
        <w:t>гистралей, с целью закрытия ГВС</w:t>
      </w:r>
      <w:r w:rsidR="00DF3955" w:rsidRPr="006B090F">
        <w:rPr>
          <w:rFonts w:ascii="Times New Roman" w:eastAsia="Times New Roman" w:hAnsi="Times New Roman" w:cs="Times New Roman"/>
          <w:sz w:val="24"/>
          <w:szCs w:val="24"/>
          <w:lang w:eastAsia="ru-RU" w:bidi="ru-RU"/>
        </w:rPr>
        <w:t>.</w:t>
      </w:r>
    </w:p>
    <w:p w14:paraId="3BC63DD4" w14:textId="77777777" w:rsidR="00A241C8" w:rsidRPr="006B090F" w:rsidRDefault="00A241C8"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68" w:name="_Toc10044192"/>
      <w:r w:rsidRPr="006B090F">
        <w:rPr>
          <w:rFonts w:ascii="Times New Roman" w:eastAsia="Times New Roman" w:hAnsi="Times New Roman" w:cs="Times New Roman"/>
          <w:color w:val="auto"/>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B5A05" w:rsidRPr="006B090F">
        <w:rPr>
          <w:rFonts w:ascii="Times New Roman" w:eastAsia="Times New Roman" w:hAnsi="Times New Roman" w:cs="Times New Roman"/>
          <w:color w:val="auto"/>
        </w:rPr>
        <w:t xml:space="preserve"> и план-график реализации мероприятий</w:t>
      </w:r>
      <w:bookmarkEnd w:id="68"/>
    </w:p>
    <w:p w14:paraId="3F3EB57F" w14:textId="77777777" w:rsidR="001B5A05" w:rsidRPr="006B090F" w:rsidRDefault="001B5A05" w:rsidP="008130DF">
      <w:pPr>
        <w:pStyle w:val="afa"/>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Мероприятия по каждому потребителю (зданию), необходимые для обеспечения перевода на закрытую схему ГВС включают в себя:</w:t>
      </w:r>
    </w:p>
    <w:p w14:paraId="63C5ADEA" w14:textId="77777777" w:rsidR="001B5A05" w:rsidRPr="006B090F"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Составление пообъектных технических решений и формирование проектно-сметной документации (принято в соответствии с усредненными предложениями проектных организаций 10÷15% от суммарной стоимости ИТП + внутренних коммуникаций);</w:t>
      </w:r>
    </w:p>
    <w:p w14:paraId="31ADCF9D" w14:textId="77777777" w:rsidR="001B5A05" w:rsidRPr="006B090F"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Мероприятия по подготовке помещений для проведения строительно-монтажных работ (ликвидация подтоплений, очистка техподполья от мусора);</w:t>
      </w:r>
    </w:p>
    <w:p w14:paraId="74027932" w14:textId="77777777" w:rsidR="001B5A05" w:rsidRPr="006B090F"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Закупка оборудования, принятая в соответствии с ценами производителя,</w:t>
      </w:r>
    </w:p>
    <w:p w14:paraId="1DF07817" w14:textId="77777777" w:rsidR="001B5A05" w:rsidRPr="006B090F"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Доставка оборудования, принятая в соответствии с п. 4.60 МДС 81-35.2004 «Методика определения стоимости строительной продукции на территории Российской Федерации»;</w:t>
      </w:r>
    </w:p>
    <w:p w14:paraId="2D3BC6D3" w14:textId="77777777" w:rsidR="001B5A05"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Реконструкция внутридомовой разводки коммуникаций. Прогноз по данной статье затруднителен, ввиду отсутствия общедоступных проектов-аналогов, а также сметных нормативов. В настоящем расчете предусматривается усредненная оценка о стоимости систем в размере 15% от стоимости оборудования ИТП. При этом на этапе составления проектной документации в домах с несколькими ИТП необходимо включить в смету дополнительные трубопроводы ГВС от одного ИТП, в котором будет осуществляться подготовка горячей воды на весь дом;</w:t>
      </w:r>
    </w:p>
    <w:p w14:paraId="69475688" w14:textId="77777777" w:rsidR="00573CC8" w:rsidRDefault="00573CC8" w:rsidP="00573CC8">
      <w:pPr>
        <w:pStyle w:val="afa"/>
        <w:widowControl w:val="0"/>
        <w:numPr>
          <w:ilvl w:val="0"/>
          <w:numId w:val="13"/>
        </w:numPr>
        <w:tabs>
          <w:tab w:val="left" w:pos="993"/>
        </w:tabs>
        <w:spacing w:before="0" w:after="120"/>
        <w:ind w:left="0" w:firstLine="709"/>
        <w:rPr>
          <w:rFonts w:eastAsia="Times New Roman"/>
          <w:color w:val="000000"/>
          <w:lang w:eastAsia="ru-RU" w:bidi="ru-RU"/>
        </w:rPr>
      </w:pPr>
      <w:r>
        <w:rPr>
          <w:rFonts w:eastAsia="Times New Roman"/>
          <w:color w:val="000000"/>
          <w:lang w:eastAsia="ru-RU" w:bidi="ru-RU"/>
        </w:rPr>
        <w:t xml:space="preserve">Установка </w:t>
      </w:r>
      <w:r w:rsidRPr="00573CC8">
        <w:rPr>
          <w:rFonts w:eastAsia="Times New Roman"/>
          <w:color w:val="000000"/>
          <w:lang w:eastAsia="ru-RU" w:bidi="ru-RU"/>
        </w:rPr>
        <w:t>водоподготовки в ИТП (добавки в исходную (холодную) воду ингибитора коррозии)</w:t>
      </w:r>
      <w:r>
        <w:rPr>
          <w:rFonts w:eastAsia="Times New Roman"/>
          <w:color w:val="000000"/>
          <w:lang w:eastAsia="ru-RU" w:bidi="ru-RU"/>
        </w:rPr>
        <w:t xml:space="preserve">. </w:t>
      </w:r>
      <w:r w:rsidRPr="00573CC8">
        <w:rPr>
          <w:rFonts w:eastAsia="Times New Roman"/>
          <w:color w:val="000000"/>
          <w:lang w:eastAsia="ru-RU" w:bidi="ru-RU"/>
        </w:rPr>
        <w:t>Предлагается использовать комплексны</w:t>
      </w:r>
      <w:r>
        <w:rPr>
          <w:rFonts w:eastAsia="Times New Roman"/>
          <w:color w:val="000000"/>
          <w:lang w:eastAsia="ru-RU" w:bidi="ru-RU"/>
        </w:rPr>
        <w:t>е</w:t>
      </w:r>
      <w:r w:rsidRPr="00573CC8">
        <w:rPr>
          <w:rFonts w:eastAsia="Times New Roman"/>
          <w:color w:val="000000"/>
          <w:lang w:eastAsia="ru-RU" w:bidi="ru-RU"/>
        </w:rPr>
        <w:t xml:space="preserve"> ингибитор</w:t>
      </w:r>
      <w:r>
        <w:rPr>
          <w:rFonts w:eastAsia="Times New Roman"/>
          <w:color w:val="000000"/>
          <w:lang w:eastAsia="ru-RU" w:bidi="ru-RU"/>
        </w:rPr>
        <w:t>ы</w:t>
      </w:r>
      <w:r w:rsidRPr="00573CC8">
        <w:rPr>
          <w:rFonts w:eastAsia="Times New Roman"/>
          <w:color w:val="000000"/>
          <w:lang w:eastAsia="ru-RU" w:bidi="ru-RU"/>
        </w:rPr>
        <w:t xml:space="preserve"> накипеобразования и коррозии для коррекционной обработки теплосетевой воды и предотвратить отло</w:t>
      </w:r>
      <w:r>
        <w:rPr>
          <w:rFonts w:eastAsia="Times New Roman"/>
          <w:color w:val="000000"/>
          <w:lang w:eastAsia="ru-RU" w:bidi="ru-RU"/>
        </w:rPr>
        <w:t xml:space="preserve">жения оксидов железа в системе. </w:t>
      </w:r>
      <w:r w:rsidRPr="00573CC8">
        <w:rPr>
          <w:rFonts w:eastAsia="Times New Roman"/>
          <w:color w:val="000000"/>
          <w:lang w:eastAsia="ru-RU" w:bidi="ru-RU"/>
        </w:rPr>
        <w:t>Технология основана на введении в подпиточную воду небольших количеств реагента (3-10 мг/л), ингибирующих процессы накипеобразования и коррозии. Для осуществления данной технологии достаточно в сырую речную или водопроводную воду при помощи насоса-дозатора ввести реагент проп</w:t>
      </w:r>
      <w:r>
        <w:rPr>
          <w:rFonts w:eastAsia="Times New Roman"/>
          <w:color w:val="000000"/>
          <w:lang w:eastAsia="ru-RU" w:bidi="ru-RU"/>
        </w:rPr>
        <w:t>орционально количеству подпитки;</w:t>
      </w:r>
    </w:p>
    <w:p w14:paraId="70CF7CFD" w14:textId="77777777" w:rsidR="009D21DA" w:rsidRDefault="009D21DA" w:rsidP="009D21DA">
      <w:pPr>
        <w:pStyle w:val="afa"/>
        <w:widowControl w:val="0"/>
        <w:numPr>
          <w:ilvl w:val="0"/>
          <w:numId w:val="13"/>
        </w:numPr>
        <w:tabs>
          <w:tab w:val="left" w:pos="993"/>
        </w:tabs>
        <w:spacing w:before="0" w:after="120"/>
        <w:ind w:left="0" w:firstLine="709"/>
        <w:rPr>
          <w:rFonts w:eastAsia="Times New Roman"/>
          <w:color w:val="000000"/>
          <w:lang w:eastAsia="ru-RU" w:bidi="ru-RU"/>
        </w:rPr>
      </w:pPr>
      <w:r>
        <w:rPr>
          <w:rFonts w:eastAsia="Times New Roman"/>
          <w:color w:val="000000"/>
          <w:lang w:eastAsia="ru-RU" w:bidi="ru-RU"/>
        </w:rPr>
        <w:t>Обеспечение создаваемых</w:t>
      </w:r>
      <w:r w:rsidRPr="009D21DA">
        <w:rPr>
          <w:rFonts w:eastAsia="Times New Roman"/>
          <w:color w:val="000000"/>
          <w:lang w:eastAsia="ru-RU" w:bidi="ru-RU"/>
        </w:rPr>
        <w:t xml:space="preserve"> ИТП холодным водоснабжением и электроснабжением по 1-й категории надежности;</w:t>
      </w:r>
    </w:p>
    <w:p w14:paraId="62FAF117" w14:textId="77777777" w:rsidR="001B5A05" w:rsidRPr="006B090F" w:rsidRDefault="001B5A05" w:rsidP="00C50303">
      <w:pPr>
        <w:pStyle w:val="afa"/>
        <w:widowControl w:val="0"/>
        <w:numPr>
          <w:ilvl w:val="0"/>
          <w:numId w:val="13"/>
        </w:numPr>
        <w:tabs>
          <w:tab w:val="left" w:pos="993"/>
        </w:tabs>
        <w:spacing w:before="0" w:after="120"/>
        <w:ind w:left="0" w:firstLine="709"/>
        <w:rPr>
          <w:rFonts w:eastAsia="Times New Roman"/>
          <w:color w:val="000000"/>
          <w:lang w:eastAsia="ru-RU" w:bidi="ru-RU"/>
        </w:rPr>
      </w:pPr>
      <w:r w:rsidRPr="006B090F">
        <w:rPr>
          <w:rFonts w:eastAsia="Times New Roman"/>
          <w:color w:val="000000"/>
          <w:lang w:eastAsia="ru-RU" w:bidi="ru-RU"/>
        </w:rPr>
        <w:t>Выполнение строительно-монтажных и пусконаладочных работ (принято в соответствии с усредненными предложениями проектных организаций 30÷60% от суммарной стоимости ИТП + внутренних коммуникаций).</w:t>
      </w:r>
    </w:p>
    <w:p w14:paraId="4FFFF0DF"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Для оценки капитальных вложений в проекты реконструкции существующих ИТП применен метод аналогов, с учетом коммерческих предложений организаций-производителей теплотехнического оборудования.</w:t>
      </w:r>
    </w:p>
    <w:p w14:paraId="28C87BF8"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Ниже представлена сравнительная оценка вариантов закрытия ГВС с применением типовых ИТП по 2 вариантам:</w:t>
      </w:r>
    </w:p>
    <w:p w14:paraId="2E48B495"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 с применением теплообменных аппаратов </w:t>
      </w:r>
      <w:r w:rsidRPr="006B090F">
        <w:rPr>
          <w:rFonts w:ascii="Times New Roman" w:eastAsia="Times New Roman" w:hAnsi="Times New Roman" w:cs="Times New Roman"/>
          <w:sz w:val="24"/>
          <w:szCs w:val="24"/>
          <w:lang w:val="en-US" w:eastAsia="ru-RU" w:bidi="ru-RU"/>
        </w:rPr>
        <w:t>JAD</w:t>
      </w:r>
      <w:r w:rsidRPr="006B090F">
        <w:rPr>
          <w:rFonts w:ascii="Times New Roman" w:eastAsia="Times New Roman" w:hAnsi="Times New Roman" w:cs="Times New Roman"/>
          <w:sz w:val="24"/>
          <w:szCs w:val="24"/>
          <w:lang w:eastAsia="ru-RU" w:bidi="ru-RU"/>
        </w:rPr>
        <w:t>;</w:t>
      </w:r>
    </w:p>
    <w:p w14:paraId="364489A7"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с применением теплообменных аппаратов ТТАИ.</w:t>
      </w:r>
    </w:p>
    <w:p w14:paraId="7E61971E" w14:textId="77777777" w:rsidR="00211389" w:rsidRPr="006B090F" w:rsidRDefault="00211389" w:rsidP="008130DF">
      <w:pPr>
        <w:keepNext/>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lastRenderedPageBreak/>
        <w:t>Цены на установку оборудования в многоквартирных домах ранжированы по следующим категориям:</w:t>
      </w:r>
    </w:p>
    <w:p w14:paraId="00EF56BC"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многоквартирные дома с количеством подъездов более 1, с учетом применения 1 узла подготовки ГВС на весь дом;</w:t>
      </w:r>
    </w:p>
    <w:p w14:paraId="78DF0F15"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многоквартирные одноподъездные дома с 1 ИТП;</w:t>
      </w:r>
    </w:p>
    <w:p w14:paraId="20529FF4"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многоквартирные дома, где планируется к установке одноступенчатая схема.</w:t>
      </w:r>
    </w:p>
    <w:p w14:paraId="1CCF144E" w14:textId="77777777" w:rsidR="00211389" w:rsidRPr="006B090F" w:rsidRDefault="00211389" w:rsidP="008130DF">
      <w:pPr>
        <w:widowControl w:val="0"/>
        <w:spacing w:after="12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Необходимость установки двух- или одноступенчатой схемы определяется коэффициентом:</w:t>
      </w:r>
    </w:p>
    <w:p w14:paraId="4F4AC4CF" w14:textId="77777777" w:rsidR="00211389" w:rsidRPr="006B090F" w:rsidRDefault="00211389" w:rsidP="00211389">
      <w:pPr>
        <w:widowControl w:val="0"/>
        <w:spacing w:after="0" w:line="240" w:lineRule="auto"/>
        <w:jc w:val="center"/>
        <w:rPr>
          <w:rFonts w:ascii="Times New Roman" w:eastAsia="Times New Roman" w:hAnsi="Times New Roman" w:cs="Times New Roman"/>
          <w:sz w:val="24"/>
          <w:szCs w:val="24"/>
          <w:lang w:eastAsia="ru-RU" w:bidi="ru-RU"/>
        </w:rPr>
      </w:pPr>
      <w:r w:rsidRPr="006B090F">
        <w:rPr>
          <w:rFonts w:ascii="Times New Roman" w:hAnsi="Times New Roman" w:cs="Times New Roman"/>
          <w:color w:val="000000"/>
          <w:position w:val="-30"/>
        </w:rPr>
        <w:object w:dxaOrig="880" w:dyaOrig="760" w14:anchorId="41B2C2D1">
          <v:shape id="_x0000_i1027" type="#_x0000_t75" style="width:43.5pt;height:36pt" o:ole="">
            <v:imagedata r:id="rId35" o:title=""/>
          </v:shape>
          <o:OLEObject Type="Embed" ProgID="Equation.DSMT4" ShapeID="_x0000_i1027" DrawAspect="Content" ObjectID="_1692689686" r:id="rId36"/>
        </w:object>
      </w:r>
    </w:p>
    <w:p w14:paraId="026D1630"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 xml:space="preserve">где </w:t>
      </w:r>
      <w:r w:rsidRPr="006B090F">
        <w:rPr>
          <w:rFonts w:ascii="Times New Roman" w:eastAsia="Times New Roman" w:hAnsi="Times New Roman" w:cs="Times New Roman"/>
          <w:i/>
          <w:color w:val="000000"/>
          <w:sz w:val="24"/>
          <w:szCs w:val="24"/>
          <w:lang w:val="en-US" w:eastAsia="ru-RU" w:bidi="ru-RU"/>
        </w:rPr>
        <w:t>Q</w:t>
      </w:r>
      <w:r w:rsidRPr="006B090F">
        <w:rPr>
          <w:rFonts w:ascii="Times New Roman" w:eastAsia="Times New Roman" w:hAnsi="Times New Roman" w:cs="Times New Roman"/>
          <w:i/>
          <w:color w:val="000000"/>
          <w:sz w:val="24"/>
          <w:szCs w:val="24"/>
          <w:vertAlign w:val="subscript"/>
          <w:lang w:eastAsia="ru-RU" w:bidi="ru-RU"/>
        </w:rPr>
        <w:t>ГВС</w:t>
      </w:r>
      <w:r w:rsidRPr="006B090F">
        <w:rPr>
          <w:rFonts w:ascii="Times New Roman" w:eastAsia="Times New Roman" w:hAnsi="Times New Roman" w:cs="Times New Roman"/>
          <w:i/>
          <w:color w:val="000000"/>
          <w:sz w:val="24"/>
          <w:szCs w:val="24"/>
          <w:vertAlign w:val="superscript"/>
          <w:lang w:eastAsia="ru-RU" w:bidi="ru-RU"/>
        </w:rPr>
        <w:t>макс</w:t>
      </w:r>
      <w:r w:rsidRPr="006B090F">
        <w:rPr>
          <w:rFonts w:ascii="Times New Roman" w:eastAsia="Times New Roman" w:hAnsi="Times New Roman" w:cs="Times New Roman"/>
          <w:i/>
          <w:color w:val="000000"/>
          <w:sz w:val="24"/>
          <w:szCs w:val="24"/>
          <w:lang w:eastAsia="ru-RU" w:bidi="ru-RU"/>
        </w:rPr>
        <w:t xml:space="preserve"> </w:t>
      </w:r>
      <w:r w:rsidRPr="006B090F">
        <w:rPr>
          <w:rFonts w:ascii="Times New Roman" w:eastAsia="Times New Roman" w:hAnsi="Times New Roman" w:cs="Times New Roman"/>
          <w:color w:val="000000"/>
          <w:sz w:val="24"/>
          <w:szCs w:val="24"/>
          <w:lang w:eastAsia="ru-RU" w:bidi="ru-RU"/>
        </w:rPr>
        <w:t xml:space="preserve">– максимальная часовая нагрузка ГВС, Гкал/ч; </w:t>
      </w:r>
      <w:r w:rsidRPr="006B090F">
        <w:rPr>
          <w:rFonts w:ascii="Times New Roman" w:eastAsia="Times New Roman" w:hAnsi="Times New Roman" w:cs="Times New Roman"/>
          <w:i/>
          <w:color w:val="000000"/>
          <w:sz w:val="24"/>
          <w:szCs w:val="24"/>
          <w:lang w:val="en-US" w:eastAsia="ru-RU" w:bidi="ru-RU"/>
        </w:rPr>
        <w:t>Q</w:t>
      </w:r>
      <w:r w:rsidRPr="006B090F">
        <w:rPr>
          <w:rFonts w:ascii="Times New Roman" w:eastAsia="Times New Roman" w:hAnsi="Times New Roman" w:cs="Times New Roman"/>
          <w:i/>
          <w:color w:val="000000"/>
          <w:sz w:val="24"/>
          <w:szCs w:val="24"/>
          <w:vertAlign w:val="subscript"/>
          <w:lang w:eastAsia="ru-RU" w:bidi="ru-RU"/>
        </w:rPr>
        <w:t>ОВ</w:t>
      </w:r>
      <w:r w:rsidRPr="006B090F">
        <w:rPr>
          <w:rFonts w:ascii="Times New Roman" w:eastAsia="Times New Roman" w:hAnsi="Times New Roman" w:cs="Times New Roman"/>
          <w:i/>
          <w:color w:val="000000"/>
          <w:sz w:val="24"/>
          <w:szCs w:val="24"/>
          <w:lang w:eastAsia="ru-RU" w:bidi="ru-RU"/>
        </w:rPr>
        <w:t xml:space="preserve"> </w:t>
      </w:r>
      <w:r w:rsidRPr="006B090F">
        <w:rPr>
          <w:rFonts w:ascii="Times New Roman" w:eastAsia="Times New Roman" w:hAnsi="Times New Roman" w:cs="Times New Roman"/>
          <w:color w:val="000000"/>
          <w:sz w:val="24"/>
          <w:szCs w:val="24"/>
          <w:lang w:eastAsia="ru-RU" w:bidi="ru-RU"/>
        </w:rPr>
        <w:t>– расчетная нагрузка отопления и вентиляции, Гкал/ч.</w:t>
      </w:r>
    </w:p>
    <w:p w14:paraId="2DF8F2E0"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r w:rsidRPr="006B090F">
        <w:rPr>
          <w:rFonts w:ascii="Times New Roman" w:eastAsia="Times New Roman" w:hAnsi="Times New Roman" w:cs="Times New Roman"/>
          <w:color w:val="000000"/>
          <w:sz w:val="24"/>
          <w:szCs w:val="24"/>
          <w:lang w:eastAsia="ru-RU" w:bidi="ru-RU"/>
        </w:rPr>
        <w:t>Одноступенчатая схема применяется при очень малых (≤0,2) или очень больших значениях коэффициента (≥1). В остальных случаях рекомендуется использовать двухступечатую схему.</w:t>
      </w:r>
    </w:p>
    <w:p w14:paraId="428A4123"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14:paraId="4CF1AA50"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pPr>
    </w:p>
    <w:p w14:paraId="6E1FADA7"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color w:val="000000"/>
          <w:sz w:val="24"/>
          <w:szCs w:val="24"/>
          <w:lang w:eastAsia="ru-RU" w:bidi="ru-RU"/>
        </w:rPr>
        <w:sectPr w:rsidR="00211389" w:rsidRPr="006B090F" w:rsidSect="00EB54AD">
          <w:footerReference w:type="even" r:id="rId37"/>
          <w:footerReference w:type="first" r:id="rId38"/>
          <w:pgSz w:w="11906" w:h="16838"/>
          <w:pgMar w:top="1134" w:right="567" w:bottom="567" w:left="1418" w:header="284" w:footer="284" w:gutter="0"/>
          <w:cols w:space="708"/>
          <w:docGrid w:linePitch="360"/>
        </w:sectPr>
      </w:pPr>
    </w:p>
    <w:p w14:paraId="5055E3C4" w14:textId="77777777" w:rsidR="00211389" w:rsidRPr="006B090F" w:rsidRDefault="00211389" w:rsidP="00211389">
      <w:pPr>
        <w:keepNext/>
        <w:widowControl w:val="0"/>
        <w:spacing w:after="0" w:line="240" w:lineRule="auto"/>
        <w:jc w:val="center"/>
        <w:rPr>
          <w:rFonts w:ascii="Times New Roman" w:hAnsi="Times New Roman" w:cs="Times New Roman"/>
        </w:rPr>
      </w:pPr>
      <w:r w:rsidRPr="006B090F">
        <w:rPr>
          <w:rFonts w:ascii="Times New Roman" w:hAnsi="Times New Roman" w:cs="Times New Roman"/>
          <w:noProof/>
          <w:lang w:eastAsia="ru-RU"/>
        </w:rPr>
        <w:lastRenderedPageBreak/>
        <w:drawing>
          <wp:inline distT="0" distB="0" distL="0" distR="0" wp14:anchorId="01E89F53" wp14:editId="5434ECFF">
            <wp:extent cx="9939020" cy="6293922"/>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A0FB90A" w14:textId="4D22DF7A" w:rsidR="00211389"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69" w:name="_Toc22538419"/>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16</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211389" w:rsidRPr="006B090F">
        <w:rPr>
          <w:rFonts w:ascii="Times New Roman" w:eastAsia="Calibri" w:hAnsi="Times New Roman" w:cs="Times New Roman"/>
          <w:b/>
          <w:bCs/>
          <w:sz w:val="24"/>
          <w:szCs w:val="24"/>
          <w:lang w:bidi="ru-RU"/>
        </w:rPr>
        <w:t xml:space="preserve">Сравнение удельной стоимости ИТП (закрытие ГВС + организация независимой схемы) для ТА </w:t>
      </w:r>
      <w:r w:rsidR="00211389" w:rsidRPr="006B090F">
        <w:rPr>
          <w:rFonts w:ascii="Times New Roman" w:eastAsia="Calibri" w:hAnsi="Times New Roman" w:cs="Times New Roman"/>
          <w:b/>
          <w:bCs/>
          <w:sz w:val="24"/>
          <w:szCs w:val="24"/>
          <w:lang w:val="en-US" w:bidi="ru-RU"/>
        </w:rPr>
        <w:t>JAD</w:t>
      </w:r>
      <w:r w:rsidR="00211389" w:rsidRPr="006B090F">
        <w:rPr>
          <w:rFonts w:ascii="Times New Roman" w:eastAsia="Calibri" w:hAnsi="Times New Roman" w:cs="Times New Roman"/>
          <w:b/>
          <w:bCs/>
          <w:sz w:val="24"/>
          <w:szCs w:val="24"/>
          <w:lang w:bidi="ru-RU"/>
        </w:rPr>
        <w:t xml:space="preserve"> и ТТАИ</w:t>
      </w:r>
      <w:bookmarkEnd w:id="69"/>
    </w:p>
    <w:p w14:paraId="183A5827" w14:textId="77777777"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sectPr w:rsidR="00211389" w:rsidRPr="006B090F" w:rsidSect="00EB54AD">
          <w:pgSz w:w="16838" w:h="11906" w:orient="landscape"/>
          <w:pgMar w:top="851" w:right="567" w:bottom="567" w:left="567" w:header="284" w:footer="284" w:gutter="0"/>
          <w:cols w:space="708"/>
          <w:docGrid w:linePitch="360"/>
        </w:sectPr>
      </w:pPr>
    </w:p>
    <w:p w14:paraId="11548765"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rPr>
      </w:pPr>
      <w:r w:rsidRPr="006B090F">
        <w:rPr>
          <w:rFonts w:ascii="Times New Roman" w:eastAsia="Times New Roman" w:hAnsi="Times New Roman" w:cs="Times New Roman"/>
          <w:sz w:val="24"/>
          <w:szCs w:val="24"/>
          <w:lang w:eastAsia="ru-RU" w:bidi="ru-RU"/>
        </w:rPr>
        <w:lastRenderedPageBreak/>
        <w:t xml:space="preserve">Как видно, реконструкция ИТП с установкой ТА </w:t>
      </w:r>
      <w:r w:rsidRPr="006B090F">
        <w:rPr>
          <w:rFonts w:ascii="Times New Roman" w:eastAsia="Times New Roman" w:hAnsi="Times New Roman" w:cs="Times New Roman"/>
          <w:sz w:val="24"/>
          <w:szCs w:val="24"/>
          <w:lang w:val="en-US" w:eastAsia="ru-RU" w:bidi="ru-RU"/>
        </w:rPr>
        <w:t>JAD</w:t>
      </w:r>
      <w:r w:rsidRPr="006B090F">
        <w:rPr>
          <w:rFonts w:ascii="Times New Roman" w:eastAsia="Times New Roman" w:hAnsi="Times New Roman" w:cs="Times New Roman"/>
          <w:sz w:val="24"/>
          <w:szCs w:val="24"/>
          <w:lang w:eastAsia="ru-RU" w:bidi="ru-RU"/>
        </w:rPr>
        <w:t xml:space="preserve"> выглядит дороже по капитальным затратам. Причиной тому служит увеличение цены за счет поставки оборудования из Польши – страны-производителя. Поставщик оборудования ООО «Немен» (</w:t>
      </w:r>
      <w:hyperlink r:id="rId40" w:history="1">
        <w:r w:rsidRPr="006B090F">
          <w:rPr>
            <w:rStyle w:val="aff9"/>
            <w:rFonts w:ascii="Times New Roman" w:hAnsi="Times New Roman" w:cs="Times New Roman"/>
            <w:sz w:val="24"/>
            <w:szCs w:val="24"/>
          </w:rPr>
          <w:t>https://www.nemen.ru/index/our-product/catalog/teploobmennik/</w:t>
        </w:r>
      </w:hyperlink>
      <w:r w:rsidRPr="006B090F">
        <w:rPr>
          <w:rFonts w:ascii="Times New Roman" w:eastAsia="Times New Roman" w:hAnsi="Times New Roman" w:cs="Times New Roman"/>
          <w:sz w:val="24"/>
          <w:szCs w:val="24"/>
        </w:rPr>
        <w:t>) осуществляет подбор оборудования и выдает коммерческое предложение в евро. Таким образом, цена оборудования должна быть скорректирована на момент заказа, что должно уточняться при проектировании ИТП.</w:t>
      </w:r>
    </w:p>
    <w:p w14:paraId="72DADC25" w14:textId="77777777" w:rsidR="00240B6E" w:rsidRPr="006B090F" w:rsidRDefault="00240B6E"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rPr>
        <w:t>Несмотря на дорог</w:t>
      </w:r>
      <w:r w:rsidR="001E08DB" w:rsidRPr="006B090F">
        <w:rPr>
          <w:rFonts w:ascii="Times New Roman" w:eastAsia="Times New Roman" w:hAnsi="Times New Roman" w:cs="Times New Roman"/>
          <w:sz w:val="24"/>
          <w:szCs w:val="24"/>
        </w:rPr>
        <w:t>ов</w:t>
      </w:r>
      <w:r w:rsidRPr="006B090F">
        <w:rPr>
          <w:rFonts w:ascii="Times New Roman" w:eastAsia="Times New Roman" w:hAnsi="Times New Roman" w:cs="Times New Roman"/>
          <w:sz w:val="24"/>
          <w:szCs w:val="24"/>
        </w:rPr>
        <w:t>изну оборудования, именно данные теплообменные аппараты предлагаются к установке, ввиду улучшенных эксплуатационных характеристик, что непосредственно влияет на качество горячего водоснабжения для конечных потребителей.</w:t>
      </w:r>
    </w:p>
    <w:p w14:paraId="513C68F5"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Начиная с присоединенной нагрузки 0,3 Гкал/ч, целесообразно при проектировании ИТП предусматривать узел приготовления ГВС в одном помещении, что позволяет сократить капитальные затраты.</w:t>
      </w:r>
    </w:p>
    <w:p w14:paraId="1593600A"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Удельная стоимость ИТП с одноступенчатой схемой на 6-11% дешевле ИТП с двухступенчатой схемой.</w:t>
      </w:r>
    </w:p>
    <w:p w14:paraId="51D81BB9"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У потребителей с тепловой нагрузкой ГВС 0,01 Гкал/ч и менее, предлагается устанавливать индивидуальные электрические</w:t>
      </w:r>
      <w:r w:rsidR="006651A0">
        <w:rPr>
          <w:rFonts w:ascii="Times New Roman" w:eastAsia="Times New Roman" w:hAnsi="Times New Roman" w:cs="Times New Roman"/>
          <w:sz w:val="24"/>
          <w:szCs w:val="24"/>
          <w:lang w:eastAsia="ru-RU" w:bidi="ru-RU"/>
        </w:rPr>
        <w:t xml:space="preserve"> или газовые</w:t>
      </w:r>
      <w:r w:rsidRPr="006B090F">
        <w:rPr>
          <w:rFonts w:ascii="Times New Roman" w:eastAsia="Times New Roman" w:hAnsi="Times New Roman" w:cs="Times New Roman"/>
          <w:sz w:val="24"/>
          <w:szCs w:val="24"/>
          <w:lang w:eastAsia="ru-RU" w:bidi="ru-RU"/>
        </w:rPr>
        <w:t xml:space="preserve"> водонагреватели ГВС и сохранять существующую схему подачи отопления и вентиляции по следующим причинам:</w:t>
      </w:r>
    </w:p>
    <w:p w14:paraId="6AAC7BF8" w14:textId="77777777" w:rsidR="00211389" w:rsidRPr="006B090F" w:rsidRDefault="00211389" w:rsidP="00C50303">
      <w:pPr>
        <w:pStyle w:val="afa"/>
        <w:widowControl w:val="0"/>
        <w:numPr>
          <w:ilvl w:val="0"/>
          <w:numId w:val="14"/>
        </w:numPr>
        <w:tabs>
          <w:tab w:val="left" w:pos="993"/>
        </w:tabs>
        <w:spacing w:before="0" w:after="120"/>
        <w:ind w:left="0" w:firstLine="743"/>
        <w:rPr>
          <w:rFonts w:eastAsia="Times New Roman"/>
          <w:lang w:eastAsia="ru-RU" w:bidi="ru-RU"/>
        </w:rPr>
      </w:pPr>
      <w:r w:rsidRPr="006B090F">
        <w:rPr>
          <w:rFonts w:eastAsia="Times New Roman"/>
          <w:lang w:eastAsia="ru-RU" w:bidi="ru-RU"/>
        </w:rPr>
        <w:t>Низкая плотность тепловой нагрузки и низкий уровень теплопотребления на нужды ГВС;</w:t>
      </w:r>
    </w:p>
    <w:p w14:paraId="761CCB48" w14:textId="77777777" w:rsidR="00211389" w:rsidRPr="006B090F" w:rsidRDefault="00211389" w:rsidP="00C50303">
      <w:pPr>
        <w:pStyle w:val="afa"/>
        <w:widowControl w:val="0"/>
        <w:numPr>
          <w:ilvl w:val="0"/>
          <w:numId w:val="14"/>
        </w:numPr>
        <w:tabs>
          <w:tab w:val="left" w:pos="993"/>
        </w:tabs>
        <w:spacing w:before="0" w:after="120"/>
        <w:ind w:left="0" w:firstLine="743"/>
        <w:rPr>
          <w:rFonts w:eastAsia="Times New Roman"/>
          <w:lang w:eastAsia="ru-RU" w:bidi="ru-RU"/>
        </w:rPr>
      </w:pPr>
      <w:r w:rsidRPr="006B090F">
        <w:rPr>
          <w:rFonts w:eastAsia="Times New Roman"/>
          <w:lang w:eastAsia="ru-RU" w:bidi="ru-RU"/>
        </w:rPr>
        <w:t>Высокая удельная величина капитальных вложений на реконструкцию ИТП (тыс. руб./Гкал/ч).</w:t>
      </w:r>
    </w:p>
    <w:p w14:paraId="49AF8277" w14:textId="77777777" w:rsidR="00211389" w:rsidRPr="006B090F" w:rsidRDefault="00211389" w:rsidP="008130DF">
      <w:pPr>
        <w:widowControl w:val="0"/>
        <w:spacing w:after="120" w:line="240" w:lineRule="auto"/>
        <w:ind w:firstLine="743"/>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В таблице </w:t>
      </w:r>
      <w:r w:rsidR="004A24DC">
        <w:rPr>
          <w:rFonts w:ascii="Times New Roman" w:eastAsia="Times New Roman" w:hAnsi="Times New Roman" w:cs="Times New Roman"/>
          <w:sz w:val="24"/>
          <w:szCs w:val="24"/>
          <w:lang w:eastAsia="ru-RU" w:bidi="ru-RU"/>
        </w:rPr>
        <w:t>6</w:t>
      </w:r>
      <w:r w:rsidRPr="006B090F">
        <w:rPr>
          <w:rFonts w:ascii="Times New Roman" w:eastAsia="Times New Roman" w:hAnsi="Times New Roman" w:cs="Times New Roman"/>
          <w:sz w:val="24"/>
          <w:szCs w:val="24"/>
          <w:lang w:eastAsia="ru-RU" w:bidi="ru-RU"/>
        </w:rPr>
        <w:t xml:space="preserve"> и на рисунке </w:t>
      </w:r>
      <w:r w:rsidR="00BF3170" w:rsidRPr="006B090F">
        <w:rPr>
          <w:rFonts w:ascii="Times New Roman" w:eastAsia="Times New Roman" w:hAnsi="Times New Roman" w:cs="Times New Roman"/>
          <w:sz w:val="24"/>
          <w:szCs w:val="24"/>
          <w:lang w:eastAsia="ru-RU" w:bidi="ru-RU"/>
        </w:rPr>
        <w:t>1</w:t>
      </w:r>
      <w:r w:rsidR="006B090F">
        <w:rPr>
          <w:rFonts w:ascii="Times New Roman" w:eastAsia="Times New Roman" w:hAnsi="Times New Roman" w:cs="Times New Roman"/>
          <w:sz w:val="24"/>
          <w:szCs w:val="24"/>
          <w:lang w:eastAsia="ru-RU" w:bidi="ru-RU"/>
        </w:rPr>
        <w:t>7</w:t>
      </w:r>
      <w:r w:rsidRPr="006B090F">
        <w:rPr>
          <w:rFonts w:ascii="Times New Roman" w:eastAsia="Times New Roman" w:hAnsi="Times New Roman" w:cs="Times New Roman"/>
          <w:sz w:val="24"/>
          <w:szCs w:val="24"/>
          <w:lang w:eastAsia="ru-RU" w:bidi="ru-RU"/>
        </w:rPr>
        <w:t xml:space="preserve"> представлены затраты на реализацию мероприятий по реконструкции оборудования в существующих ИТП в текущих ценах.</w:t>
      </w:r>
    </w:p>
    <w:p w14:paraId="6D2CEC10" w14:textId="77777777" w:rsidR="00211389" w:rsidRPr="006B090F" w:rsidRDefault="00211389" w:rsidP="00211389">
      <w:pPr>
        <w:keepNext/>
        <w:widowControl w:val="0"/>
        <w:spacing w:after="0" w:line="240" w:lineRule="auto"/>
        <w:jc w:val="center"/>
        <w:rPr>
          <w:rFonts w:ascii="Times New Roman" w:hAnsi="Times New Roman" w:cs="Times New Roman"/>
        </w:rPr>
      </w:pPr>
      <w:r w:rsidRPr="006B090F">
        <w:rPr>
          <w:rFonts w:ascii="Times New Roman" w:hAnsi="Times New Roman" w:cs="Times New Roman"/>
          <w:noProof/>
          <w:lang w:eastAsia="ru-RU"/>
        </w:rPr>
        <w:drawing>
          <wp:inline distT="0" distB="0" distL="0" distR="0" wp14:anchorId="0D74D52C" wp14:editId="5622BDFE">
            <wp:extent cx="6177915" cy="450074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F692409" w14:textId="61A0163A" w:rsidR="00211389" w:rsidRPr="006B090F" w:rsidRDefault="00C06701" w:rsidP="00C06701">
      <w:pPr>
        <w:keepLines/>
        <w:spacing w:after="240" w:line="240" w:lineRule="auto"/>
        <w:jc w:val="center"/>
        <w:rPr>
          <w:rFonts w:ascii="Times New Roman" w:eastAsia="Calibri" w:hAnsi="Times New Roman" w:cs="Times New Roman"/>
          <w:b/>
          <w:bCs/>
          <w:sz w:val="24"/>
          <w:szCs w:val="24"/>
          <w:lang w:bidi="ru-RU"/>
        </w:rPr>
      </w:pPr>
      <w:bookmarkStart w:id="70" w:name="_Toc22538420"/>
      <w:r w:rsidRPr="006B090F">
        <w:rPr>
          <w:rFonts w:ascii="Times New Roman" w:eastAsia="Calibri" w:hAnsi="Times New Roman" w:cs="Times New Roman"/>
          <w:b/>
          <w:bCs/>
          <w:color w:val="000000"/>
          <w:sz w:val="24"/>
          <w:szCs w:val="24"/>
          <w:lang w:eastAsia="ru-RU"/>
        </w:rPr>
        <w:t xml:space="preserve">Рисунок </w:t>
      </w:r>
      <w:r w:rsidRPr="006B090F">
        <w:rPr>
          <w:rFonts w:ascii="Times New Roman" w:eastAsia="Calibri" w:hAnsi="Times New Roman" w:cs="Times New Roman"/>
          <w:b/>
          <w:bCs/>
          <w:color w:val="000000"/>
          <w:sz w:val="24"/>
          <w:szCs w:val="24"/>
          <w:lang w:eastAsia="ru-RU"/>
        </w:rPr>
        <w:fldChar w:fldCharType="begin"/>
      </w:r>
      <w:r w:rsidRPr="006B090F">
        <w:rPr>
          <w:rFonts w:ascii="Times New Roman" w:eastAsia="Calibri" w:hAnsi="Times New Roman" w:cs="Times New Roman"/>
          <w:b/>
          <w:bCs/>
          <w:color w:val="000000"/>
          <w:sz w:val="24"/>
          <w:szCs w:val="24"/>
          <w:lang w:eastAsia="ru-RU"/>
        </w:rPr>
        <w:instrText xml:space="preserve"> SEQ Рисунок \* ARABIC </w:instrText>
      </w:r>
      <w:r w:rsidRPr="006B090F">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17</w:t>
      </w:r>
      <w:r w:rsidRPr="006B090F">
        <w:rPr>
          <w:rFonts w:ascii="Times New Roman" w:eastAsia="Calibri" w:hAnsi="Times New Roman" w:cs="Times New Roman"/>
          <w:b/>
          <w:bCs/>
          <w:color w:val="000000"/>
          <w:sz w:val="24"/>
          <w:szCs w:val="24"/>
          <w:lang w:eastAsia="ru-RU"/>
        </w:rPr>
        <w:fldChar w:fldCharType="end"/>
      </w:r>
      <w:r w:rsidRPr="006B090F">
        <w:rPr>
          <w:rFonts w:ascii="Times New Roman" w:eastAsia="Calibri" w:hAnsi="Times New Roman" w:cs="Times New Roman"/>
          <w:b/>
          <w:bCs/>
          <w:color w:val="000000"/>
          <w:sz w:val="24"/>
          <w:szCs w:val="24"/>
          <w:lang w:eastAsia="ru-RU"/>
        </w:rPr>
        <w:t xml:space="preserve"> - </w:t>
      </w:r>
      <w:r w:rsidR="00211389" w:rsidRPr="006B090F">
        <w:rPr>
          <w:rFonts w:ascii="Times New Roman" w:eastAsia="Calibri" w:hAnsi="Times New Roman" w:cs="Times New Roman"/>
          <w:b/>
          <w:bCs/>
          <w:sz w:val="24"/>
          <w:szCs w:val="24"/>
          <w:lang w:bidi="ru-RU"/>
        </w:rPr>
        <w:t>Принятые цены на реконструкцию оборудования ИТП</w:t>
      </w:r>
      <w:bookmarkEnd w:id="70"/>
    </w:p>
    <w:p w14:paraId="2F9861C9" w14:textId="77777777" w:rsidR="00211389" w:rsidRPr="006B090F" w:rsidRDefault="00211389" w:rsidP="008130DF">
      <w:pPr>
        <w:widowControl w:val="0"/>
        <w:spacing w:after="0" w:line="240" w:lineRule="auto"/>
        <w:ind w:firstLine="740"/>
        <w:contextualSpacing/>
        <w:jc w:val="both"/>
        <w:rPr>
          <w:rFonts w:ascii="Times New Roman" w:eastAsia="Times New Roman" w:hAnsi="Times New Roman" w:cs="Times New Roman"/>
          <w:sz w:val="24"/>
          <w:szCs w:val="24"/>
          <w:lang w:eastAsia="ru-RU" w:bidi="ru-RU"/>
        </w:rPr>
      </w:pPr>
      <w:r w:rsidRPr="006B090F">
        <w:rPr>
          <w:rFonts w:ascii="Times New Roman" w:eastAsia="Times New Roman" w:hAnsi="Times New Roman" w:cs="Times New Roman"/>
          <w:sz w:val="24"/>
          <w:szCs w:val="24"/>
          <w:lang w:eastAsia="ru-RU" w:bidi="ru-RU"/>
        </w:rPr>
        <w:t xml:space="preserve">Оценочная стоимость составляющих ИТП на примере 5 и 9 этажных зданий представлена в таблице </w:t>
      </w:r>
      <w:r w:rsidR="004A24DC">
        <w:rPr>
          <w:rFonts w:ascii="Times New Roman" w:eastAsia="Times New Roman" w:hAnsi="Times New Roman" w:cs="Times New Roman"/>
          <w:sz w:val="24"/>
          <w:szCs w:val="24"/>
          <w:lang w:eastAsia="ru-RU" w:bidi="ru-RU"/>
        </w:rPr>
        <w:t>7</w:t>
      </w:r>
      <w:r w:rsidRPr="006B090F">
        <w:rPr>
          <w:rFonts w:ascii="Times New Roman" w:eastAsia="Times New Roman" w:hAnsi="Times New Roman" w:cs="Times New Roman"/>
          <w:sz w:val="24"/>
          <w:szCs w:val="24"/>
          <w:lang w:eastAsia="ru-RU" w:bidi="ru-RU"/>
        </w:rPr>
        <w:t>.</w:t>
      </w:r>
    </w:p>
    <w:p w14:paraId="03EC20E2" w14:textId="77777777" w:rsidR="00211389" w:rsidRPr="006B090F" w:rsidRDefault="00211389" w:rsidP="008130DF">
      <w:pPr>
        <w:widowControl w:val="0"/>
        <w:spacing w:after="0" w:line="240" w:lineRule="auto"/>
        <w:contextualSpacing/>
        <w:jc w:val="both"/>
        <w:rPr>
          <w:rFonts w:ascii="Times New Roman" w:eastAsia="Times New Roman" w:hAnsi="Times New Roman" w:cs="Times New Roman"/>
          <w:b/>
          <w:bCs/>
          <w:color w:val="000000"/>
          <w:sz w:val="24"/>
          <w:szCs w:val="24"/>
          <w:lang w:eastAsia="ru-RU" w:bidi="ru-RU"/>
        </w:rPr>
        <w:sectPr w:rsidR="00211389" w:rsidRPr="006B090F" w:rsidSect="00EB54AD">
          <w:pgSz w:w="11906" w:h="16838"/>
          <w:pgMar w:top="1134" w:right="567" w:bottom="567" w:left="1418" w:header="284" w:footer="284" w:gutter="0"/>
          <w:cols w:space="708"/>
          <w:docGrid w:linePitch="360"/>
        </w:sectPr>
      </w:pPr>
    </w:p>
    <w:p w14:paraId="14B62ECF" w14:textId="33148A4A" w:rsidR="00211389"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71" w:name="_Toc10044208"/>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6</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211389" w:rsidRPr="006B090F">
        <w:rPr>
          <w:rFonts w:ascii="Times New Roman" w:eastAsia="Times New Roman" w:hAnsi="Times New Roman" w:cs="Times New Roman"/>
          <w:b/>
          <w:bCs/>
          <w:color w:val="000000"/>
          <w:sz w:val="24"/>
          <w:szCs w:val="24"/>
          <w:lang w:eastAsia="ru-RU" w:bidi="ru-RU"/>
        </w:rPr>
        <w:t>Цены на реконструкцию ИТП, отнесенные к величине суммарной договорной нагрузк</w:t>
      </w:r>
      <w:r w:rsidR="008130DF">
        <w:rPr>
          <w:rFonts w:ascii="Times New Roman" w:eastAsia="Times New Roman" w:hAnsi="Times New Roman" w:cs="Times New Roman"/>
          <w:b/>
          <w:bCs/>
          <w:color w:val="000000"/>
          <w:sz w:val="24"/>
          <w:szCs w:val="24"/>
          <w:lang w:eastAsia="ru-RU" w:bidi="ru-RU"/>
        </w:rPr>
        <w:t>и</w:t>
      </w:r>
      <w:bookmarkEnd w:id="71"/>
    </w:p>
    <w:tbl>
      <w:tblPr>
        <w:tblW w:w="0" w:type="auto"/>
        <w:tblInd w:w="113" w:type="dxa"/>
        <w:tblLook w:val="04A0" w:firstRow="1" w:lastRow="0" w:firstColumn="1" w:lastColumn="0" w:noHBand="0" w:noVBand="1"/>
      </w:tblPr>
      <w:tblGrid>
        <w:gridCol w:w="1049"/>
        <w:gridCol w:w="1427"/>
        <w:gridCol w:w="2028"/>
        <w:gridCol w:w="2415"/>
        <w:gridCol w:w="2029"/>
        <w:gridCol w:w="2415"/>
        <w:gridCol w:w="2029"/>
        <w:gridCol w:w="2415"/>
      </w:tblGrid>
      <w:tr w:rsidR="000766C4" w:rsidRPr="006B090F" w14:paraId="2640DF7C" w14:textId="77777777" w:rsidTr="000766C4">
        <w:trPr>
          <w:trHeight w:val="20"/>
          <w:tblHead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2E7139" w14:textId="77777777"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Наименование</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0CBA7020" w14:textId="77777777"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Здание с 1 ИТП и двухступенчатой схемой ГВС на весь дом</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676C3BFC" w14:textId="77777777"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ИТП с одноступенчатой схемой</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3E4633E0" w14:textId="77777777"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Реконструкция всех ИТП, монтаж 1 ИТП с двухступенчатой схемой ГВС на весь дом</w:t>
            </w:r>
          </w:p>
        </w:tc>
      </w:tr>
      <w:tr w:rsidR="000766C4" w:rsidRPr="006B090F" w14:paraId="48692F7F" w14:textId="77777777" w:rsidTr="000766C4">
        <w:trPr>
          <w:trHeight w:val="20"/>
          <w:tblHeader/>
        </w:trPr>
        <w:tc>
          <w:tcPr>
            <w:tcW w:w="0" w:type="auto"/>
            <w:tcBorders>
              <w:top w:val="nil"/>
              <w:left w:val="single" w:sz="4" w:space="0" w:color="auto"/>
              <w:bottom w:val="single" w:sz="4" w:space="0" w:color="auto"/>
              <w:right w:val="nil"/>
            </w:tcBorders>
            <w:shd w:val="clear" w:color="auto" w:fill="auto"/>
            <w:noWrap/>
            <w:vAlign w:val="center"/>
            <w:hideMark/>
          </w:tcPr>
          <w:p w14:paraId="21CA59FC" w14:textId="77777777" w:rsidR="000766C4" w:rsidRPr="006B090F" w:rsidRDefault="000766C4" w:rsidP="000766C4">
            <w:pPr>
              <w:spacing w:after="0" w:line="240" w:lineRule="auto"/>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Величина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AEC6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Договорная нагрузка</w:t>
            </w:r>
          </w:p>
        </w:tc>
        <w:tc>
          <w:tcPr>
            <w:tcW w:w="0" w:type="auto"/>
            <w:tcBorders>
              <w:top w:val="nil"/>
              <w:left w:val="nil"/>
              <w:bottom w:val="single" w:sz="4" w:space="0" w:color="auto"/>
              <w:right w:val="single" w:sz="4" w:space="0" w:color="auto"/>
            </w:tcBorders>
            <w:shd w:val="clear" w:color="auto" w:fill="auto"/>
            <w:vAlign w:val="center"/>
            <w:hideMark/>
          </w:tcPr>
          <w:p w14:paraId="517B9BF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14:paraId="0E1BDC8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c>
          <w:tcPr>
            <w:tcW w:w="0" w:type="auto"/>
            <w:tcBorders>
              <w:top w:val="nil"/>
              <w:left w:val="nil"/>
              <w:bottom w:val="single" w:sz="4" w:space="0" w:color="auto"/>
              <w:right w:val="single" w:sz="4" w:space="0" w:color="auto"/>
            </w:tcBorders>
            <w:shd w:val="clear" w:color="auto" w:fill="auto"/>
            <w:vAlign w:val="center"/>
            <w:hideMark/>
          </w:tcPr>
          <w:p w14:paraId="5DE6FF0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14:paraId="01D38CC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c>
          <w:tcPr>
            <w:tcW w:w="0" w:type="auto"/>
            <w:tcBorders>
              <w:top w:val="nil"/>
              <w:left w:val="nil"/>
              <w:bottom w:val="single" w:sz="4" w:space="0" w:color="auto"/>
              <w:right w:val="single" w:sz="4" w:space="0" w:color="auto"/>
            </w:tcBorders>
            <w:shd w:val="clear" w:color="auto" w:fill="auto"/>
            <w:vAlign w:val="center"/>
            <w:hideMark/>
          </w:tcPr>
          <w:p w14:paraId="2BCCC68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Стоимость реконструкции, тыс. руб.</w:t>
            </w:r>
          </w:p>
        </w:tc>
        <w:tc>
          <w:tcPr>
            <w:tcW w:w="0" w:type="auto"/>
            <w:tcBorders>
              <w:top w:val="nil"/>
              <w:left w:val="nil"/>
              <w:bottom w:val="single" w:sz="4" w:space="0" w:color="auto"/>
              <w:right w:val="single" w:sz="4" w:space="0" w:color="auto"/>
            </w:tcBorders>
            <w:shd w:val="clear" w:color="auto" w:fill="auto"/>
            <w:vAlign w:val="center"/>
            <w:hideMark/>
          </w:tcPr>
          <w:p w14:paraId="69E9C64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Удельная стоимость реконструкции, млн. руб./Гкал/ч</w:t>
            </w:r>
          </w:p>
        </w:tc>
      </w:tr>
      <w:tr w:rsidR="000766C4" w:rsidRPr="006B090F" w14:paraId="1AD2F581" w14:textId="77777777" w:rsidTr="000766C4">
        <w:trPr>
          <w:trHeight w:val="20"/>
        </w:trPr>
        <w:tc>
          <w:tcPr>
            <w:tcW w:w="0" w:type="auto"/>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064FE578" w14:textId="77777777" w:rsidR="000766C4" w:rsidRPr="006B090F" w:rsidRDefault="000766C4" w:rsidP="000766C4">
            <w:pPr>
              <w:spacing w:after="0" w:line="240" w:lineRule="auto"/>
              <w:jc w:val="center"/>
              <w:rPr>
                <w:rFonts w:ascii="Times New Roman" w:eastAsia="Times New Roman" w:hAnsi="Times New Roman" w:cs="Times New Roman"/>
                <w:b/>
                <w:bCs/>
                <w:color w:val="000000"/>
                <w:sz w:val="20"/>
                <w:szCs w:val="20"/>
                <w:lang w:eastAsia="ru-RU"/>
              </w:rPr>
            </w:pPr>
            <w:r w:rsidRPr="006B090F">
              <w:rPr>
                <w:rFonts w:ascii="Times New Roman" w:eastAsia="Times New Roman" w:hAnsi="Times New Roman" w:cs="Times New Roman"/>
                <w:b/>
                <w:bCs/>
                <w:color w:val="000000"/>
                <w:sz w:val="20"/>
                <w:szCs w:val="20"/>
                <w:lang w:eastAsia="ru-RU"/>
              </w:rPr>
              <w:t>Договорная нагрузка потребителя, Гкал/ч</w:t>
            </w:r>
          </w:p>
        </w:tc>
        <w:tc>
          <w:tcPr>
            <w:tcW w:w="0" w:type="auto"/>
            <w:tcBorders>
              <w:top w:val="nil"/>
              <w:left w:val="nil"/>
              <w:bottom w:val="single" w:sz="4" w:space="0" w:color="auto"/>
              <w:right w:val="single" w:sz="4" w:space="0" w:color="auto"/>
            </w:tcBorders>
            <w:shd w:val="clear" w:color="auto" w:fill="auto"/>
            <w:noWrap/>
            <w:vAlign w:val="center"/>
            <w:hideMark/>
          </w:tcPr>
          <w:p w14:paraId="4222E74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0,07</w:t>
            </w:r>
          </w:p>
        </w:tc>
        <w:tc>
          <w:tcPr>
            <w:tcW w:w="0" w:type="auto"/>
            <w:tcBorders>
              <w:top w:val="nil"/>
              <w:left w:val="nil"/>
              <w:bottom w:val="single" w:sz="4" w:space="0" w:color="auto"/>
              <w:right w:val="single" w:sz="4" w:space="0" w:color="auto"/>
            </w:tcBorders>
            <w:shd w:val="clear" w:color="auto" w:fill="auto"/>
            <w:noWrap/>
            <w:vAlign w:val="center"/>
            <w:hideMark/>
          </w:tcPr>
          <w:p w14:paraId="500ED7C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714</w:t>
            </w:r>
          </w:p>
        </w:tc>
        <w:tc>
          <w:tcPr>
            <w:tcW w:w="0" w:type="auto"/>
            <w:tcBorders>
              <w:top w:val="nil"/>
              <w:left w:val="nil"/>
              <w:bottom w:val="single" w:sz="4" w:space="0" w:color="auto"/>
              <w:right w:val="single" w:sz="4" w:space="0" w:color="auto"/>
            </w:tcBorders>
            <w:shd w:val="clear" w:color="auto" w:fill="auto"/>
            <w:noWrap/>
            <w:vAlign w:val="center"/>
            <w:hideMark/>
          </w:tcPr>
          <w:p w14:paraId="64797A8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10,236</w:t>
            </w:r>
          </w:p>
        </w:tc>
        <w:tc>
          <w:tcPr>
            <w:tcW w:w="0" w:type="auto"/>
            <w:tcBorders>
              <w:top w:val="nil"/>
              <w:left w:val="nil"/>
              <w:bottom w:val="single" w:sz="4" w:space="0" w:color="auto"/>
              <w:right w:val="single" w:sz="4" w:space="0" w:color="auto"/>
            </w:tcBorders>
            <w:shd w:val="clear" w:color="auto" w:fill="auto"/>
            <w:noWrap/>
            <w:vAlign w:val="center"/>
            <w:hideMark/>
          </w:tcPr>
          <w:p w14:paraId="235DBF6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614</w:t>
            </w:r>
          </w:p>
        </w:tc>
        <w:tc>
          <w:tcPr>
            <w:tcW w:w="0" w:type="auto"/>
            <w:tcBorders>
              <w:top w:val="nil"/>
              <w:left w:val="nil"/>
              <w:bottom w:val="single" w:sz="4" w:space="0" w:color="auto"/>
              <w:right w:val="single" w:sz="4" w:space="0" w:color="auto"/>
            </w:tcBorders>
            <w:shd w:val="clear" w:color="auto" w:fill="auto"/>
            <w:noWrap/>
            <w:vAlign w:val="center"/>
            <w:hideMark/>
          </w:tcPr>
          <w:p w14:paraId="5E853ED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8,801</w:t>
            </w:r>
          </w:p>
        </w:tc>
        <w:tc>
          <w:tcPr>
            <w:tcW w:w="0" w:type="auto"/>
            <w:tcBorders>
              <w:top w:val="nil"/>
              <w:left w:val="nil"/>
              <w:bottom w:val="single" w:sz="4" w:space="0" w:color="auto"/>
              <w:right w:val="single" w:sz="4" w:space="0" w:color="auto"/>
            </w:tcBorders>
            <w:shd w:val="clear" w:color="auto" w:fill="auto"/>
            <w:noWrap/>
            <w:vAlign w:val="center"/>
            <w:hideMark/>
          </w:tcPr>
          <w:p w14:paraId="38C7B4B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06B98D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6375F40D"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2A210C56"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0E31B1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0,09</w:t>
            </w:r>
          </w:p>
        </w:tc>
        <w:tc>
          <w:tcPr>
            <w:tcW w:w="0" w:type="auto"/>
            <w:tcBorders>
              <w:top w:val="nil"/>
              <w:left w:val="nil"/>
              <w:bottom w:val="single" w:sz="4" w:space="0" w:color="auto"/>
              <w:right w:val="single" w:sz="4" w:space="0" w:color="auto"/>
            </w:tcBorders>
            <w:shd w:val="clear" w:color="auto" w:fill="auto"/>
            <w:noWrap/>
            <w:vAlign w:val="center"/>
            <w:hideMark/>
          </w:tcPr>
          <w:p w14:paraId="3393A8C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760</w:t>
            </w:r>
          </w:p>
        </w:tc>
        <w:tc>
          <w:tcPr>
            <w:tcW w:w="0" w:type="auto"/>
            <w:tcBorders>
              <w:top w:val="nil"/>
              <w:left w:val="nil"/>
              <w:bottom w:val="single" w:sz="4" w:space="0" w:color="auto"/>
              <w:right w:val="single" w:sz="4" w:space="0" w:color="auto"/>
            </w:tcBorders>
            <w:shd w:val="clear" w:color="auto" w:fill="auto"/>
            <w:noWrap/>
            <w:vAlign w:val="center"/>
            <w:hideMark/>
          </w:tcPr>
          <w:p w14:paraId="42BFEA6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8,163</w:t>
            </w:r>
          </w:p>
        </w:tc>
        <w:tc>
          <w:tcPr>
            <w:tcW w:w="0" w:type="auto"/>
            <w:tcBorders>
              <w:top w:val="nil"/>
              <w:left w:val="nil"/>
              <w:bottom w:val="single" w:sz="4" w:space="0" w:color="auto"/>
              <w:right w:val="single" w:sz="4" w:space="0" w:color="auto"/>
            </w:tcBorders>
            <w:shd w:val="clear" w:color="auto" w:fill="auto"/>
            <w:noWrap/>
            <w:vAlign w:val="center"/>
            <w:hideMark/>
          </w:tcPr>
          <w:p w14:paraId="5790967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648</w:t>
            </w:r>
          </w:p>
        </w:tc>
        <w:tc>
          <w:tcPr>
            <w:tcW w:w="0" w:type="auto"/>
            <w:tcBorders>
              <w:top w:val="nil"/>
              <w:left w:val="nil"/>
              <w:bottom w:val="single" w:sz="4" w:space="0" w:color="auto"/>
              <w:right w:val="single" w:sz="4" w:space="0" w:color="auto"/>
            </w:tcBorders>
            <w:shd w:val="clear" w:color="auto" w:fill="auto"/>
            <w:noWrap/>
            <w:vAlign w:val="center"/>
            <w:hideMark/>
          </w:tcPr>
          <w:p w14:paraId="60E9F2C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6,960</w:t>
            </w:r>
          </w:p>
        </w:tc>
        <w:tc>
          <w:tcPr>
            <w:tcW w:w="0" w:type="auto"/>
            <w:tcBorders>
              <w:top w:val="nil"/>
              <w:left w:val="nil"/>
              <w:bottom w:val="single" w:sz="4" w:space="0" w:color="auto"/>
              <w:right w:val="single" w:sz="4" w:space="0" w:color="auto"/>
            </w:tcBorders>
            <w:shd w:val="clear" w:color="auto" w:fill="auto"/>
            <w:noWrap/>
            <w:vAlign w:val="center"/>
            <w:hideMark/>
          </w:tcPr>
          <w:p w14:paraId="0A14A7E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57ACF7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27D6B9F9"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3F207F2C"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CBB9CC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0,12</w:t>
            </w:r>
          </w:p>
        </w:tc>
        <w:tc>
          <w:tcPr>
            <w:tcW w:w="0" w:type="auto"/>
            <w:tcBorders>
              <w:top w:val="nil"/>
              <w:left w:val="nil"/>
              <w:bottom w:val="single" w:sz="4" w:space="0" w:color="auto"/>
              <w:right w:val="single" w:sz="4" w:space="0" w:color="auto"/>
            </w:tcBorders>
            <w:shd w:val="clear" w:color="auto" w:fill="auto"/>
            <w:noWrap/>
            <w:vAlign w:val="center"/>
            <w:hideMark/>
          </w:tcPr>
          <w:p w14:paraId="2479E69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805</w:t>
            </w:r>
          </w:p>
        </w:tc>
        <w:tc>
          <w:tcPr>
            <w:tcW w:w="0" w:type="auto"/>
            <w:tcBorders>
              <w:top w:val="nil"/>
              <w:left w:val="nil"/>
              <w:bottom w:val="single" w:sz="4" w:space="0" w:color="auto"/>
              <w:right w:val="single" w:sz="4" w:space="0" w:color="auto"/>
            </w:tcBorders>
            <w:shd w:val="clear" w:color="auto" w:fill="auto"/>
            <w:noWrap/>
            <w:vAlign w:val="center"/>
            <w:hideMark/>
          </w:tcPr>
          <w:p w14:paraId="739105F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6,924</w:t>
            </w:r>
          </w:p>
        </w:tc>
        <w:tc>
          <w:tcPr>
            <w:tcW w:w="0" w:type="auto"/>
            <w:tcBorders>
              <w:top w:val="nil"/>
              <w:left w:val="nil"/>
              <w:bottom w:val="single" w:sz="4" w:space="0" w:color="auto"/>
              <w:right w:val="single" w:sz="4" w:space="0" w:color="auto"/>
            </w:tcBorders>
            <w:shd w:val="clear" w:color="auto" w:fill="auto"/>
            <w:noWrap/>
            <w:vAlign w:val="center"/>
            <w:hideMark/>
          </w:tcPr>
          <w:p w14:paraId="1D9E313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682</w:t>
            </w:r>
          </w:p>
        </w:tc>
        <w:tc>
          <w:tcPr>
            <w:tcW w:w="0" w:type="auto"/>
            <w:tcBorders>
              <w:top w:val="nil"/>
              <w:left w:val="nil"/>
              <w:bottom w:val="single" w:sz="4" w:space="0" w:color="auto"/>
              <w:right w:val="single" w:sz="4" w:space="0" w:color="auto"/>
            </w:tcBorders>
            <w:shd w:val="clear" w:color="auto" w:fill="auto"/>
            <w:noWrap/>
            <w:vAlign w:val="center"/>
            <w:hideMark/>
          </w:tcPr>
          <w:p w14:paraId="58D2E13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5,861</w:t>
            </w:r>
          </w:p>
        </w:tc>
        <w:tc>
          <w:tcPr>
            <w:tcW w:w="0" w:type="auto"/>
            <w:tcBorders>
              <w:top w:val="nil"/>
              <w:left w:val="nil"/>
              <w:bottom w:val="single" w:sz="4" w:space="0" w:color="auto"/>
              <w:right w:val="single" w:sz="4" w:space="0" w:color="auto"/>
            </w:tcBorders>
            <w:shd w:val="clear" w:color="auto" w:fill="auto"/>
            <w:noWrap/>
            <w:vAlign w:val="center"/>
            <w:hideMark/>
          </w:tcPr>
          <w:p w14:paraId="2D17242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BD3650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1076274C"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73A93A6E"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E3377E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0,14</w:t>
            </w:r>
          </w:p>
        </w:tc>
        <w:tc>
          <w:tcPr>
            <w:tcW w:w="0" w:type="auto"/>
            <w:tcBorders>
              <w:top w:val="nil"/>
              <w:left w:val="nil"/>
              <w:bottom w:val="single" w:sz="4" w:space="0" w:color="auto"/>
              <w:right w:val="single" w:sz="4" w:space="0" w:color="auto"/>
            </w:tcBorders>
            <w:shd w:val="clear" w:color="auto" w:fill="auto"/>
            <w:noWrap/>
            <w:vAlign w:val="center"/>
            <w:hideMark/>
          </w:tcPr>
          <w:p w14:paraId="578BF97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852</w:t>
            </w:r>
          </w:p>
        </w:tc>
        <w:tc>
          <w:tcPr>
            <w:tcW w:w="0" w:type="auto"/>
            <w:tcBorders>
              <w:top w:val="nil"/>
              <w:left w:val="nil"/>
              <w:bottom w:val="single" w:sz="4" w:space="0" w:color="auto"/>
              <w:right w:val="single" w:sz="4" w:space="0" w:color="auto"/>
            </w:tcBorders>
            <w:shd w:val="clear" w:color="auto" w:fill="auto"/>
            <w:noWrap/>
            <w:vAlign w:val="center"/>
            <w:hideMark/>
          </w:tcPr>
          <w:p w14:paraId="2FEF141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6,104</w:t>
            </w:r>
          </w:p>
        </w:tc>
        <w:tc>
          <w:tcPr>
            <w:tcW w:w="0" w:type="auto"/>
            <w:tcBorders>
              <w:top w:val="nil"/>
              <w:left w:val="nil"/>
              <w:bottom w:val="single" w:sz="4" w:space="0" w:color="auto"/>
              <w:right w:val="single" w:sz="4" w:space="0" w:color="auto"/>
            </w:tcBorders>
            <w:shd w:val="clear" w:color="auto" w:fill="auto"/>
            <w:noWrap/>
            <w:vAlign w:val="center"/>
            <w:hideMark/>
          </w:tcPr>
          <w:p w14:paraId="01E199F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717</w:t>
            </w:r>
          </w:p>
        </w:tc>
        <w:tc>
          <w:tcPr>
            <w:tcW w:w="0" w:type="auto"/>
            <w:tcBorders>
              <w:top w:val="nil"/>
              <w:left w:val="nil"/>
              <w:bottom w:val="single" w:sz="4" w:space="0" w:color="auto"/>
              <w:right w:val="single" w:sz="4" w:space="0" w:color="auto"/>
            </w:tcBorders>
            <w:shd w:val="clear" w:color="auto" w:fill="auto"/>
            <w:noWrap/>
            <w:vAlign w:val="center"/>
            <w:hideMark/>
          </w:tcPr>
          <w:p w14:paraId="46DD08C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5,134</w:t>
            </w:r>
          </w:p>
        </w:tc>
        <w:tc>
          <w:tcPr>
            <w:tcW w:w="0" w:type="auto"/>
            <w:tcBorders>
              <w:top w:val="nil"/>
              <w:left w:val="nil"/>
              <w:bottom w:val="single" w:sz="4" w:space="0" w:color="auto"/>
              <w:right w:val="single" w:sz="4" w:space="0" w:color="auto"/>
            </w:tcBorders>
            <w:shd w:val="clear" w:color="auto" w:fill="auto"/>
            <w:noWrap/>
            <w:vAlign w:val="center"/>
            <w:hideMark/>
          </w:tcPr>
          <w:p w14:paraId="28A7796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BE9B94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467C31C6"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1FCE592A"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A3F6FD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0,16</w:t>
            </w:r>
          </w:p>
        </w:tc>
        <w:tc>
          <w:tcPr>
            <w:tcW w:w="0" w:type="auto"/>
            <w:tcBorders>
              <w:top w:val="nil"/>
              <w:left w:val="nil"/>
              <w:bottom w:val="single" w:sz="4" w:space="0" w:color="auto"/>
              <w:right w:val="single" w:sz="4" w:space="0" w:color="auto"/>
            </w:tcBorders>
            <w:shd w:val="clear" w:color="auto" w:fill="auto"/>
            <w:noWrap/>
            <w:vAlign w:val="center"/>
            <w:hideMark/>
          </w:tcPr>
          <w:p w14:paraId="7EB2147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899</w:t>
            </w:r>
          </w:p>
        </w:tc>
        <w:tc>
          <w:tcPr>
            <w:tcW w:w="0" w:type="auto"/>
            <w:tcBorders>
              <w:top w:val="nil"/>
              <w:left w:val="nil"/>
              <w:bottom w:val="single" w:sz="4" w:space="0" w:color="auto"/>
              <w:right w:val="single" w:sz="4" w:space="0" w:color="auto"/>
            </w:tcBorders>
            <w:shd w:val="clear" w:color="auto" w:fill="auto"/>
            <w:noWrap/>
            <w:vAlign w:val="center"/>
            <w:hideMark/>
          </w:tcPr>
          <w:p w14:paraId="10C8347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5,522</w:t>
            </w:r>
          </w:p>
        </w:tc>
        <w:tc>
          <w:tcPr>
            <w:tcW w:w="0" w:type="auto"/>
            <w:tcBorders>
              <w:top w:val="nil"/>
              <w:left w:val="nil"/>
              <w:bottom w:val="single" w:sz="4" w:space="0" w:color="auto"/>
              <w:right w:val="single" w:sz="4" w:space="0" w:color="auto"/>
            </w:tcBorders>
            <w:shd w:val="clear" w:color="auto" w:fill="auto"/>
            <w:noWrap/>
            <w:vAlign w:val="center"/>
            <w:hideMark/>
          </w:tcPr>
          <w:p w14:paraId="6B923A4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752</w:t>
            </w:r>
          </w:p>
        </w:tc>
        <w:tc>
          <w:tcPr>
            <w:tcW w:w="0" w:type="auto"/>
            <w:tcBorders>
              <w:top w:val="nil"/>
              <w:left w:val="nil"/>
              <w:bottom w:val="single" w:sz="4" w:space="0" w:color="auto"/>
              <w:right w:val="single" w:sz="4" w:space="0" w:color="auto"/>
            </w:tcBorders>
            <w:shd w:val="clear" w:color="auto" w:fill="auto"/>
            <w:noWrap/>
            <w:vAlign w:val="center"/>
            <w:hideMark/>
          </w:tcPr>
          <w:p w14:paraId="63D3CA8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4,619</w:t>
            </w:r>
          </w:p>
        </w:tc>
        <w:tc>
          <w:tcPr>
            <w:tcW w:w="0" w:type="auto"/>
            <w:tcBorders>
              <w:top w:val="nil"/>
              <w:left w:val="nil"/>
              <w:bottom w:val="single" w:sz="4" w:space="0" w:color="auto"/>
              <w:right w:val="single" w:sz="4" w:space="0" w:color="auto"/>
            </w:tcBorders>
            <w:shd w:val="clear" w:color="auto" w:fill="auto"/>
            <w:noWrap/>
            <w:vAlign w:val="center"/>
            <w:hideMark/>
          </w:tcPr>
          <w:p w14:paraId="4F0E8C1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C222F4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21EC8672"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258E4C54"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F12EC5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0,18</w:t>
            </w:r>
          </w:p>
        </w:tc>
        <w:tc>
          <w:tcPr>
            <w:tcW w:w="0" w:type="auto"/>
            <w:tcBorders>
              <w:top w:val="nil"/>
              <w:left w:val="nil"/>
              <w:bottom w:val="single" w:sz="4" w:space="0" w:color="auto"/>
              <w:right w:val="single" w:sz="4" w:space="0" w:color="auto"/>
            </w:tcBorders>
            <w:shd w:val="clear" w:color="auto" w:fill="auto"/>
            <w:noWrap/>
            <w:vAlign w:val="center"/>
            <w:hideMark/>
          </w:tcPr>
          <w:p w14:paraId="740267F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948</w:t>
            </w:r>
          </w:p>
        </w:tc>
        <w:tc>
          <w:tcPr>
            <w:tcW w:w="0" w:type="auto"/>
            <w:tcBorders>
              <w:top w:val="nil"/>
              <w:left w:val="nil"/>
              <w:bottom w:val="single" w:sz="4" w:space="0" w:color="auto"/>
              <w:right w:val="single" w:sz="4" w:space="0" w:color="auto"/>
            </w:tcBorders>
            <w:shd w:val="clear" w:color="auto" w:fill="auto"/>
            <w:noWrap/>
            <w:vAlign w:val="center"/>
            <w:hideMark/>
          </w:tcPr>
          <w:p w14:paraId="1B5AD00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5,143</w:t>
            </w:r>
          </w:p>
        </w:tc>
        <w:tc>
          <w:tcPr>
            <w:tcW w:w="0" w:type="auto"/>
            <w:tcBorders>
              <w:top w:val="nil"/>
              <w:left w:val="nil"/>
              <w:bottom w:val="single" w:sz="4" w:space="0" w:color="auto"/>
              <w:right w:val="single" w:sz="4" w:space="0" w:color="auto"/>
            </w:tcBorders>
            <w:shd w:val="clear" w:color="auto" w:fill="auto"/>
            <w:noWrap/>
            <w:vAlign w:val="center"/>
            <w:hideMark/>
          </w:tcPr>
          <w:p w14:paraId="05EACAF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789</w:t>
            </w:r>
          </w:p>
        </w:tc>
        <w:tc>
          <w:tcPr>
            <w:tcW w:w="0" w:type="auto"/>
            <w:tcBorders>
              <w:top w:val="nil"/>
              <w:left w:val="nil"/>
              <w:bottom w:val="single" w:sz="4" w:space="0" w:color="auto"/>
              <w:right w:val="single" w:sz="4" w:space="0" w:color="auto"/>
            </w:tcBorders>
            <w:shd w:val="clear" w:color="auto" w:fill="auto"/>
            <w:noWrap/>
            <w:vAlign w:val="center"/>
            <w:hideMark/>
          </w:tcPr>
          <w:p w14:paraId="1B78872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4,281</w:t>
            </w:r>
          </w:p>
        </w:tc>
        <w:tc>
          <w:tcPr>
            <w:tcW w:w="0" w:type="auto"/>
            <w:tcBorders>
              <w:top w:val="nil"/>
              <w:left w:val="nil"/>
              <w:bottom w:val="single" w:sz="4" w:space="0" w:color="auto"/>
              <w:right w:val="single" w:sz="4" w:space="0" w:color="auto"/>
            </w:tcBorders>
            <w:shd w:val="clear" w:color="auto" w:fill="auto"/>
            <w:noWrap/>
            <w:vAlign w:val="center"/>
            <w:hideMark/>
          </w:tcPr>
          <w:p w14:paraId="79E673F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8FC4B9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5FD65B7C"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9EE8BCC"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F75D66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0,21</w:t>
            </w:r>
          </w:p>
        </w:tc>
        <w:tc>
          <w:tcPr>
            <w:tcW w:w="0" w:type="auto"/>
            <w:tcBorders>
              <w:top w:val="nil"/>
              <w:left w:val="nil"/>
              <w:bottom w:val="single" w:sz="4" w:space="0" w:color="auto"/>
              <w:right w:val="single" w:sz="4" w:space="0" w:color="auto"/>
            </w:tcBorders>
            <w:shd w:val="clear" w:color="auto" w:fill="auto"/>
            <w:noWrap/>
            <w:vAlign w:val="center"/>
            <w:hideMark/>
          </w:tcPr>
          <w:p w14:paraId="06AFA16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1021</w:t>
            </w:r>
          </w:p>
        </w:tc>
        <w:tc>
          <w:tcPr>
            <w:tcW w:w="0" w:type="auto"/>
            <w:tcBorders>
              <w:top w:val="nil"/>
              <w:left w:val="nil"/>
              <w:bottom w:val="single" w:sz="4" w:space="0" w:color="auto"/>
              <w:right w:val="single" w:sz="4" w:space="0" w:color="auto"/>
            </w:tcBorders>
            <w:shd w:val="clear" w:color="auto" w:fill="auto"/>
            <w:noWrap/>
            <w:vAlign w:val="center"/>
            <w:hideMark/>
          </w:tcPr>
          <w:p w14:paraId="1ACF16A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4,896</w:t>
            </w:r>
          </w:p>
        </w:tc>
        <w:tc>
          <w:tcPr>
            <w:tcW w:w="0" w:type="auto"/>
            <w:tcBorders>
              <w:top w:val="nil"/>
              <w:left w:val="nil"/>
              <w:bottom w:val="single" w:sz="4" w:space="0" w:color="auto"/>
              <w:right w:val="single" w:sz="4" w:space="0" w:color="auto"/>
            </w:tcBorders>
            <w:shd w:val="clear" w:color="auto" w:fill="auto"/>
            <w:noWrap/>
            <w:vAlign w:val="center"/>
            <w:hideMark/>
          </w:tcPr>
          <w:p w14:paraId="15A3D2C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837</w:t>
            </w:r>
          </w:p>
        </w:tc>
        <w:tc>
          <w:tcPr>
            <w:tcW w:w="0" w:type="auto"/>
            <w:tcBorders>
              <w:top w:val="nil"/>
              <w:left w:val="nil"/>
              <w:bottom w:val="single" w:sz="4" w:space="0" w:color="auto"/>
              <w:right w:val="single" w:sz="4" w:space="0" w:color="auto"/>
            </w:tcBorders>
            <w:shd w:val="clear" w:color="auto" w:fill="auto"/>
            <w:noWrap/>
            <w:vAlign w:val="center"/>
            <w:hideMark/>
          </w:tcPr>
          <w:p w14:paraId="48DA60F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4,012</w:t>
            </w:r>
          </w:p>
        </w:tc>
        <w:tc>
          <w:tcPr>
            <w:tcW w:w="0" w:type="auto"/>
            <w:tcBorders>
              <w:top w:val="nil"/>
              <w:left w:val="nil"/>
              <w:bottom w:val="single" w:sz="4" w:space="0" w:color="auto"/>
              <w:right w:val="single" w:sz="4" w:space="0" w:color="auto"/>
            </w:tcBorders>
            <w:shd w:val="clear" w:color="auto" w:fill="auto"/>
            <w:noWrap/>
            <w:vAlign w:val="center"/>
            <w:hideMark/>
          </w:tcPr>
          <w:p w14:paraId="7CC74F9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545BFA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0548EAA8"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3D807A84"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4E8E4F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0,23</w:t>
            </w:r>
          </w:p>
        </w:tc>
        <w:tc>
          <w:tcPr>
            <w:tcW w:w="0" w:type="auto"/>
            <w:tcBorders>
              <w:top w:val="nil"/>
              <w:left w:val="nil"/>
              <w:bottom w:val="single" w:sz="4" w:space="0" w:color="auto"/>
              <w:right w:val="single" w:sz="4" w:space="0" w:color="auto"/>
            </w:tcBorders>
            <w:shd w:val="clear" w:color="auto" w:fill="auto"/>
            <w:noWrap/>
            <w:vAlign w:val="center"/>
            <w:hideMark/>
          </w:tcPr>
          <w:p w14:paraId="75A45E0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1063</w:t>
            </w:r>
          </w:p>
        </w:tc>
        <w:tc>
          <w:tcPr>
            <w:tcW w:w="0" w:type="auto"/>
            <w:tcBorders>
              <w:top w:val="nil"/>
              <w:left w:val="nil"/>
              <w:bottom w:val="single" w:sz="4" w:space="0" w:color="auto"/>
              <w:right w:val="single" w:sz="4" w:space="0" w:color="auto"/>
            </w:tcBorders>
            <w:shd w:val="clear" w:color="auto" w:fill="auto"/>
            <w:noWrap/>
            <w:vAlign w:val="center"/>
            <w:hideMark/>
          </w:tcPr>
          <w:p w14:paraId="3DB7EFE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4,670</w:t>
            </w:r>
          </w:p>
        </w:tc>
        <w:tc>
          <w:tcPr>
            <w:tcW w:w="0" w:type="auto"/>
            <w:tcBorders>
              <w:top w:val="nil"/>
              <w:left w:val="nil"/>
              <w:bottom w:val="single" w:sz="4" w:space="0" w:color="auto"/>
              <w:right w:val="single" w:sz="4" w:space="0" w:color="auto"/>
            </w:tcBorders>
            <w:shd w:val="clear" w:color="auto" w:fill="auto"/>
            <w:noWrap/>
            <w:vAlign w:val="center"/>
            <w:hideMark/>
          </w:tcPr>
          <w:p w14:paraId="547B8E7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869</w:t>
            </w:r>
          </w:p>
        </w:tc>
        <w:tc>
          <w:tcPr>
            <w:tcW w:w="0" w:type="auto"/>
            <w:tcBorders>
              <w:top w:val="nil"/>
              <w:left w:val="nil"/>
              <w:bottom w:val="single" w:sz="4" w:space="0" w:color="auto"/>
              <w:right w:val="single" w:sz="4" w:space="0" w:color="auto"/>
            </w:tcBorders>
            <w:shd w:val="clear" w:color="auto" w:fill="auto"/>
            <w:noWrap/>
            <w:vAlign w:val="center"/>
            <w:hideMark/>
          </w:tcPr>
          <w:p w14:paraId="2316513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3,819</w:t>
            </w:r>
          </w:p>
        </w:tc>
        <w:tc>
          <w:tcPr>
            <w:tcW w:w="0" w:type="auto"/>
            <w:tcBorders>
              <w:top w:val="nil"/>
              <w:left w:val="nil"/>
              <w:bottom w:val="single" w:sz="4" w:space="0" w:color="auto"/>
              <w:right w:val="single" w:sz="4" w:space="0" w:color="auto"/>
            </w:tcBorders>
            <w:shd w:val="clear" w:color="auto" w:fill="auto"/>
            <w:noWrap/>
            <w:vAlign w:val="center"/>
            <w:hideMark/>
          </w:tcPr>
          <w:p w14:paraId="2A37665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5E78B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281518AF"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595EE607"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8AB80D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0,25</w:t>
            </w:r>
          </w:p>
        </w:tc>
        <w:tc>
          <w:tcPr>
            <w:tcW w:w="0" w:type="auto"/>
            <w:tcBorders>
              <w:top w:val="nil"/>
              <w:left w:val="nil"/>
              <w:bottom w:val="single" w:sz="4" w:space="0" w:color="auto"/>
              <w:right w:val="single" w:sz="4" w:space="0" w:color="auto"/>
            </w:tcBorders>
            <w:shd w:val="clear" w:color="auto" w:fill="auto"/>
            <w:noWrap/>
            <w:vAlign w:val="center"/>
            <w:hideMark/>
          </w:tcPr>
          <w:p w14:paraId="5679CFC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1105</w:t>
            </w:r>
          </w:p>
        </w:tc>
        <w:tc>
          <w:tcPr>
            <w:tcW w:w="0" w:type="auto"/>
            <w:tcBorders>
              <w:top w:val="nil"/>
              <w:left w:val="nil"/>
              <w:bottom w:val="single" w:sz="4" w:space="0" w:color="auto"/>
              <w:right w:val="single" w:sz="4" w:space="0" w:color="auto"/>
            </w:tcBorders>
            <w:shd w:val="clear" w:color="auto" w:fill="auto"/>
            <w:noWrap/>
            <w:vAlign w:val="center"/>
            <w:hideMark/>
          </w:tcPr>
          <w:p w14:paraId="1A25F1A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4,479</w:t>
            </w:r>
          </w:p>
        </w:tc>
        <w:tc>
          <w:tcPr>
            <w:tcW w:w="0" w:type="auto"/>
            <w:tcBorders>
              <w:top w:val="nil"/>
              <w:left w:val="nil"/>
              <w:bottom w:val="single" w:sz="4" w:space="0" w:color="auto"/>
              <w:right w:val="single" w:sz="4" w:space="0" w:color="auto"/>
            </w:tcBorders>
            <w:shd w:val="clear" w:color="auto" w:fill="auto"/>
            <w:noWrap/>
            <w:vAlign w:val="center"/>
            <w:hideMark/>
          </w:tcPr>
          <w:p w14:paraId="3CB5132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902</w:t>
            </w:r>
          </w:p>
        </w:tc>
        <w:tc>
          <w:tcPr>
            <w:tcW w:w="0" w:type="auto"/>
            <w:tcBorders>
              <w:top w:val="nil"/>
              <w:left w:val="nil"/>
              <w:bottom w:val="single" w:sz="4" w:space="0" w:color="auto"/>
              <w:right w:val="single" w:sz="4" w:space="0" w:color="auto"/>
            </w:tcBorders>
            <w:shd w:val="clear" w:color="auto" w:fill="auto"/>
            <w:noWrap/>
            <w:vAlign w:val="center"/>
            <w:hideMark/>
          </w:tcPr>
          <w:p w14:paraId="09AD67F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3,655</w:t>
            </w:r>
          </w:p>
        </w:tc>
        <w:tc>
          <w:tcPr>
            <w:tcW w:w="0" w:type="auto"/>
            <w:tcBorders>
              <w:top w:val="nil"/>
              <w:left w:val="nil"/>
              <w:bottom w:val="single" w:sz="4" w:space="0" w:color="auto"/>
              <w:right w:val="single" w:sz="4" w:space="0" w:color="auto"/>
            </w:tcBorders>
            <w:shd w:val="clear" w:color="auto" w:fill="auto"/>
            <w:noWrap/>
            <w:vAlign w:val="center"/>
            <w:hideMark/>
          </w:tcPr>
          <w:p w14:paraId="5C7A0E3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17F9F7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574BD44D"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4C60A87F"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32CEF7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0,27</w:t>
            </w:r>
          </w:p>
        </w:tc>
        <w:tc>
          <w:tcPr>
            <w:tcW w:w="0" w:type="auto"/>
            <w:tcBorders>
              <w:top w:val="nil"/>
              <w:left w:val="nil"/>
              <w:bottom w:val="single" w:sz="4" w:space="0" w:color="auto"/>
              <w:right w:val="single" w:sz="4" w:space="0" w:color="auto"/>
            </w:tcBorders>
            <w:shd w:val="clear" w:color="auto" w:fill="auto"/>
            <w:noWrap/>
            <w:vAlign w:val="center"/>
            <w:hideMark/>
          </w:tcPr>
          <w:p w14:paraId="5DEAC40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1147</w:t>
            </w:r>
          </w:p>
        </w:tc>
        <w:tc>
          <w:tcPr>
            <w:tcW w:w="0" w:type="auto"/>
            <w:tcBorders>
              <w:top w:val="nil"/>
              <w:left w:val="nil"/>
              <w:bottom w:val="single" w:sz="4" w:space="0" w:color="auto"/>
              <w:right w:val="single" w:sz="4" w:space="0" w:color="auto"/>
            </w:tcBorders>
            <w:shd w:val="clear" w:color="auto" w:fill="auto"/>
            <w:noWrap/>
            <w:vAlign w:val="center"/>
            <w:hideMark/>
          </w:tcPr>
          <w:p w14:paraId="1270062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4,316</w:t>
            </w:r>
          </w:p>
        </w:tc>
        <w:tc>
          <w:tcPr>
            <w:tcW w:w="0" w:type="auto"/>
            <w:tcBorders>
              <w:top w:val="nil"/>
              <w:left w:val="nil"/>
              <w:bottom w:val="single" w:sz="4" w:space="0" w:color="auto"/>
              <w:right w:val="single" w:sz="4" w:space="0" w:color="auto"/>
            </w:tcBorders>
            <w:shd w:val="clear" w:color="auto" w:fill="auto"/>
            <w:noWrap/>
            <w:vAlign w:val="center"/>
            <w:hideMark/>
          </w:tcPr>
          <w:p w14:paraId="6EA9FC4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934</w:t>
            </w:r>
          </w:p>
        </w:tc>
        <w:tc>
          <w:tcPr>
            <w:tcW w:w="0" w:type="auto"/>
            <w:tcBorders>
              <w:top w:val="nil"/>
              <w:left w:val="nil"/>
              <w:bottom w:val="single" w:sz="4" w:space="0" w:color="auto"/>
              <w:right w:val="single" w:sz="4" w:space="0" w:color="auto"/>
            </w:tcBorders>
            <w:shd w:val="clear" w:color="auto" w:fill="auto"/>
            <w:noWrap/>
            <w:vAlign w:val="center"/>
            <w:hideMark/>
          </w:tcPr>
          <w:p w14:paraId="0A4053B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3,515</w:t>
            </w:r>
          </w:p>
        </w:tc>
        <w:tc>
          <w:tcPr>
            <w:tcW w:w="0" w:type="auto"/>
            <w:tcBorders>
              <w:top w:val="nil"/>
              <w:left w:val="nil"/>
              <w:bottom w:val="single" w:sz="4" w:space="0" w:color="auto"/>
              <w:right w:val="single" w:sz="4" w:space="0" w:color="auto"/>
            </w:tcBorders>
            <w:shd w:val="clear" w:color="auto" w:fill="auto"/>
            <w:noWrap/>
            <w:vAlign w:val="center"/>
            <w:hideMark/>
          </w:tcPr>
          <w:p w14:paraId="60D93D9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91DCCF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1B6DEDF9"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131C61E5"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E4527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0,28</w:t>
            </w:r>
          </w:p>
        </w:tc>
        <w:tc>
          <w:tcPr>
            <w:tcW w:w="0" w:type="auto"/>
            <w:tcBorders>
              <w:top w:val="nil"/>
              <w:left w:val="nil"/>
              <w:bottom w:val="single" w:sz="4" w:space="0" w:color="auto"/>
              <w:right w:val="single" w:sz="4" w:space="0" w:color="auto"/>
            </w:tcBorders>
            <w:shd w:val="clear" w:color="auto" w:fill="auto"/>
            <w:noWrap/>
            <w:vAlign w:val="center"/>
            <w:hideMark/>
          </w:tcPr>
          <w:p w14:paraId="4C3BF1D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1189</w:t>
            </w:r>
          </w:p>
        </w:tc>
        <w:tc>
          <w:tcPr>
            <w:tcW w:w="0" w:type="auto"/>
            <w:tcBorders>
              <w:top w:val="nil"/>
              <w:left w:val="nil"/>
              <w:bottom w:val="single" w:sz="4" w:space="0" w:color="auto"/>
              <w:right w:val="single" w:sz="4" w:space="0" w:color="auto"/>
            </w:tcBorders>
            <w:shd w:val="clear" w:color="auto" w:fill="auto"/>
            <w:noWrap/>
            <w:vAlign w:val="center"/>
            <w:hideMark/>
          </w:tcPr>
          <w:p w14:paraId="32B902A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4,174</w:t>
            </w:r>
          </w:p>
        </w:tc>
        <w:tc>
          <w:tcPr>
            <w:tcW w:w="0" w:type="auto"/>
            <w:tcBorders>
              <w:top w:val="nil"/>
              <w:left w:val="nil"/>
              <w:bottom w:val="single" w:sz="4" w:space="0" w:color="auto"/>
              <w:right w:val="single" w:sz="4" w:space="0" w:color="auto"/>
            </w:tcBorders>
            <w:shd w:val="clear" w:color="auto" w:fill="auto"/>
            <w:noWrap/>
            <w:vAlign w:val="center"/>
            <w:hideMark/>
          </w:tcPr>
          <w:p w14:paraId="7EA7495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966</w:t>
            </w:r>
          </w:p>
        </w:tc>
        <w:tc>
          <w:tcPr>
            <w:tcW w:w="0" w:type="auto"/>
            <w:tcBorders>
              <w:top w:val="nil"/>
              <w:left w:val="nil"/>
              <w:bottom w:val="single" w:sz="4" w:space="0" w:color="auto"/>
              <w:right w:val="single" w:sz="4" w:space="0" w:color="auto"/>
            </w:tcBorders>
            <w:shd w:val="clear" w:color="auto" w:fill="auto"/>
            <w:noWrap/>
            <w:vAlign w:val="center"/>
            <w:hideMark/>
          </w:tcPr>
          <w:p w14:paraId="72B62AF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3,394</w:t>
            </w:r>
          </w:p>
        </w:tc>
        <w:tc>
          <w:tcPr>
            <w:tcW w:w="0" w:type="auto"/>
            <w:tcBorders>
              <w:top w:val="nil"/>
              <w:left w:val="nil"/>
              <w:bottom w:val="single" w:sz="4" w:space="0" w:color="auto"/>
              <w:right w:val="single" w:sz="4" w:space="0" w:color="auto"/>
            </w:tcBorders>
            <w:shd w:val="clear" w:color="auto" w:fill="auto"/>
            <w:noWrap/>
            <w:vAlign w:val="center"/>
            <w:hideMark/>
          </w:tcPr>
          <w:p w14:paraId="519ADF6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D7A647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2684CDC9"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634F25C6"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E68FF3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0,30</w:t>
            </w:r>
          </w:p>
        </w:tc>
        <w:tc>
          <w:tcPr>
            <w:tcW w:w="0" w:type="auto"/>
            <w:tcBorders>
              <w:top w:val="nil"/>
              <w:left w:val="nil"/>
              <w:bottom w:val="single" w:sz="4" w:space="0" w:color="auto"/>
              <w:right w:val="single" w:sz="4" w:space="0" w:color="auto"/>
            </w:tcBorders>
            <w:shd w:val="clear" w:color="auto" w:fill="auto"/>
            <w:noWrap/>
            <w:vAlign w:val="center"/>
            <w:hideMark/>
          </w:tcPr>
          <w:p w14:paraId="4D1486A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1230</w:t>
            </w:r>
          </w:p>
        </w:tc>
        <w:tc>
          <w:tcPr>
            <w:tcW w:w="0" w:type="auto"/>
            <w:tcBorders>
              <w:top w:val="nil"/>
              <w:left w:val="nil"/>
              <w:bottom w:val="single" w:sz="4" w:space="0" w:color="auto"/>
              <w:right w:val="single" w:sz="4" w:space="0" w:color="auto"/>
            </w:tcBorders>
            <w:shd w:val="clear" w:color="auto" w:fill="auto"/>
            <w:noWrap/>
            <w:vAlign w:val="center"/>
            <w:hideMark/>
          </w:tcPr>
          <w:p w14:paraId="277D7C4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4,050</w:t>
            </w:r>
          </w:p>
        </w:tc>
        <w:tc>
          <w:tcPr>
            <w:tcW w:w="0" w:type="auto"/>
            <w:tcBorders>
              <w:top w:val="nil"/>
              <w:left w:val="nil"/>
              <w:bottom w:val="single" w:sz="4" w:space="0" w:color="auto"/>
              <w:right w:val="single" w:sz="4" w:space="0" w:color="auto"/>
            </w:tcBorders>
            <w:shd w:val="clear" w:color="auto" w:fill="auto"/>
            <w:noWrap/>
            <w:vAlign w:val="center"/>
            <w:hideMark/>
          </w:tcPr>
          <w:p w14:paraId="14153C3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999</w:t>
            </w:r>
          </w:p>
        </w:tc>
        <w:tc>
          <w:tcPr>
            <w:tcW w:w="0" w:type="auto"/>
            <w:tcBorders>
              <w:top w:val="nil"/>
              <w:left w:val="nil"/>
              <w:bottom w:val="single" w:sz="4" w:space="0" w:color="auto"/>
              <w:right w:val="single" w:sz="4" w:space="0" w:color="auto"/>
            </w:tcBorders>
            <w:shd w:val="clear" w:color="auto" w:fill="auto"/>
            <w:noWrap/>
            <w:vAlign w:val="center"/>
            <w:hideMark/>
          </w:tcPr>
          <w:p w14:paraId="0DB4831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3,287</w:t>
            </w:r>
          </w:p>
        </w:tc>
        <w:tc>
          <w:tcPr>
            <w:tcW w:w="0" w:type="auto"/>
            <w:tcBorders>
              <w:top w:val="nil"/>
              <w:left w:val="nil"/>
              <w:bottom w:val="single" w:sz="4" w:space="0" w:color="auto"/>
              <w:right w:val="single" w:sz="4" w:space="0" w:color="auto"/>
            </w:tcBorders>
            <w:shd w:val="clear" w:color="auto" w:fill="auto"/>
            <w:noWrap/>
            <w:vAlign w:val="center"/>
            <w:hideMark/>
          </w:tcPr>
          <w:p w14:paraId="6116EE0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7B5DA4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741CA25E"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4FD75DA1"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42FB98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0,32</w:t>
            </w:r>
          </w:p>
        </w:tc>
        <w:tc>
          <w:tcPr>
            <w:tcW w:w="0" w:type="auto"/>
            <w:tcBorders>
              <w:top w:val="nil"/>
              <w:left w:val="nil"/>
              <w:bottom w:val="single" w:sz="4" w:space="0" w:color="auto"/>
              <w:right w:val="single" w:sz="4" w:space="0" w:color="auto"/>
            </w:tcBorders>
            <w:shd w:val="clear" w:color="auto" w:fill="auto"/>
            <w:noWrap/>
            <w:vAlign w:val="center"/>
            <w:hideMark/>
          </w:tcPr>
          <w:p w14:paraId="05ECB02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1272</w:t>
            </w:r>
          </w:p>
        </w:tc>
        <w:tc>
          <w:tcPr>
            <w:tcW w:w="0" w:type="auto"/>
            <w:tcBorders>
              <w:top w:val="nil"/>
              <w:left w:val="nil"/>
              <w:bottom w:val="single" w:sz="4" w:space="0" w:color="auto"/>
              <w:right w:val="single" w:sz="4" w:space="0" w:color="auto"/>
            </w:tcBorders>
            <w:shd w:val="clear" w:color="auto" w:fill="auto"/>
            <w:noWrap/>
            <w:vAlign w:val="center"/>
            <w:hideMark/>
          </w:tcPr>
          <w:p w14:paraId="642DBE2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3,941</w:t>
            </w:r>
          </w:p>
        </w:tc>
        <w:tc>
          <w:tcPr>
            <w:tcW w:w="0" w:type="auto"/>
            <w:tcBorders>
              <w:top w:val="nil"/>
              <w:left w:val="nil"/>
              <w:bottom w:val="single" w:sz="4" w:space="0" w:color="auto"/>
              <w:right w:val="single" w:sz="4" w:space="0" w:color="auto"/>
            </w:tcBorders>
            <w:shd w:val="clear" w:color="auto" w:fill="auto"/>
            <w:noWrap/>
            <w:vAlign w:val="center"/>
            <w:hideMark/>
          </w:tcPr>
          <w:p w14:paraId="49E4A1A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1031</w:t>
            </w:r>
          </w:p>
        </w:tc>
        <w:tc>
          <w:tcPr>
            <w:tcW w:w="0" w:type="auto"/>
            <w:tcBorders>
              <w:top w:val="nil"/>
              <w:left w:val="nil"/>
              <w:bottom w:val="single" w:sz="4" w:space="0" w:color="auto"/>
              <w:right w:val="single" w:sz="4" w:space="0" w:color="auto"/>
            </w:tcBorders>
            <w:shd w:val="clear" w:color="auto" w:fill="auto"/>
            <w:noWrap/>
            <w:vAlign w:val="center"/>
            <w:hideMark/>
          </w:tcPr>
          <w:p w14:paraId="631B5CF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3,194</w:t>
            </w:r>
          </w:p>
        </w:tc>
        <w:tc>
          <w:tcPr>
            <w:tcW w:w="0" w:type="auto"/>
            <w:tcBorders>
              <w:top w:val="nil"/>
              <w:left w:val="nil"/>
              <w:bottom w:val="single" w:sz="4" w:space="0" w:color="auto"/>
              <w:right w:val="single" w:sz="4" w:space="0" w:color="auto"/>
            </w:tcBorders>
            <w:shd w:val="clear" w:color="auto" w:fill="auto"/>
            <w:noWrap/>
            <w:vAlign w:val="center"/>
            <w:hideMark/>
          </w:tcPr>
          <w:p w14:paraId="2BC93D0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237073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r>
      <w:tr w:rsidR="000766C4" w:rsidRPr="006B090F" w14:paraId="6EC691E1"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98DE4BE"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38CF26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0,34</w:t>
            </w:r>
          </w:p>
        </w:tc>
        <w:tc>
          <w:tcPr>
            <w:tcW w:w="0" w:type="auto"/>
            <w:tcBorders>
              <w:top w:val="nil"/>
              <w:left w:val="nil"/>
              <w:bottom w:val="single" w:sz="4" w:space="0" w:color="auto"/>
              <w:right w:val="single" w:sz="4" w:space="0" w:color="auto"/>
            </w:tcBorders>
            <w:shd w:val="clear" w:color="auto" w:fill="auto"/>
            <w:noWrap/>
            <w:vAlign w:val="center"/>
            <w:hideMark/>
          </w:tcPr>
          <w:p w14:paraId="713C987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1325</w:t>
            </w:r>
          </w:p>
        </w:tc>
        <w:tc>
          <w:tcPr>
            <w:tcW w:w="0" w:type="auto"/>
            <w:tcBorders>
              <w:top w:val="nil"/>
              <w:left w:val="nil"/>
              <w:bottom w:val="single" w:sz="4" w:space="0" w:color="auto"/>
              <w:right w:val="single" w:sz="4" w:space="0" w:color="auto"/>
            </w:tcBorders>
            <w:shd w:val="clear" w:color="auto" w:fill="auto"/>
            <w:noWrap/>
            <w:vAlign w:val="center"/>
            <w:hideMark/>
          </w:tcPr>
          <w:p w14:paraId="3CB2ADE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3,855</w:t>
            </w:r>
          </w:p>
        </w:tc>
        <w:tc>
          <w:tcPr>
            <w:tcW w:w="0" w:type="auto"/>
            <w:tcBorders>
              <w:top w:val="nil"/>
              <w:left w:val="nil"/>
              <w:bottom w:val="single" w:sz="4" w:space="0" w:color="auto"/>
              <w:right w:val="single" w:sz="4" w:space="0" w:color="auto"/>
            </w:tcBorders>
            <w:shd w:val="clear" w:color="auto" w:fill="auto"/>
            <w:noWrap/>
            <w:vAlign w:val="center"/>
            <w:hideMark/>
          </w:tcPr>
          <w:p w14:paraId="2DC7580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1069</w:t>
            </w:r>
          </w:p>
        </w:tc>
        <w:tc>
          <w:tcPr>
            <w:tcW w:w="0" w:type="auto"/>
            <w:tcBorders>
              <w:top w:val="nil"/>
              <w:left w:val="nil"/>
              <w:bottom w:val="single" w:sz="4" w:space="0" w:color="auto"/>
              <w:right w:val="single" w:sz="4" w:space="0" w:color="auto"/>
            </w:tcBorders>
            <w:shd w:val="clear" w:color="auto" w:fill="auto"/>
            <w:noWrap/>
            <w:vAlign w:val="center"/>
            <w:hideMark/>
          </w:tcPr>
          <w:p w14:paraId="5389EDB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3,110</w:t>
            </w:r>
          </w:p>
        </w:tc>
        <w:tc>
          <w:tcPr>
            <w:tcW w:w="0" w:type="auto"/>
            <w:tcBorders>
              <w:top w:val="nil"/>
              <w:left w:val="nil"/>
              <w:bottom w:val="single" w:sz="4" w:space="0" w:color="auto"/>
              <w:right w:val="single" w:sz="4" w:space="0" w:color="auto"/>
            </w:tcBorders>
            <w:shd w:val="clear" w:color="auto" w:fill="auto"/>
            <w:noWrap/>
            <w:vAlign w:val="center"/>
            <w:hideMark/>
          </w:tcPr>
          <w:p w14:paraId="6D70B2F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1226</w:t>
            </w:r>
          </w:p>
        </w:tc>
        <w:tc>
          <w:tcPr>
            <w:tcW w:w="0" w:type="auto"/>
            <w:tcBorders>
              <w:top w:val="nil"/>
              <w:left w:val="nil"/>
              <w:bottom w:val="single" w:sz="4" w:space="0" w:color="auto"/>
              <w:right w:val="single" w:sz="4" w:space="0" w:color="auto"/>
            </w:tcBorders>
            <w:shd w:val="clear" w:color="auto" w:fill="auto"/>
            <w:noWrap/>
            <w:vAlign w:val="center"/>
            <w:hideMark/>
          </w:tcPr>
          <w:p w14:paraId="178F47E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3,567</w:t>
            </w:r>
          </w:p>
        </w:tc>
      </w:tr>
      <w:tr w:rsidR="000766C4" w:rsidRPr="006B090F" w14:paraId="1F30ED49"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52D75594"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9FAFDE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0,40</w:t>
            </w:r>
          </w:p>
        </w:tc>
        <w:tc>
          <w:tcPr>
            <w:tcW w:w="0" w:type="auto"/>
            <w:tcBorders>
              <w:top w:val="nil"/>
              <w:left w:val="nil"/>
              <w:bottom w:val="single" w:sz="4" w:space="0" w:color="auto"/>
              <w:right w:val="single" w:sz="4" w:space="0" w:color="auto"/>
            </w:tcBorders>
            <w:shd w:val="clear" w:color="auto" w:fill="auto"/>
            <w:noWrap/>
            <w:vAlign w:val="center"/>
            <w:hideMark/>
          </w:tcPr>
          <w:p w14:paraId="1CEAAF4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1426</w:t>
            </w:r>
          </w:p>
        </w:tc>
        <w:tc>
          <w:tcPr>
            <w:tcW w:w="0" w:type="auto"/>
            <w:tcBorders>
              <w:top w:val="nil"/>
              <w:left w:val="nil"/>
              <w:bottom w:val="single" w:sz="4" w:space="0" w:color="auto"/>
              <w:right w:val="single" w:sz="4" w:space="0" w:color="auto"/>
            </w:tcBorders>
            <w:shd w:val="clear" w:color="auto" w:fill="auto"/>
            <w:noWrap/>
            <w:vAlign w:val="center"/>
            <w:hideMark/>
          </w:tcPr>
          <w:p w14:paraId="7252168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3,587</w:t>
            </w:r>
          </w:p>
        </w:tc>
        <w:tc>
          <w:tcPr>
            <w:tcW w:w="0" w:type="auto"/>
            <w:tcBorders>
              <w:top w:val="nil"/>
              <w:left w:val="nil"/>
              <w:bottom w:val="single" w:sz="4" w:space="0" w:color="auto"/>
              <w:right w:val="single" w:sz="4" w:space="0" w:color="auto"/>
            </w:tcBorders>
            <w:shd w:val="clear" w:color="auto" w:fill="auto"/>
            <w:noWrap/>
            <w:vAlign w:val="center"/>
            <w:hideMark/>
          </w:tcPr>
          <w:p w14:paraId="5236D83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1147</w:t>
            </w:r>
          </w:p>
        </w:tc>
        <w:tc>
          <w:tcPr>
            <w:tcW w:w="0" w:type="auto"/>
            <w:tcBorders>
              <w:top w:val="nil"/>
              <w:left w:val="nil"/>
              <w:bottom w:val="single" w:sz="4" w:space="0" w:color="auto"/>
              <w:right w:val="single" w:sz="4" w:space="0" w:color="auto"/>
            </w:tcBorders>
            <w:shd w:val="clear" w:color="auto" w:fill="auto"/>
            <w:noWrap/>
            <w:vAlign w:val="center"/>
            <w:hideMark/>
          </w:tcPr>
          <w:p w14:paraId="1D117F0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2,884</w:t>
            </w:r>
          </w:p>
        </w:tc>
        <w:tc>
          <w:tcPr>
            <w:tcW w:w="0" w:type="auto"/>
            <w:tcBorders>
              <w:top w:val="nil"/>
              <w:left w:val="nil"/>
              <w:bottom w:val="single" w:sz="4" w:space="0" w:color="auto"/>
              <w:right w:val="single" w:sz="4" w:space="0" w:color="auto"/>
            </w:tcBorders>
            <w:shd w:val="clear" w:color="auto" w:fill="auto"/>
            <w:noWrap/>
            <w:vAlign w:val="center"/>
            <w:hideMark/>
          </w:tcPr>
          <w:p w14:paraId="434359E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1328</w:t>
            </w:r>
          </w:p>
        </w:tc>
        <w:tc>
          <w:tcPr>
            <w:tcW w:w="0" w:type="auto"/>
            <w:tcBorders>
              <w:top w:val="nil"/>
              <w:left w:val="nil"/>
              <w:bottom w:val="single" w:sz="4" w:space="0" w:color="auto"/>
              <w:right w:val="single" w:sz="4" w:space="0" w:color="auto"/>
            </w:tcBorders>
            <w:shd w:val="clear" w:color="auto" w:fill="auto"/>
            <w:noWrap/>
            <w:vAlign w:val="center"/>
            <w:hideMark/>
          </w:tcPr>
          <w:p w14:paraId="09DDDB4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3,340</w:t>
            </w:r>
          </w:p>
        </w:tc>
      </w:tr>
      <w:tr w:rsidR="000766C4" w:rsidRPr="006B090F" w14:paraId="09D48C95"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330BC47D"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57DC76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0,45</w:t>
            </w:r>
          </w:p>
        </w:tc>
        <w:tc>
          <w:tcPr>
            <w:tcW w:w="0" w:type="auto"/>
            <w:tcBorders>
              <w:top w:val="nil"/>
              <w:left w:val="nil"/>
              <w:bottom w:val="single" w:sz="4" w:space="0" w:color="auto"/>
              <w:right w:val="single" w:sz="4" w:space="0" w:color="auto"/>
            </w:tcBorders>
            <w:shd w:val="clear" w:color="auto" w:fill="auto"/>
            <w:noWrap/>
            <w:vAlign w:val="center"/>
            <w:hideMark/>
          </w:tcPr>
          <w:p w14:paraId="2556912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1517</w:t>
            </w:r>
          </w:p>
        </w:tc>
        <w:tc>
          <w:tcPr>
            <w:tcW w:w="0" w:type="auto"/>
            <w:tcBorders>
              <w:top w:val="nil"/>
              <w:left w:val="nil"/>
              <w:bottom w:val="single" w:sz="4" w:space="0" w:color="auto"/>
              <w:right w:val="single" w:sz="4" w:space="0" w:color="auto"/>
            </w:tcBorders>
            <w:shd w:val="clear" w:color="auto" w:fill="auto"/>
            <w:noWrap/>
            <w:vAlign w:val="center"/>
            <w:hideMark/>
          </w:tcPr>
          <w:p w14:paraId="050B78D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3,403</w:t>
            </w:r>
          </w:p>
        </w:tc>
        <w:tc>
          <w:tcPr>
            <w:tcW w:w="0" w:type="auto"/>
            <w:tcBorders>
              <w:top w:val="nil"/>
              <w:left w:val="nil"/>
              <w:bottom w:val="single" w:sz="4" w:space="0" w:color="auto"/>
              <w:right w:val="single" w:sz="4" w:space="0" w:color="auto"/>
            </w:tcBorders>
            <w:shd w:val="clear" w:color="auto" w:fill="auto"/>
            <w:noWrap/>
            <w:vAlign w:val="center"/>
            <w:hideMark/>
          </w:tcPr>
          <w:p w14:paraId="242854C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1217</w:t>
            </w:r>
          </w:p>
        </w:tc>
        <w:tc>
          <w:tcPr>
            <w:tcW w:w="0" w:type="auto"/>
            <w:tcBorders>
              <w:top w:val="nil"/>
              <w:left w:val="nil"/>
              <w:bottom w:val="single" w:sz="4" w:space="0" w:color="auto"/>
              <w:right w:val="single" w:sz="4" w:space="0" w:color="auto"/>
            </w:tcBorders>
            <w:shd w:val="clear" w:color="auto" w:fill="auto"/>
            <w:noWrap/>
            <w:vAlign w:val="center"/>
            <w:hideMark/>
          </w:tcPr>
          <w:p w14:paraId="3A4953B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2,729</w:t>
            </w:r>
          </w:p>
        </w:tc>
        <w:tc>
          <w:tcPr>
            <w:tcW w:w="0" w:type="auto"/>
            <w:tcBorders>
              <w:top w:val="nil"/>
              <w:left w:val="nil"/>
              <w:bottom w:val="single" w:sz="4" w:space="0" w:color="auto"/>
              <w:right w:val="single" w:sz="4" w:space="0" w:color="auto"/>
            </w:tcBorders>
            <w:shd w:val="clear" w:color="auto" w:fill="auto"/>
            <w:noWrap/>
            <w:vAlign w:val="center"/>
            <w:hideMark/>
          </w:tcPr>
          <w:p w14:paraId="2A1DBC9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1399</w:t>
            </w:r>
          </w:p>
        </w:tc>
        <w:tc>
          <w:tcPr>
            <w:tcW w:w="0" w:type="auto"/>
            <w:tcBorders>
              <w:top w:val="nil"/>
              <w:left w:val="nil"/>
              <w:bottom w:val="single" w:sz="4" w:space="0" w:color="auto"/>
              <w:right w:val="single" w:sz="4" w:space="0" w:color="auto"/>
            </w:tcBorders>
            <w:shd w:val="clear" w:color="auto" w:fill="auto"/>
            <w:noWrap/>
            <w:vAlign w:val="center"/>
            <w:hideMark/>
          </w:tcPr>
          <w:p w14:paraId="51D8EBA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3,137</w:t>
            </w:r>
          </w:p>
        </w:tc>
      </w:tr>
      <w:tr w:rsidR="000766C4" w:rsidRPr="006B090F" w14:paraId="50CF7125"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3A21E4BB"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150A10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0,49</w:t>
            </w:r>
          </w:p>
        </w:tc>
        <w:tc>
          <w:tcPr>
            <w:tcW w:w="0" w:type="auto"/>
            <w:tcBorders>
              <w:top w:val="nil"/>
              <w:left w:val="nil"/>
              <w:bottom w:val="single" w:sz="4" w:space="0" w:color="auto"/>
              <w:right w:val="single" w:sz="4" w:space="0" w:color="auto"/>
            </w:tcBorders>
            <w:shd w:val="clear" w:color="auto" w:fill="auto"/>
            <w:noWrap/>
            <w:vAlign w:val="center"/>
            <w:hideMark/>
          </w:tcPr>
          <w:p w14:paraId="4D3EE4E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1608</w:t>
            </w:r>
          </w:p>
        </w:tc>
        <w:tc>
          <w:tcPr>
            <w:tcW w:w="0" w:type="auto"/>
            <w:tcBorders>
              <w:top w:val="nil"/>
              <w:left w:val="nil"/>
              <w:bottom w:val="single" w:sz="4" w:space="0" w:color="auto"/>
              <w:right w:val="single" w:sz="4" w:space="0" w:color="auto"/>
            </w:tcBorders>
            <w:shd w:val="clear" w:color="auto" w:fill="auto"/>
            <w:noWrap/>
            <w:vAlign w:val="center"/>
            <w:hideMark/>
          </w:tcPr>
          <w:p w14:paraId="00E178A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3,254</w:t>
            </w:r>
          </w:p>
        </w:tc>
        <w:tc>
          <w:tcPr>
            <w:tcW w:w="0" w:type="auto"/>
            <w:tcBorders>
              <w:top w:val="nil"/>
              <w:left w:val="nil"/>
              <w:bottom w:val="single" w:sz="4" w:space="0" w:color="auto"/>
              <w:right w:val="single" w:sz="4" w:space="0" w:color="auto"/>
            </w:tcBorders>
            <w:shd w:val="clear" w:color="auto" w:fill="auto"/>
            <w:noWrap/>
            <w:vAlign w:val="center"/>
            <w:hideMark/>
          </w:tcPr>
          <w:p w14:paraId="64DF1BC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1287</w:t>
            </w:r>
          </w:p>
        </w:tc>
        <w:tc>
          <w:tcPr>
            <w:tcW w:w="0" w:type="auto"/>
            <w:tcBorders>
              <w:top w:val="nil"/>
              <w:left w:val="nil"/>
              <w:bottom w:val="single" w:sz="4" w:space="0" w:color="auto"/>
              <w:right w:val="single" w:sz="4" w:space="0" w:color="auto"/>
            </w:tcBorders>
            <w:shd w:val="clear" w:color="auto" w:fill="auto"/>
            <w:noWrap/>
            <w:vAlign w:val="center"/>
            <w:hideMark/>
          </w:tcPr>
          <w:p w14:paraId="5E396B1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2,604</w:t>
            </w:r>
          </w:p>
        </w:tc>
        <w:tc>
          <w:tcPr>
            <w:tcW w:w="0" w:type="auto"/>
            <w:tcBorders>
              <w:top w:val="nil"/>
              <w:left w:val="nil"/>
              <w:bottom w:val="single" w:sz="4" w:space="0" w:color="auto"/>
              <w:right w:val="single" w:sz="4" w:space="0" w:color="auto"/>
            </w:tcBorders>
            <w:shd w:val="clear" w:color="auto" w:fill="auto"/>
            <w:noWrap/>
            <w:vAlign w:val="center"/>
            <w:hideMark/>
          </w:tcPr>
          <w:p w14:paraId="5BCE802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1456</w:t>
            </w:r>
          </w:p>
        </w:tc>
        <w:tc>
          <w:tcPr>
            <w:tcW w:w="0" w:type="auto"/>
            <w:tcBorders>
              <w:top w:val="nil"/>
              <w:left w:val="nil"/>
              <w:bottom w:val="single" w:sz="4" w:space="0" w:color="auto"/>
              <w:right w:val="single" w:sz="4" w:space="0" w:color="auto"/>
            </w:tcBorders>
            <w:shd w:val="clear" w:color="auto" w:fill="auto"/>
            <w:noWrap/>
            <w:vAlign w:val="center"/>
            <w:hideMark/>
          </w:tcPr>
          <w:p w14:paraId="1C179C2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2,946</w:t>
            </w:r>
          </w:p>
        </w:tc>
      </w:tr>
      <w:tr w:rsidR="000766C4" w:rsidRPr="006B090F" w14:paraId="01065D5D"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41346984"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2C0B4F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0,54</w:t>
            </w:r>
          </w:p>
        </w:tc>
        <w:tc>
          <w:tcPr>
            <w:tcW w:w="0" w:type="auto"/>
            <w:tcBorders>
              <w:top w:val="nil"/>
              <w:left w:val="nil"/>
              <w:bottom w:val="single" w:sz="4" w:space="0" w:color="auto"/>
              <w:right w:val="single" w:sz="4" w:space="0" w:color="auto"/>
            </w:tcBorders>
            <w:shd w:val="clear" w:color="auto" w:fill="auto"/>
            <w:noWrap/>
            <w:vAlign w:val="center"/>
            <w:hideMark/>
          </w:tcPr>
          <w:p w14:paraId="05EB0A3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1702</w:t>
            </w:r>
          </w:p>
        </w:tc>
        <w:tc>
          <w:tcPr>
            <w:tcW w:w="0" w:type="auto"/>
            <w:tcBorders>
              <w:top w:val="nil"/>
              <w:left w:val="nil"/>
              <w:bottom w:val="single" w:sz="4" w:space="0" w:color="auto"/>
              <w:right w:val="single" w:sz="4" w:space="0" w:color="auto"/>
            </w:tcBorders>
            <w:shd w:val="clear" w:color="auto" w:fill="auto"/>
            <w:noWrap/>
            <w:vAlign w:val="center"/>
            <w:hideMark/>
          </w:tcPr>
          <w:p w14:paraId="24F30F4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3,129</w:t>
            </w:r>
          </w:p>
        </w:tc>
        <w:tc>
          <w:tcPr>
            <w:tcW w:w="0" w:type="auto"/>
            <w:tcBorders>
              <w:top w:val="nil"/>
              <w:left w:val="nil"/>
              <w:bottom w:val="single" w:sz="4" w:space="0" w:color="auto"/>
              <w:right w:val="single" w:sz="4" w:space="0" w:color="auto"/>
            </w:tcBorders>
            <w:shd w:val="clear" w:color="auto" w:fill="auto"/>
            <w:noWrap/>
            <w:vAlign w:val="center"/>
            <w:hideMark/>
          </w:tcPr>
          <w:p w14:paraId="1B9E254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1359</w:t>
            </w:r>
          </w:p>
        </w:tc>
        <w:tc>
          <w:tcPr>
            <w:tcW w:w="0" w:type="auto"/>
            <w:tcBorders>
              <w:top w:val="nil"/>
              <w:left w:val="nil"/>
              <w:bottom w:val="single" w:sz="4" w:space="0" w:color="auto"/>
              <w:right w:val="single" w:sz="4" w:space="0" w:color="auto"/>
            </w:tcBorders>
            <w:shd w:val="clear" w:color="auto" w:fill="auto"/>
            <w:noWrap/>
            <w:vAlign w:val="center"/>
            <w:hideMark/>
          </w:tcPr>
          <w:p w14:paraId="1D0A0D9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2,499</w:t>
            </w:r>
          </w:p>
        </w:tc>
        <w:tc>
          <w:tcPr>
            <w:tcW w:w="0" w:type="auto"/>
            <w:tcBorders>
              <w:top w:val="nil"/>
              <w:left w:val="nil"/>
              <w:bottom w:val="single" w:sz="4" w:space="0" w:color="auto"/>
              <w:right w:val="single" w:sz="4" w:space="0" w:color="auto"/>
            </w:tcBorders>
            <w:shd w:val="clear" w:color="auto" w:fill="auto"/>
            <w:noWrap/>
            <w:vAlign w:val="center"/>
            <w:hideMark/>
          </w:tcPr>
          <w:p w14:paraId="25B8DF3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1504</w:t>
            </w:r>
          </w:p>
        </w:tc>
        <w:tc>
          <w:tcPr>
            <w:tcW w:w="0" w:type="auto"/>
            <w:tcBorders>
              <w:top w:val="nil"/>
              <w:left w:val="nil"/>
              <w:bottom w:val="single" w:sz="4" w:space="0" w:color="auto"/>
              <w:right w:val="single" w:sz="4" w:space="0" w:color="auto"/>
            </w:tcBorders>
            <w:shd w:val="clear" w:color="auto" w:fill="auto"/>
            <w:noWrap/>
            <w:vAlign w:val="center"/>
            <w:hideMark/>
          </w:tcPr>
          <w:p w14:paraId="4057BD4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2,765</w:t>
            </w:r>
          </w:p>
        </w:tc>
      </w:tr>
      <w:tr w:rsidR="000766C4" w:rsidRPr="006B090F" w14:paraId="5D1830F6"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6C386E35"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BE8D4A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0,59</w:t>
            </w:r>
          </w:p>
        </w:tc>
        <w:tc>
          <w:tcPr>
            <w:tcW w:w="0" w:type="auto"/>
            <w:tcBorders>
              <w:top w:val="nil"/>
              <w:left w:val="nil"/>
              <w:bottom w:val="single" w:sz="4" w:space="0" w:color="auto"/>
              <w:right w:val="single" w:sz="4" w:space="0" w:color="auto"/>
            </w:tcBorders>
            <w:shd w:val="clear" w:color="auto" w:fill="auto"/>
            <w:noWrap/>
            <w:vAlign w:val="center"/>
            <w:hideMark/>
          </w:tcPr>
          <w:p w14:paraId="3E32D12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1789</w:t>
            </w:r>
          </w:p>
        </w:tc>
        <w:tc>
          <w:tcPr>
            <w:tcW w:w="0" w:type="auto"/>
            <w:tcBorders>
              <w:top w:val="nil"/>
              <w:left w:val="nil"/>
              <w:bottom w:val="single" w:sz="4" w:space="0" w:color="auto"/>
              <w:right w:val="single" w:sz="4" w:space="0" w:color="auto"/>
            </w:tcBorders>
            <w:shd w:val="clear" w:color="auto" w:fill="auto"/>
            <w:noWrap/>
            <w:vAlign w:val="center"/>
            <w:hideMark/>
          </w:tcPr>
          <w:p w14:paraId="3E8F824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3,030</w:t>
            </w:r>
          </w:p>
        </w:tc>
        <w:tc>
          <w:tcPr>
            <w:tcW w:w="0" w:type="auto"/>
            <w:tcBorders>
              <w:top w:val="nil"/>
              <w:left w:val="nil"/>
              <w:bottom w:val="single" w:sz="4" w:space="0" w:color="auto"/>
              <w:right w:val="single" w:sz="4" w:space="0" w:color="auto"/>
            </w:tcBorders>
            <w:shd w:val="clear" w:color="auto" w:fill="auto"/>
            <w:noWrap/>
            <w:vAlign w:val="center"/>
            <w:hideMark/>
          </w:tcPr>
          <w:p w14:paraId="2285392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1426</w:t>
            </w:r>
          </w:p>
        </w:tc>
        <w:tc>
          <w:tcPr>
            <w:tcW w:w="0" w:type="auto"/>
            <w:tcBorders>
              <w:top w:val="nil"/>
              <w:left w:val="nil"/>
              <w:bottom w:val="single" w:sz="4" w:space="0" w:color="auto"/>
              <w:right w:val="single" w:sz="4" w:space="0" w:color="auto"/>
            </w:tcBorders>
            <w:shd w:val="clear" w:color="auto" w:fill="auto"/>
            <w:noWrap/>
            <w:vAlign w:val="center"/>
            <w:hideMark/>
          </w:tcPr>
          <w:p w14:paraId="6BEE6DD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2,416</w:t>
            </w:r>
          </w:p>
        </w:tc>
        <w:tc>
          <w:tcPr>
            <w:tcW w:w="0" w:type="auto"/>
            <w:tcBorders>
              <w:top w:val="nil"/>
              <w:left w:val="nil"/>
              <w:bottom w:val="single" w:sz="4" w:space="0" w:color="auto"/>
              <w:right w:val="single" w:sz="4" w:space="0" w:color="auto"/>
            </w:tcBorders>
            <w:shd w:val="clear" w:color="auto" w:fill="auto"/>
            <w:noWrap/>
            <w:vAlign w:val="center"/>
            <w:hideMark/>
          </w:tcPr>
          <w:p w14:paraId="34F81DA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1580</w:t>
            </w:r>
          </w:p>
        </w:tc>
        <w:tc>
          <w:tcPr>
            <w:tcW w:w="0" w:type="auto"/>
            <w:tcBorders>
              <w:top w:val="nil"/>
              <w:left w:val="nil"/>
              <w:bottom w:val="single" w:sz="4" w:space="0" w:color="auto"/>
              <w:right w:val="single" w:sz="4" w:space="0" w:color="auto"/>
            </w:tcBorders>
            <w:shd w:val="clear" w:color="auto" w:fill="auto"/>
            <w:noWrap/>
            <w:vAlign w:val="center"/>
            <w:hideMark/>
          </w:tcPr>
          <w:p w14:paraId="2D958B92"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2,675</w:t>
            </w:r>
          </w:p>
        </w:tc>
      </w:tr>
      <w:tr w:rsidR="000766C4" w:rsidRPr="006B090F" w14:paraId="588F22F7"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41B2DCE"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1B8E28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0,64</w:t>
            </w:r>
          </w:p>
        </w:tc>
        <w:tc>
          <w:tcPr>
            <w:tcW w:w="0" w:type="auto"/>
            <w:tcBorders>
              <w:top w:val="nil"/>
              <w:left w:val="nil"/>
              <w:bottom w:val="single" w:sz="4" w:space="0" w:color="auto"/>
              <w:right w:val="single" w:sz="4" w:space="0" w:color="auto"/>
            </w:tcBorders>
            <w:shd w:val="clear" w:color="auto" w:fill="auto"/>
            <w:noWrap/>
            <w:vAlign w:val="center"/>
            <w:hideMark/>
          </w:tcPr>
          <w:p w14:paraId="4CD7DCD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1880</w:t>
            </w:r>
          </w:p>
        </w:tc>
        <w:tc>
          <w:tcPr>
            <w:tcW w:w="0" w:type="auto"/>
            <w:tcBorders>
              <w:top w:val="nil"/>
              <w:left w:val="nil"/>
              <w:bottom w:val="single" w:sz="4" w:space="0" w:color="auto"/>
              <w:right w:val="single" w:sz="4" w:space="0" w:color="auto"/>
            </w:tcBorders>
            <w:shd w:val="clear" w:color="auto" w:fill="auto"/>
            <w:noWrap/>
            <w:vAlign w:val="center"/>
            <w:hideMark/>
          </w:tcPr>
          <w:p w14:paraId="1040F97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2,944</w:t>
            </w:r>
          </w:p>
        </w:tc>
        <w:tc>
          <w:tcPr>
            <w:tcW w:w="0" w:type="auto"/>
            <w:tcBorders>
              <w:top w:val="nil"/>
              <w:left w:val="nil"/>
              <w:bottom w:val="single" w:sz="4" w:space="0" w:color="auto"/>
              <w:right w:val="single" w:sz="4" w:space="0" w:color="auto"/>
            </w:tcBorders>
            <w:shd w:val="clear" w:color="auto" w:fill="auto"/>
            <w:noWrap/>
            <w:vAlign w:val="center"/>
            <w:hideMark/>
          </w:tcPr>
          <w:p w14:paraId="27AFAC7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1496</w:t>
            </w:r>
          </w:p>
        </w:tc>
        <w:tc>
          <w:tcPr>
            <w:tcW w:w="0" w:type="auto"/>
            <w:tcBorders>
              <w:top w:val="nil"/>
              <w:left w:val="nil"/>
              <w:bottom w:val="single" w:sz="4" w:space="0" w:color="auto"/>
              <w:right w:val="single" w:sz="4" w:space="0" w:color="auto"/>
            </w:tcBorders>
            <w:shd w:val="clear" w:color="auto" w:fill="auto"/>
            <w:noWrap/>
            <w:vAlign w:val="center"/>
            <w:hideMark/>
          </w:tcPr>
          <w:p w14:paraId="19772CD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2,343</w:t>
            </w:r>
          </w:p>
        </w:tc>
        <w:tc>
          <w:tcPr>
            <w:tcW w:w="0" w:type="auto"/>
            <w:tcBorders>
              <w:top w:val="nil"/>
              <w:left w:val="nil"/>
              <w:bottom w:val="single" w:sz="4" w:space="0" w:color="auto"/>
              <w:right w:val="single" w:sz="4" w:space="0" w:color="auto"/>
            </w:tcBorders>
            <w:shd w:val="clear" w:color="auto" w:fill="auto"/>
            <w:noWrap/>
            <w:vAlign w:val="center"/>
            <w:hideMark/>
          </w:tcPr>
          <w:p w14:paraId="0BFFFA0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1647</w:t>
            </w:r>
          </w:p>
        </w:tc>
        <w:tc>
          <w:tcPr>
            <w:tcW w:w="0" w:type="auto"/>
            <w:tcBorders>
              <w:top w:val="nil"/>
              <w:left w:val="nil"/>
              <w:bottom w:val="single" w:sz="4" w:space="0" w:color="auto"/>
              <w:right w:val="single" w:sz="4" w:space="0" w:color="auto"/>
            </w:tcBorders>
            <w:shd w:val="clear" w:color="auto" w:fill="auto"/>
            <w:noWrap/>
            <w:vAlign w:val="center"/>
            <w:hideMark/>
          </w:tcPr>
          <w:p w14:paraId="762730F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2,578</w:t>
            </w:r>
          </w:p>
        </w:tc>
      </w:tr>
      <w:tr w:rsidR="000766C4" w:rsidRPr="006B090F" w14:paraId="3C74D7A4"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63D3B78"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61F26F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0,65</w:t>
            </w:r>
          </w:p>
        </w:tc>
        <w:tc>
          <w:tcPr>
            <w:tcW w:w="0" w:type="auto"/>
            <w:tcBorders>
              <w:top w:val="nil"/>
              <w:left w:val="nil"/>
              <w:bottom w:val="single" w:sz="4" w:space="0" w:color="auto"/>
              <w:right w:val="single" w:sz="4" w:space="0" w:color="auto"/>
            </w:tcBorders>
            <w:shd w:val="clear" w:color="auto" w:fill="auto"/>
            <w:noWrap/>
            <w:vAlign w:val="center"/>
            <w:hideMark/>
          </w:tcPr>
          <w:p w14:paraId="24277AD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99FAC1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D9909F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31FA033"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516DB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1666</w:t>
            </w:r>
          </w:p>
        </w:tc>
        <w:tc>
          <w:tcPr>
            <w:tcW w:w="0" w:type="auto"/>
            <w:tcBorders>
              <w:top w:val="nil"/>
              <w:left w:val="nil"/>
              <w:bottom w:val="single" w:sz="4" w:space="0" w:color="auto"/>
              <w:right w:val="single" w:sz="4" w:space="0" w:color="auto"/>
            </w:tcBorders>
            <w:shd w:val="clear" w:color="auto" w:fill="auto"/>
            <w:noWrap/>
            <w:vAlign w:val="center"/>
            <w:hideMark/>
          </w:tcPr>
          <w:p w14:paraId="31EBC1C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2,548</w:t>
            </w:r>
          </w:p>
        </w:tc>
      </w:tr>
      <w:tr w:rsidR="000766C4" w:rsidRPr="006B090F" w14:paraId="3EC86A08"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69816FD7"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5AC6CF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0,71</w:t>
            </w:r>
          </w:p>
        </w:tc>
        <w:tc>
          <w:tcPr>
            <w:tcW w:w="0" w:type="auto"/>
            <w:tcBorders>
              <w:top w:val="nil"/>
              <w:left w:val="nil"/>
              <w:bottom w:val="single" w:sz="4" w:space="0" w:color="auto"/>
              <w:right w:val="single" w:sz="4" w:space="0" w:color="auto"/>
            </w:tcBorders>
            <w:shd w:val="clear" w:color="auto" w:fill="auto"/>
            <w:noWrap/>
            <w:vAlign w:val="center"/>
            <w:hideMark/>
          </w:tcPr>
          <w:p w14:paraId="62DCFBB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2B2BB2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DC3CA0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B2A1AC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951180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1786</w:t>
            </w:r>
          </w:p>
        </w:tc>
        <w:tc>
          <w:tcPr>
            <w:tcW w:w="0" w:type="auto"/>
            <w:tcBorders>
              <w:top w:val="nil"/>
              <w:left w:val="nil"/>
              <w:bottom w:val="single" w:sz="4" w:space="0" w:color="auto"/>
              <w:right w:val="single" w:sz="4" w:space="0" w:color="auto"/>
            </w:tcBorders>
            <w:shd w:val="clear" w:color="auto" w:fill="auto"/>
            <w:noWrap/>
            <w:vAlign w:val="center"/>
            <w:hideMark/>
          </w:tcPr>
          <w:p w14:paraId="2713D46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2,499</w:t>
            </w:r>
          </w:p>
        </w:tc>
      </w:tr>
      <w:tr w:rsidR="000766C4" w:rsidRPr="006B090F" w14:paraId="711A5E59"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29987CFD"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9FFC5B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0,78</w:t>
            </w:r>
          </w:p>
        </w:tc>
        <w:tc>
          <w:tcPr>
            <w:tcW w:w="0" w:type="auto"/>
            <w:tcBorders>
              <w:top w:val="nil"/>
              <w:left w:val="nil"/>
              <w:bottom w:val="single" w:sz="4" w:space="0" w:color="auto"/>
              <w:right w:val="single" w:sz="4" w:space="0" w:color="auto"/>
            </w:tcBorders>
            <w:shd w:val="clear" w:color="auto" w:fill="auto"/>
            <w:noWrap/>
            <w:vAlign w:val="center"/>
            <w:hideMark/>
          </w:tcPr>
          <w:p w14:paraId="44509BC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373FD4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3C84F2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6926F00"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AB9445E"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1907</w:t>
            </w:r>
          </w:p>
        </w:tc>
        <w:tc>
          <w:tcPr>
            <w:tcW w:w="0" w:type="auto"/>
            <w:tcBorders>
              <w:top w:val="nil"/>
              <w:left w:val="nil"/>
              <w:bottom w:val="single" w:sz="4" w:space="0" w:color="auto"/>
              <w:right w:val="single" w:sz="4" w:space="0" w:color="auto"/>
            </w:tcBorders>
            <w:shd w:val="clear" w:color="auto" w:fill="auto"/>
            <w:noWrap/>
            <w:vAlign w:val="center"/>
            <w:hideMark/>
          </w:tcPr>
          <w:p w14:paraId="50809D2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2,459</w:t>
            </w:r>
          </w:p>
        </w:tc>
      </w:tr>
      <w:tr w:rsidR="000766C4" w:rsidRPr="006B090F" w14:paraId="63C74243"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1BA27378"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34953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0,84</w:t>
            </w:r>
          </w:p>
        </w:tc>
        <w:tc>
          <w:tcPr>
            <w:tcW w:w="0" w:type="auto"/>
            <w:tcBorders>
              <w:top w:val="nil"/>
              <w:left w:val="nil"/>
              <w:bottom w:val="single" w:sz="4" w:space="0" w:color="auto"/>
              <w:right w:val="single" w:sz="4" w:space="0" w:color="auto"/>
            </w:tcBorders>
            <w:shd w:val="clear" w:color="auto" w:fill="auto"/>
            <w:noWrap/>
            <w:vAlign w:val="center"/>
            <w:hideMark/>
          </w:tcPr>
          <w:p w14:paraId="764E2C6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00A9D8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249EE6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94ACAC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5519EA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2027</w:t>
            </w:r>
          </w:p>
        </w:tc>
        <w:tc>
          <w:tcPr>
            <w:tcW w:w="0" w:type="auto"/>
            <w:tcBorders>
              <w:top w:val="nil"/>
              <w:left w:val="nil"/>
              <w:bottom w:val="single" w:sz="4" w:space="0" w:color="auto"/>
              <w:right w:val="single" w:sz="4" w:space="0" w:color="auto"/>
            </w:tcBorders>
            <w:shd w:val="clear" w:color="auto" w:fill="auto"/>
            <w:noWrap/>
            <w:vAlign w:val="center"/>
            <w:hideMark/>
          </w:tcPr>
          <w:p w14:paraId="773FC07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2,424</w:t>
            </w:r>
          </w:p>
        </w:tc>
      </w:tr>
      <w:tr w:rsidR="000766C4" w:rsidRPr="006B090F" w14:paraId="3DF1D22C"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6E45E49F"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A60914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0,90</w:t>
            </w:r>
          </w:p>
        </w:tc>
        <w:tc>
          <w:tcPr>
            <w:tcW w:w="0" w:type="auto"/>
            <w:tcBorders>
              <w:top w:val="nil"/>
              <w:left w:val="nil"/>
              <w:bottom w:val="single" w:sz="4" w:space="0" w:color="auto"/>
              <w:right w:val="single" w:sz="4" w:space="0" w:color="auto"/>
            </w:tcBorders>
            <w:shd w:val="clear" w:color="auto" w:fill="auto"/>
            <w:noWrap/>
            <w:vAlign w:val="center"/>
            <w:hideMark/>
          </w:tcPr>
          <w:p w14:paraId="35B18797"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6AB73E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8B8DF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6D2E79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0C87E5"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2148</w:t>
            </w:r>
          </w:p>
        </w:tc>
        <w:tc>
          <w:tcPr>
            <w:tcW w:w="0" w:type="auto"/>
            <w:tcBorders>
              <w:top w:val="nil"/>
              <w:left w:val="nil"/>
              <w:bottom w:val="single" w:sz="4" w:space="0" w:color="auto"/>
              <w:right w:val="single" w:sz="4" w:space="0" w:color="auto"/>
            </w:tcBorders>
            <w:shd w:val="clear" w:color="auto" w:fill="auto"/>
            <w:noWrap/>
            <w:vAlign w:val="center"/>
            <w:hideMark/>
          </w:tcPr>
          <w:p w14:paraId="0FC61A7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2,393</w:t>
            </w:r>
          </w:p>
        </w:tc>
      </w:tr>
      <w:tr w:rsidR="000766C4" w:rsidRPr="006B090F" w14:paraId="5329CC50"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118A965"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A273F2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0,96</w:t>
            </w:r>
          </w:p>
        </w:tc>
        <w:tc>
          <w:tcPr>
            <w:tcW w:w="0" w:type="auto"/>
            <w:tcBorders>
              <w:top w:val="nil"/>
              <w:left w:val="nil"/>
              <w:bottom w:val="single" w:sz="4" w:space="0" w:color="auto"/>
              <w:right w:val="single" w:sz="4" w:space="0" w:color="auto"/>
            </w:tcBorders>
            <w:shd w:val="clear" w:color="auto" w:fill="auto"/>
            <w:noWrap/>
            <w:vAlign w:val="center"/>
            <w:hideMark/>
          </w:tcPr>
          <w:p w14:paraId="3EAE0B7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5F9B85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821D24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48D8EA4"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5A60C0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2268</w:t>
            </w:r>
          </w:p>
        </w:tc>
        <w:tc>
          <w:tcPr>
            <w:tcW w:w="0" w:type="auto"/>
            <w:tcBorders>
              <w:top w:val="nil"/>
              <w:left w:val="nil"/>
              <w:bottom w:val="single" w:sz="4" w:space="0" w:color="auto"/>
              <w:right w:val="single" w:sz="4" w:space="0" w:color="auto"/>
            </w:tcBorders>
            <w:shd w:val="clear" w:color="auto" w:fill="auto"/>
            <w:noWrap/>
            <w:vAlign w:val="center"/>
            <w:hideMark/>
          </w:tcPr>
          <w:p w14:paraId="5E2882A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2,367</w:t>
            </w:r>
          </w:p>
        </w:tc>
      </w:tr>
      <w:tr w:rsidR="000766C4" w:rsidRPr="006B090F" w14:paraId="54D81D35"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58FEC03"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D5DE57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1,02</w:t>
            </w:r>
          </w:p>
        </w:tc>
        <w:tc>
          <w:tcPr>
            <w:tcW w:w="0" w:type="auto"/>
            <w:tcBorders>
              <w:top w:val="nil"/>
              <w:left w:val="nil"/>
              <w:bottom w:val="single" w:sz="4" w:space="0" w:color="auto"/>
              <w:right w:val="single" w:sz="4" w:space="0" w:color="auto"/>
            </w:tcBorders>
            <w:shd w:val="clear" w:color="auto" w:fill="auto"/>
            <w:noWrap/>
            <w:vAlign w:val="center"/>
            <w:hideMark/>
          </w:tcPr>
          <w:p w14:paraId="1639C14F"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0B99F88"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C2A083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389D75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A17B2CC"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2388</w:t>
            </w:r>
          </w:p>
        </w:tc>
        <w:tc>
          <w:tcPr>
            <w:tcW w:w="0" w:type="auto"/>
            <w:tcBorders>
              <w:top w:val="nil"/>
              <w:left w:val="nil"/>
              <w:bottom w:val="single" w:sz="4" w:space="0" w:color="auto"/>
              <w:right w:val="single" w:sz="4" w:space="0" w:color="auto"/>
            </w:tcBorders>
            <w:shd w:val="clear" w:color="auto" w:fill="auto"/>
            <w:noWrap/>
            <w:vAlign w:val="center"/>
            <w:hideMark/>
          </w:tcPr>
          <w:p w14:paraId="3A3315C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2,344</w:t>
            </w:r>
          </w:p>
        </w:tc>
      </w:tr>
      <w:tr w:rsidR="000766C4" w:rsidRPr="006B090F" w14:paraId="6939C89B" w14:textId="77777777" w:rsidTr="000766C4">
        <w:trPr>
          <w:trHeight w:val="20"/>
        </w:trPr>
        <w:tc>
          <w:tcPr>
            <w:tcW w:w="0" w:type="auto"/>
            <w:vMerge/>
            <w:tcBorders>
              <w:top w:val="nil"/>
              <w:left w:val="single" w:sz="4" w:space="0" w:color="auto"/>
              <w:bottom w:val="single" w:sz="4" w:space="0" w:color="auto"/>
              <w:right w:val="single" w:sz="4" w:space="0" w:color="auto"/>
            </w:tcBorders>
            <w:vAlign w:val="center"/>
            <w:hideMark/>
          </w:tcPr>
          <w:p w14:paraId="01E55BE4" w14:textId="77777777" w:rsidR="000766C4" w:rsidRPr="006B090F" w:rsidRDefault="000766C4" w:rsidP="000766C4">
            <w:pPr>
              <w:spacing w:after="0" w:line="240" w:lineRule="auto"/>
              <w:rPr>
                <w:rFonts w:ascii="Times New Roman" w:eastAsia="Times New Roman" w:hAnsi="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702E0F1"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1,08</w:t>
            </w:r>
          </w:p>
        </w:tc>
        <w:tc>
          <w:tcPr>
            <w:tcW w:w="0" w:type="auto"/>
            <w:tcBorders>
              <w:top w:val="nil"/>
              <w:left w:val="nil"/>
              <w:bottom w:val="single" w:sz="4" w:space="0" w:color="auto"/>
              <w:right w:val="single" w:sz="4" w:space="0" w:color="auto"/>
            </w:tcBorders>
            <w:shd w:val="clear" w:color="auto" w:fill="auto"/>
            <w:noWrap/>
            <w:vAlign w:val="center"/>
            <w:hideMark/>
          </w:tcPr>
          <w:p w14:paraId="247C505A"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0234C2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52D94F6"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0B899ED"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4F5FCF9"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2509</w:t>
            </w:r>
          </w:p>
        </w:tc>
        <w:tc>
          <w:tcPr>
            <w:tcW w:w="0" w:type="auto"/>
            <w:tcBorders>
              <w:top w:val="nil"/>
              <w:left w:val="nil"/>
              <w:bottom w:val="single" w:sz="4" w:space="0" w:color="auto"/>
              <w:right w:val="single" w:sz="4" w:space="0" w:color="auto"/>
            </w:tcBorders>
            <w:shd w:val="clear" w:color="auto" w:fill="auto"/>
            <w:noWrap/>
            <w:vAlign w:val="center"/>
            <w:hideMark/>
          </w:tcPr>
          <w:p w14:paraId="1BF6E19B" w14:textId="77777777" w:rsidR="000766C4" w:rsidRPr="006B090F" w:rsidRDefault="000766C4" w:rsidP="000766C4">
            <w:pPr>
              <w:spacing w:after="0" w:line="240" w:lineRule="auto"/>
              <w:jc w:val="center"/>
              <w:rPr>
                <w:rFonts w:ascii="Times New Roman" w:eastAsia="Times New Roman" w:hAnsi="Times New Roman" w:cs="Times New Roman"/>
                <w:color w:val="000000"/>
                <w:sz w:val="20"/>
                <w:szCs w:val="20"/>
                <w:lang w:eastAsia="ru-RU"/>
              </w:rPr>
            </w:pPr>
            <w:r w:rsidRPr="006B090F">
              <w:rPr>
                <w:rFonts w:ascii="Times New Roman" w:eastAsia="Times New Roman" w:hAnsi="Times New Roman" w:cs="Times New Roman"/>
                <w:color w:val="000000"/>
                <w:sz w:val="20"/>
                <w:szCs w:val="20"/>
                <w:lang w:eastAsia="ru-RU"/>
              </w:rPr>
              <w:t>2,323</w:t>
            </w:r>
          </w:p>
        </w:tc>
      </w:tr>
    </w:tbl>
    <w:p w14:paraId="68D1BF38" w14:textId="77777777" w:rsidR="00211389"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51A1AA2C" w14:textId="77777777" w:rsidR="008130D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420A4A3A" w14:textId="77777777" w:rsidR="008130D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1FCE70A8" w14:textId="77777777" w:rsidR="008130DF" w:rsidRPr="006B090F" w:rsidRDefault="008130DF"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4DC4B1D9" w14:textId="62C5CDEF" w:rsidR="00211389" w:rsidRPr="006B090F" w:rsidRDefault="00C06701" w:rsidP="00C06701">
      <w:pPr>
        <w:shd w:val="clear" w:color="auto" w:fill="FFFFFF"/>
        <w:spacing w:before="240" w:after="0"/>
        <w:jc w:val="both"/>
        <w:rPr>
          <w:rFonts w:ascii="Times New Roman" w:eastAsia="Times New Roman" w:hAnsi="Times New Roman" w:cs="Times New Roman"/>
          <w:b/>
          <w:bCs/>
          <w:color w:val="000000"/>
          <w:sz w:val="24"/>
          <w:szCs w:val="24"/>
          <w:lang w:eastAsia="ru-RU" w:bidi="ru-RU"/>
        </w:rPr>
      </w:pPr>
      <w:bookmarkStart w:id="72" w:name="_Toc10044209"/>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7</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211389" w:rsidRPr="006B090F">
        <w:rPr>
          <w:rFonts w:ascii="Times New Roman" w:eastAsia="Times New Roman" w:hAnsi="Times New Roman" w:cs="Times New Roman"/>
          <w:b/>
          <w:bCs/>
          <w:color w:val="000000"/>
          <w:sz w:val="24"/>
          <w:szCs w:val="24"/>
          <w:lang w:eastAsia="ru-RU" w:bidi="ru-RU"/>
        </w:rPr>
        <w:t xml:space="preserve">Затраты на оборудование ИТП в текущих ценах на примере 5 и 9 этажных домов, с теплообменными аппаратами типа </w:t>
      </w:r>
      <w:r w:rsidR="00211389" w:rsidRPr="006B090F">
        <w:rPr>
          <w:rFonts w:ascii="Times New Roman" w:eastAsia="Times New Roman" w:hAnsi="Times New Roman" w:cs="Times New Roman"/>
          <w:b/>
          <w:bCs/>
          <w:color w:val="000000"/>
          <w:sz w:val="24"/>
          <w:szCs w:val="24"/>
          <w:lang w:val="en-US" w:eastAsia="ru-RU" w:bidi="ru-RU"/>
        </w:rPr>
        <w:t>JAD</w:t>
      </w:r>
      <w:bookmarkEnd w:id="72"/>
    </w:p>
    <w:tbl>
      <w:tblPr>
        <w:tblW w:w="5000" w:type="pct"/>
        <w:tblLayout w:type="fixed"/>
        <w:tblLook w:val="04A0" w:firstRow="1" w:lastRow="0" w:firstColumn="1" w:lastColumn="0" w:noHBand="0" w:noVBand="1"/>
      </w:tblPr>
      <w:tblGrid>
        <w:gridCol w:w="1475"/>
        <w:gridCol w:w="933"/>
        <w:gridCol w:w="914"/>
        <w:gridCol w:w="1070"/>
        <w:gridCol w:w="1369"/>
        <w:gridCol w:w="1563"/>
        <w:gridCol w:w="942"/>
        <w:gridCol w:w="1375"/>
        <w:gridCol w:w="977"/>
        <w:gridCol w:w="1248"/>
        <w:gridCol w:w="1411"/>
        <w:gridCol w:w="1643"/>
        <w:gridCol w:w="1000"/>
      </w:tblGrid>
      <w:tr w:rsidR="00211389" w:rsidRPr="006B090F" w14:paraId="1EAF7412" w14:textId="77777777" w:rsidTr="00E43658">
        <w:trPr>
          <w:trHeight w:val="20"/>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7C35A"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Характеристика</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0F3E0E4B"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ТО ГВС</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5AB7085E"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ТО ОВ</w:t>
            </w:r>
          </w:p>
        </w:tc>
        <w:tc>
          <w:tcPr>
            <w:tcW w:w="336" w:type="pct"/>
            <w:tcBorders>
              <w:top w:val="single" w:sz="4" w:space="0" w:color="auto"/>
              <w:left w:val="nil"/>
              <w:bottom w:val="single" w:sz="4" w:space="0" w:color="auto"/>
              <w:right w:val="single" w:sz="4" w:space="0" w:color="auto"/>
            </w:tcBorders>
            <w:shd w:val="clear" w:color="auto" w:fill="auto"/>
            <w:vAlign w:val="center"/>
            <w:hideMark/>
          </w:tcPr>
          <w:p w14:paraId="3AC8F609"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подпиточный</w:t>
            </w:r>
          </w:p>
        </w:tc>
        <w:tc>
          <w:tcPr>
            <w:tcW w:w="430" w:type="pct"/>
            <w:tcBorders>
              <w:top w:val="single" w:sz="4" w:space="0" w:color="auto"/>
              <w:left w:val="nil"/>
              <w:bottom w:val="single" w:sz="4" w:space="0" w:color="auto"/>
              <w:right w:val="single" w:sz="4" w:space="0" w:color="auto"/>
            </w:tcBorders>
            <w:shd w:val="clear" w:color="auto" w:fill="auto"/>
            <w:vAlign w:val="center"/>
            <w:hideMark/>
          </w:tcPr>
          <w:p w14:paraId="4A9382B9"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циркуляционный ГВС</w:t>
            </w:r>
          </w:p>
        </w:tc>
        <w:tc>
          <w:tcPr>
            <w:tcW w:w="491" w:type="pct"/>
            <w:tcBorders>
              <w:top w:val="single" w:sz="4" w:space="0" w:color="auto"/>
              <w:left w:val="nil"/>
              <w:bottom w:val="single" w:sz="4" w:space="0" w:color="auto"/>
              <w:right w:val="single" w:sz="4" w:space="0" w:color="auto"/>
            </w:tcBorders>
            <w:shd w:val="clear" w:color="auto" w:fill="auto"/>
            <w:vAlign w:val="center"/>
            <w:hideMark/>
          </w:tcPr>
          <w:p w14:paraId="180AC9AD"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Насос циркуляционный</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0E7BCD9"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Фильтр сетчатый</w:t>
            </w:r>
          </w:p>
        </w:tc>
        <w:tc>
          <w:tcPr>
            <w:tcW w:w="432" w:type="pct"/>
            <w:tcBorders>
              <w:top w:val="single" w:sz="4" w:space="0" w:color="auto"/>
              <w:left w:val="nil"/>
              <w:bottom w:val="single" w:sz="4" w:space="0" w:color="auto"/>
              <w:right w:val="single" w:sz="4" w:space="0" w:color="auto"/>
            </w:tcBorders>
            <w:shd w:val="clear" w:color="auto" w:fill="auto"/>
            <w:vAlign w:val="center"/>
            <w:hideMark/>
          </w:tcPr>
          <w:p w14:paraId="0544CA38"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Двухходовой регулирующий клапан</w:t>
            </w:r>
          </w:p>
        </w:tc>
        <w:tc>
          <w:tcPr>
            <w:tcW w:w="307" w:type="pct"/>
            <w:tcBorders>
              <w:top w:val="single" w:sz="4" w:space="0" w:color="auto"/>
              <w:left w:val="nil"/>
              <w:bottom w:val="single" w:sz="4" w:space="0" w:color="auto"/>
              <w:right w:val="single" w:sz="4" w:space="0" w:color="auto"/>
            </w:tcBorders>
            <w:shd w:val="clear" w:color="auto" w:fill="auto"/>
            <w:vAlign w:val="center"/>
            <w:hideMark/>
          </w:tcPr>
          <w:p w14:paraId="3B0E83B6"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Арматура</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36DFADE4"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Мембранный бак</w:t>
            </w:r>
          </w:p>
        </w:tc>
        <w:tc>
          <w:tcPr>
            <w:tcW w:w="443" w:type="pct"/>
            <w:tcBorders>
              <w:top w:val="single" w:sz="4" w:space="0" w:color="auto"/>
              <w:left w:val="nil"/>
              <w:bottom w:val="single" w:sz="4" w:space="0" w:color="auto"/>
              <w:right w:val="single" w:sz="4" w:space="0" w:color="auto"/>
            </w:tcBorders>
            <w:shd w:val="clear" w:color="auto" w:fill="auto"/>
            <w:vAlign w:val="center"/>
            <w:hideMark/>
          </w:tcPr>
          <w:p w14:paraId="3E1ED653"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Стоимость КИПиА (контроль и регулирование)</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40110778"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 xml:space="preserve">Стоимость труб, фасонины, антикоррозионной защиты и изоляции </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68584DD9"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Полная стоимость ИТП</w:t>
            </w:r>
          </w:p>
        </w:tc>
      </w:tr>
      <w:tr w:rsidR="00211389" w:rsidRPr="006B090F" w14:paraId="00D08D98" w14:textId="77777777"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C04A224"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5 этажей, 4 подъезда</w:t>
            </w:r>
          </w:p>
        </w:tc>
        <w:tc>
          <w:tcPr>
            <w:tcW w:w="293" w:type="pct"/>
            <w:tcBorders>
              <w:top w:val="nil"/>
              <w:left w:val="nil"/>
              <w:bottom w:val="single" w:sz="4" w:space="0" w:color="auto"/>
              <w:right w:val="single" w:sz="4" w:space="0" w:color="auto"/>
            </w:tcBorders>
            <w:shd w:val="clear" w:color="auto" w:fill="auto"/>
            <w:vAlign w:val="center"/>
            <w:hideMark/>
          </w:tcPr>
          <w:p w14:paraId="68CD237B"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268701</w:t>
            </w:r>
          </w:p>
        </w:tc>
        <w:tc>
          <w:tcPr>
            <w:tcW w:w="287" w:type="pct"/>
            <w:tcBorders>
              <w:top w:val="nil"/>
              <w:left w:val="nil"/>
              <w:bottom w:val="single" w:sz="4" w:space="0" w:color="auto"/>
              <w:right w:val="single" w:sz="4" w:space="0" w:color="auto"/>
            </w:tcBorders>
            <w:shd w:val="clear" w:color="auto" w:fill="auto"/>
            <w:vAlign w:val="center"/>
            <w:hideMark/>
          </w:tcPr>
          <w:p w14:paraId="20D70EC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225519</w:t>
            </w:r>
          </w:p>
        </w:tc>
        <w:tc>
          <w:tcPr>
            <w:tcW w:w="336" w:type="pct"/>
            <w:tcBorders>
              <w:top w:val="nil"/>
              <w:left w:val="nil"/>
              <w:bottom w:val="single" w:sz="4" w:space="0" w:color="auto"/>
              <w:right w:val="single" w:sz="4" w:space="0" w:color="auto"/>
            </w:tcBorders>
            <w:shd w:val="clear" w:color="auto" w:fill="auto"/>
            <w:vAlign w:val="center"/>
            <w:hideMark/>
          </w:tcPr>
          <w:p w14:paraId="755FEEF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40000</w:t>
            </w:r>
          </w:p>
        </w:tc>
        <w:tc>
          <w:tcPr>
            <w:tcW w:w="430" w:type="pct"/>
            <w:tcBorders>
              <w:top w:val="nil"/>
              <w:left w:val="nil"/>
              <w:bottom w:val="single" w:sz="4" w:space="0" w:color="auto"/>
              <w:right w:val="single" w:sz="4" w:space="0" w:color="auto"/>
            </w:tcBorders>
            <w:shd w:val="clear" w:color="auto" w:fill="auto"/>
            <w:vAlign w:val="center"/>
            <w:hideMark/>
          </w:tcPr>
          <w:p w14:paraId="7C5F7CC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88000</w:t>
            </w:r>
          </w:p>
        </w:tc>
        <w:tc>
          <w:tcPr>
            <w:tcW w:w="491" w:type="pct"/>
            <w:tcBorders>
              <w:top w:val="nil"/>
              <w:left w:val="nil"/>
              <w:bottom w:val="single" w:sz="4" w:space="0" w:color="auto"/>
              <w:right w:val="single" w:sz="4" w:space="0" w:color="auto"/>
            </w:tcBorders>
            <w:shd w:val="clear" w:color="auto" w:fill="auto"/>
            <w:vAlign w:val="center"/>
            <w:hideMark/>
          </w:tcPr>
          <w:p w14:paraId="7642D2A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120000</w:t>
            </w:r>
          </w:p>
        </w:tc>
        <w:tc>
          <w:tcPr>
            <w:tcW w:w="296" w:type="pct"/>
            <w:tcBorders>
              <w:top w:val="nil"/>
              <w:left w:val="nil"/>
              <w:bottom w:val="single" w:sz="4" w:space="0" w:color="auto"/>
              <w:right w:val="single" w:sz="4" w:space="0" w:color="auto"/>
            </w:tcBorders>
            <w:shd w:val="clear" w:color="auto" w:fill="auto"/>
            <w:vAlign w:val="center"/>
            <w:hideMark/>
          </w:tcPr>
          <w:p w14:paraId="7C985450"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14:paraId="7AE786CE"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14:paraId="1F2B95E2"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14:paraId="6621BB1E"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14000</w:t>
            </w:r>
          </w:p>
        </w:tc>
        <w:tc>
          <w:tcPr>
            <w:tcW w:w="443" w:type="pct"/>
            <w:tcBorders>
              <w:top w:val="nil"/>
              <w:left w:val="nil"/>
              <w:bottom w:val="single" w:sz="4" w:space="0" w:color="auto"/>
              <w:right w:val="single" w:sz="4" w:space="0" w:color="auto"/>
            </w:tcBorders>
            <w:shd w:val="clear" w:color="auto" w:fill="auto"/>
            <w:vAlign w:val="center"/>
            <w:hideMark/>
          </w:tcPr>
          <w:p w14:paraId="37145AB2"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14:paraId="22E82E9D"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102022</w:t>
            </w:r>
          </w:p>
        </w:tc>
        <w:tc>
          <w:tcPr>
            <w:tcW w:w="314" w:type="pct"/>
            <w:tcBorders>
              <w:top w:val="nil"/>
              <w:left w:val="nil"/>
              <w:bottom w:val="single" w:sz="4" w:space="0" w:color="auto"/>
              <w:right w:val="single" w:sz="4" w:space="0" w:color="auto"/>
            </w:tcBorders>
            <w:shd w:val="clear" w:color="auto" w:fill="auto"/>
            <w:vAlign w:val="center"/>
            <w:hideMark/>
          </w:tcPr>
          <w:p w14:paraId="40510F9B"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1122243</w:t>
            </w:r>
          </w:p>
        </w:tc>
      </w:tr>
      <w:tr w:rsidR="00211389" w:rsidRPr="006B090F" w14:paraId="593B4385" w14:textId="77777777"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BD4C35A"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9 этажей, 4 подъезда</w:t>
            </w:r>
          </w:p>
        </w:tc>
        <w:tc>
          <w:tcPr>
            <w:tcW w:w="293" w:type="pct"/>
            <w:tcBorders>
              <w:top w:val="nil"/>
              <w:left w:val="nil"/>
              <w:bottom w:val="single" w:sz="4" w:space="0" w:color="auto"/>
              <w:right w:val="single" w:sz="4" w:space="0" w:color="auto"/>
            </w:tcBorders>
            <w:shd w:val="clear" w:color="auto" w:fill="auto"/>
            <w:vAlign w:val="center"/>
            <w:hideMark/>
          </w:tcPr>
          <w:p w14:paraId="0C574A50"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407281</w:t>
            </w:r>
          </w:p>
        </w:tc>
        <w:tc>
          <w:tcPr>
            <w:tcW w:w="287" w:type="pct"/>
            <w:tcBorders>
              <w:top w:val="nil"/>
              <w:left w:val="nil"/>
              <w:bottom w:val="single" w:sz="4" w:space="0" w:color="auto"/>
              <w:right w:val="single" w:sz="4" w:space="0" w:color="auto"/>
            </w:tcBorders>
            <w:shd w:val="clear" w:color="auto" w:fill="auto"/>
            <w:vAlign w:val="center"/>
            <w:hideMark/>
          </w:tcPr>
          <w:p w14:paraId="0BCA8C3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451039</w:t>
            </w:r>
          </w:p>
        </w:tc>
        <w:tc>
          <w:tcPr>
            <w:tcW w:w="336" w:type="pct"/>
            <w:tcBorders>
              <w:top w:val="nil"/>
              <w:left w:val="nil"/>
              <w:bottom w:val="single" w:sz="4" w:space="0" w:color="auto"/>
              <w:right w:val="single" w:sz="4" w:space="0" w:color="auto"/>
            </w:tcBorders>
            <w:shd w:val="clear" w:color="auto" w:fill="auto"/>
            <w:vAlign w:val="center"/>
            <w:hideMark/>
          </w:tcPr>
          <w:p w14:paraId="747314AA"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128000</w:t>
            </w:r>
          </w:p>
        </w:tc>
        <w:tc>
          <w:tcPr>
            <w:tcW w:w="430" w:type="pct"/>
            <w:tcBorders>
              <w:top w:val="nil"/>
              <w:left w:val="nil"/>
              <w:bottom w:val="single" w:sz="4" w:space="0" w:color="auto"/>
              <w:right w:val="single" w:sz="4" w:space="0" w:color="auto"/>
            </w:tcBorders>
            <w:shd w:val="clear" w:color="auto" w:fill="auto"/>
            <w:vAlign w:val="center"/>
            <w:hideMark/>
          </w:tcPr>
          <w:p w14:paraId="7DECBE68"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38000</w:t>
            </w:r>
          </w:p>
        </w:tc>
        <w:tc>
          <w:tcPr>
            <w:tcW w:w="491" w:type="pct"/>
            <w:tcBorders>
              <w:top w:val="nil"/>
              <w:left w:val="nil"/>
              <w:bottom w:val="single" w:sz="4" w:space="0" w:color="auto"/>
              <w:right w:val="single" w:sz="4" w:space="0" w:color="auto"/>
            </w:tcBorders>
            <w:shd w:val="clear" w:color="auto" w:fill="auto"/>
            <w:vAlign w:val="center"/>
            <w:hideMark/>
          </w:tcPr>
          <w:p w14:paraId="7E519756"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180000</w:t>
            </w:r>
          </w:p>
        </w:tc>
        <w:tc>
          <w:tcPr>
            <w:tcW w:w="296" w:type="pct"/>
            <w:tcBorders>
              <w:top w:val="nil"/>
              <w:left w:val="nil"/>
              <w:bottom w:val="single" w:sz="4" w:space="0" w:color="auto"/>
              <w:right w:val="single" w:sz="4" w:space="0" w:color="auto"/>
            </w:tcBorders>
            <w:shd w:val="clear" w:color="auto" w:fill="auto"/>
            <w:vAlign w:val="center"/>
            <w:hideMark/>
          </w:tcPr>
          <w:p w14:paraId="1B27AC50"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14:paraId="5C0A4C75"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83000</w:t>
            </w:r>
          </w:p>
        </w:tc>
        <w:tc>
          <w:tcPr>
            <w:tcW w:w="307" w:type="pct"/>
            <w:tcBorders>
              <w:top w:val="nil"/>
              <w:left w:val="nil"/>
              <w:bottom w:val="single" w:sz="4" w:space="0" w:color="auto"/>
              <w:right w:val="single" w:sz="4" w:space="0" w:color="auto"/>
            </w:tcBorders>
            <w:shd w:val="clear" w:color="auto" w:fill="auto"/>
            <w:vAlign w:val="center"/>
            <w:hideMark/>
          </w:tcPr>
          <w:p w14:paraId="122404B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14:paraId="0AD59CA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20000</w:t>
            </w:r>
          </w:p>
        </w:tc>
        <w:tc>
          <w:tcPr>
            <w:tcW w:w="443" w:type="pct"/>
            <w:tcBorders>
              <w:top w:val="nil"/>
              <w:left w:val="nil"/>
              <w:bottom w:val="single" w:sz="4" w:space="0" w:color="auto"/>
              <w:right w:val="single" w:sz="4" w:space="0" w:color="auto"/>
            </w:tcBorders>
            <w:shd w:val="clear" w:color="auto" w:fill="auto"/>
            <w:vAlign w:val="center"/>
            <w:hideMark/>
          </w:tcPr>
          <w:p w14:paraId="3FE760AD"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179000</w:t>
            </w:r>
          </w:p>
        </w:tc>
        <w:tc>
          <w:tcPr>
            <w:tcW w:w="516" w:type="pct"/>
            <w:tcBorders>
              <w:top w:val="nil"/>
              <w:left w:val="nil"/>
              <w:bottom w:val="single" w:sz="4" w:space="0" w:color="auto"/>
              <w:right w:val="single" w:sz="4" w:space="0" w:color="auto"/>
            </w:tcBorders>
            <w:shd w:val="clear" w:color="auto" w:fill="auto"/>
            <w:vAlign w:val="center"/>
            <w:hideMark/>
          </w:tcPr>
          <w:p w14:paraId="2A74948E"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151432</w:t>
            </w:r>
          </w:p>
        </w:tc>
        <w:tc>
          <w:tcPr>
            <w:tcW w:w="314" w:type="pct"/>
            <w:tcBorders>
              <w:top w:val="nil"/>
              <w:left w:val="nil"/>
              <w:bottom w:val="single" w:sz="4" w:space="0" w:color="auto"/>
              <w:right w:val="single" w:sz="4" w:space="0" w:color="auto"/>
            </w:tcBorders>
            <w:shd w:val="clear" w:color="auto" w:fill="auto"/>
            <w:vAlign w:val="center"/>
            <w:hideMark/>
          </w:tcPr>
          <w:p w14:paraId="5573DEE8"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1665752</w:t>
            </w:r>
          </w:p>
        </w:tc>
      </w:tr>
      <w:tr w:rsidR="00211389" w:rsidRPr="006B090F" w14:paraId="0F1D08B7" w14:textId="77777777"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19A2BF8"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5 этажей, 1 подъезд</w:t>
            </w:r>
          </w:p>
        </w:tc>
        <w:tc>
          <w:tcPr>
            <w:tcW w:w="293" w:type="pct"/>
            <w:tcBorders>
              <w:top w:val="nil"/>
              <w:left w:val="nil"/>
              <w:bottom w:val="single" w:sz="4" w:space="0" w:color="auto"/>
              <w:right w:val="single" w:sz="4" w:space="0" w:color="auto"/>
            </w:tcBorders>
            <w:shd w:val="clear" w:color="auto" w:fill="auto"/>
            <w:vAlign w:val="center"/>
            <w:hideMark/>
          </w:tcPr>
          <w:p w14:paraId="22959D1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160935</w:t>
            </w:r>
          </w:p>
        </w:tc>
        <w:tc>
          <w:tcPr>
            <w:tcW w:w="287" w:type="pct"/>
            <w:tcBorders>
              <w:top w:val="nil"/>
              <w:left w:val="nil"/>
              <w:bottom w:val="single" w:sz="4" w:space="0" w:color="auto"/>
              <w:right w:val="single" w:sz="4" w:space="0" w:color="auto"/>
            </w:tcBorders>
            <w:shd w:val="clear" w:color="auto" w:fill="auto"/>
            <w:vAlign w:val="center"/>
            <w:hideMark/>
          </w:tcPr>
          <w:p w14:paraId="60B84695"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225519</w:t>
            </w:r>
          </w:p>
        </w:tc>
        <w:tc>
          <w:tcPr>
            <w:tcW w:w="336" w:type="pct"/>
            <w:tcBorders>
              <w:top w:val="nil"/>
              <w:left w:val="nil"/>
              <w:bottom w:val="single" w:sz="4" w:space="0" w:color="auto"/>
              <w:right w:val="single" w:sz="4" w:space="0" w:color="auto"/>
            </w:tcBorders>
            <w:shd w:val="clear" w:color="auto" w:fill="auto"/>
            <w:vAlign w:val="center"/>
            <w:hideMark/>
          </w:tcPr>
          <w:p w14:paraId="1878AA0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40000</w:t>
            </w:r>
          </w:p>
        </w:tc>
        <w:tc>
          <w:tcPr>
            <w:tcW w:w="430" w:type="pct"/>
            <w:tcBorders>
              <w:top w:val="nil"/>
              <w:left w:val="nil"/>
              <w:bottom w:val="single" w:sz="4" w:space="0" w:color="auto"/>
              <w:right w:val="single" w:sz="4" w:space="0" w:color="auto"/>
            </w:tcBorders>
            <w:shd w:val="clear" w:color="auto" w:fill="auto"/>
            <w:vAlign w:val="center"/>
            <w:hideMark/>
          </w:tcPr>
          <w:p w14:paraId="6820B273"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88000</w:t>
            </w:r>
          </w:p>
        </w:tc>
        <w:tc>
          <w:tcPr>
            <w:tcW w:w="491" w:type="pct"/>
            <w:tcBorders>
              <w:top w:val="nil"/>
              <w:left w:val="nil"/>
              <w:bottom w:val="single" w:sz="4" w:space="0" w:color="auto"/>
              <w:right w:val="single" w:sz="4" w:space="0" w:color="auto"/>
            </w:tcBorders>
            <w:shd w:val="clear" w:color="auto" w:fill="auto"/>
            <w:vAlign w:val="center"/>
            <w:hideMark/>
          </w:tcPr>
          <w:p w14:paraId="496ADE09"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80000</w:t>
            </w:r>
          </w:p>
        </w:tc>
        <w:tc>
          <w:tcPr>
            <w:tcW w:w="296" w:type="pct"/>
            <w:tcBorders>
              <w:top w:val="nil"/>
              <w:left w:val="nil"/>
              <w:bottom w:val="single" w:sz="4" w:space="0" w:color="auto"/>
              <w:right w:val="single" w:sz="4" w:space="0" w:color="auto"/>
            </w:tcBorders>
            <w:shd w:val="clear" w:color="auto" w:fill="auto"/>
            <w:vAlign w:val="center"/>
            <w:hideMark/>
          </w:tcPr>
          <w:p w14:paraId="23D4ED91"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14:paraId="3AAA958A"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14:paraId="3D379C02"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14:paraId="1968E081"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3000</w:t>
            </w:r>
          </w:p>
        </w:tc>
        <w:tc>
          <w:tcPr>
            <w:tcW w:w="443" w:type="pct"/>
            <w:tcBorders>
              <w:top w:val="nil"/>
              <w:left w:val="nil"/>
              <w:bottom w:val="single" w:sz="4" w:space="0" w:color="auto"/>
              <w:right w:val="single" w:sz="4" w:space="0" w:color="auto"/>
            </w:tcBorders>
            <w:shd w:val="clear" w:color="auto" w:fill="auto"/>
            <w:vAlign w:val="center"/>
            <w:hideMark/>
          </w:tcPr>
          <w:p w14:paraId="67797E4A"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14:paraId="3AEEDD63"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86145</w:t>
            </w:r>
          </w:p>
        </w:tc>
        <w:tc>
          <w:tcPr>
            <w:tcW w:w="314" w:type="pct"/>
            <w:tcBorders>
              <w:top w:val="nil"/>
              <w:left w:val="nil"/>
              <w:bottom w:val="single" w:sz="4" w:space="0" w:color="auto"/>
              <w:right w:val="single" w:sz="4" w:space="0" w:color="auto"/>
            </w:tcBorders>
            <w:shd w:val="clear" w:color="auto" w:fill="auto"/>
            <w:vAlign w:val="center"/>
            <w:hideMark/>
          </w:tcPr>
          <w:p w14:paraId="78AFE625"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947599</w:t>
            </w:r>
          </w:p>
        </w:tc>
      </w:tr>
      <w:tr w:rsidR="00211389" w:rsidRPr="006B090F" w14:paraId="1006CE0E" w14:textId="77777777" w:rsidTr="00E43658">
        <w:trPr>
          <w:trHeight w:val="2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67E3FDEA" w14:textId="77777777" w:rsidR="00211389" w:rsidRPr="006B090F" w:rsidRDefault="00211389" w:rsidP="00E43658">
            <w:pPr>
              <w:spacing w:after="0" w:line="240" w:lineRule="auto"/>
              <w:jc w:val="center"/>
              <w:rPr>
                <w:rFonts w:ascii="Times New Roman" w:eastAsia="Times New Roman" w:hAnsi="Times New Roman" w:cs="Times New Roman"/>
                <w:b/>
                <w:bCs/>
                <w:sz w:val="20"/>
                <w:szCs w:val="20"/>
                <w:lang w:eastAsia="ru-RU"/>
              </w:rPr>
            </w:pPr>
            <w:r w:rsidRPr="006B090F">
              <w:rPr>
                <w:rFonts w:ascii="Times New Roman" w:eastAsia="Times New Roman" w:hAnsi="Times New Roman" w:cs="Times New Roman"/>
                <w:b/>
                <w:bCs/>
                <w:sz w:val="20"/>
                <w:szCs w:val="20"/>
                <w:lang w:eastAsia="ru-RU"/>
              </w:rPr>
              <w:t>9 этажей, 1 подъезд</w:t>
            </w:r>
          </w:p>
        </w:tc>
        <w:tc>
          <w:tcPr>
            <w:tcW w:w="293" w:type="pct"/>
            <w:tcBorders>
              <w:top w:val="nil"/>
              <w:left w:val="nil"/>
              <w:bottom w:val="single" w:sz="4" w:space="0" w:color="auto"/>
              <w:right w:val="single" w:sz="4" w:space="0" w:color="auto"/>
            </w:tcBorders>
            <w:shd w:val="clear" w:color="auto" w:fill="auto"/>
            <w:vAlign w:val="center"/>
            <w:hideMark/>
          </w:tcPr>
          <w:p w14:paraId="3090E502"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283386</w:t>
            </w:r>
          </w:p>
        </w:tc>
        <w:tc>
          <w:tcPr>
            <w:tcW w:w="287" w:type="pct"/>
            <w:tcBorders>
              <w:top w:val="nil"/>
              <w:left w:val="nil"/>
              <w:bottom w:val="single" w:sz="4" w:space="0" w:color="auto"/>
              <w:right w:val="single" w:sz="4" w:space="0" w:color="auto"/>
            </w:tcBorders>
            <w:shd w:val="clear" w:color="auto" w:fill="auto"/>
            <w:vAlign w:val="center"/>
            <w:hideMark/>
          </w:tcPr>
          <w:p w14:paraId="41AE3FE3"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315727</w:t>
            </w:r>
          </w:p>
        </w:tc>
        <w:tc>
          <w:tcPr>
            <w:tcW w:w="336" w:type="pct"/>
            <w:tcBorders>
              <w:top w:val="nil"/>
              <w:left w:val="nil"/>
              <w:bottom w:val="single" w:sz="4" w:space="0" w:color="auto"/>
              <w:right w:val="single" w:sz="4" w:space="0" w:color="auto"/>
            </w:tcBorders>
            <w:shd w:val="clear" w:color="auto" w:fill="auto"/>
            <w:vAlign w:val="center"/>
            <w:hideMark/>
          </w:tcPr>
          <w:p w14:paraId="54D5D037"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81000</w:t>
            </w:r>
          </w:p>
        </w:tc>
        <w:tc>
          <w:tcPr>
            <w:tcW w:w="430" w:type="pct"/>
            <w:tcBorders>
              <w:top w:val="nil"/>
              <w:left w:val="nil"/>
              <w:bottom w:val="single" w:sz="4" w:space="0" w:color="auto"/>
              <w:right w:val="single" w:sz="4" w:space="0" w:color="auto"/>
            </w:tcBorders>
            <w:shd w:val="clear" w:color="auto" w:fill="auto"/>
            <w:vAlign w:val="center"/>
            <w:hideMark/>
          </w:tcPr>
          <w:p w14:paraId="29A1A546"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101000</w:t>
            </w:r>
          </w:p>
        </w:tc>
        <w:tc>
          <w:tcPr>
            <w:tcW w:w="491" w:type="pct"/>
            <w:tcBorders>
              <w:top w:val="nil"/>
              <w:left w:val="nil"/>
              <w:bottom w:val="single" w:sz="4" w:space="0" w:color="auto"/>
              <w:right w:val="single" w:sz="4" w:space="0" w:color="auto"/>
            </w:tcBorders>
            <w:shd w:val="clear" w:color="auto" w:fill="auto"/>
            <w:vAlign w:val="center"/>
            <w:hideMark/>
          </w:tcPr>
          <w:p w14:paraId="394E395C"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152000</w:t>
            </w:r>
          </w:p>
        </w:tc>
        <w:tc>
          <w:tcPr>
            <w:tcW w:w="296" w:type="pct"/>
            <w:tcBorders>
              <w:top w:val="nil"/>
              <w:left w:val="nil"/>
              <w:bottom w:val="single" w:sz="4" w:space="0" w:color="auto"/>
              <w:right w:val="single" w:sz="4" w:space="0" w:color="auto"/>
            </w:tcBorders>
            <w:shd w:val="clear" w:color="auto" w:fill="auto"/>
            <w:vAlign w:val="center"/>
            <w:hideMark/>
          </w:tcPr>
          <w:p w14:paraId="08FB4A7A"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4000</w:t>
            </w:r>
          </w:p>
        </w:tc>
        <w:tc>
          <w:tcPr>
            <w:tcW w:w="432" w:type="pct"/>
            <w:tcBorders>
              <w:top w:val="nil"/>
              <w:left w:val="nil"/>
              <w:bottom w:val="single" w:sz="4" w:space="0" w:color="auto"/>
              <w:right w:val="single" w:sz="4" w:space="0" w:color="auto"/>
            </w:tcBorders>
            <w:shd w:val="clear" w:color="auto" w:fill="auto"/>
            <w:vAlign w:val="center"/>
            <w:hideMark/>
          </w:tcPr>
          <w:p w14:paraId="2B64EBC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66000</w:t>
            </w:r>
          </w:p>
        </w:tc>
        <w:tc>
          <w:tcPr>
            <w:tcW w:w="307" w:type="pct"/>
            <w:tcBorders>
              <w:top w:val="nil"/>
              <w:left w:val="nil"/>
              <w:bottom w:val="single" w:sz="4" w:space="0" w:color="auto"/>
              <w:right w:val="single" w:sz="4" w:space="0" w:color="auto"/>
            </w:tcBorders>
            <w:shd w:val="clear" w:color="auto" w:fill="auto"/>
            <w:vAlign w:val="center"/>
            <w:hideMark/>
          </w:tcPr>
          <w:p w14:paraId="59B73499"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24000</w:t>
            </w:r>
          </w:p>
        </w:tc>
        <w:tc>
          <w:tcPr>
            <w:tcW w:w="392" w:type="pct"/>
            <w:tcBorders>
              <w:top w:val="nil"/>
              <w:left w:val="nil"/>
              <w:bottom w:val="single" w:sz="4" w:space="0" w:color="auto"/>
              <w:right w:val="single" w:sz="4" w:space="0" w:color="auto"/>
            </w:tcBorders>
            <w:shd w:val="clear" w:color="auto" w:fill="auto"/>
            <w:vAlign w:val="center"/>
            <w:hideMark/>
          </w:tcPr>
          <w:p w14:paraId="6469A799"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7000</w:t>
            </w:r>
          </w:p>
        </w:tc>
        <w:tc>
          <w:tcPr>
            <w:tcW w:w="443" w:type="pct"/>
            <w:tcBorders>
              <w:top w:val="nil"/>
              <w:left w:val="nil"/>
              <w:bottom w:val="single" w:sz="4" w:space="0" w:color="auto"/>
              <w:right w:val="single" w:sz="4" w:space="0" w:color="auto"/>
            </w:tcBorders>
            <w:shd w:val="clear" w:color="auto" w:fill="auto"/>
            <w:vAlign w:val="center"/>
            <w:hideMark/>
          </w:tcPr>
          <w:p w14:paraId="444F8680"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170000</w:t>
            </w:r>
          </w:p>
        </w:tc>
        <w:tc>
          <w:tcPr>
            <w:tcW w:w="516" w:type="pct"/>
            <w:tcBorders>
              <w:top w:val="nil"/>
              <w:left w:val="nil"/>
              <w:bottom w:val="single" w:sz="4" w:space="0" w:color="auto"/>
              <w:right w:val="single" w:sz="4" w:space="0" w:color="auto"/>
            </w:tcBorders>
            <w:shd w:val="clear" w:color="auto" w:fill="auto"/>
            <w:vAlign w:val="center"/>
            <w:hideMark/>
          </w:tcPr>
          <w:p w14:paraId="39E7C83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120411</w:t>
            </w:r>
          </w:p>
        </w:tc>
        <w:tc>
          <w:tcPr>
            <w:tcW w:w="314" w:type="pct"/>
            <w:tcBorders>
              <w:top w:val="nil"/>
              <w:left w:val="nil"/>
              <w:bottom w:val="single" w:sz="4" w:space="0" w:color="auto"/>
              <w:right w:val="single" w:sz="4" w:space="0" w:color="auto"/>
            </w:tcBorders>
            <w:shd w:val="clear" w:color="auto" w:fill="auto"/>
            <w:vAlign w:val="center"/>
            <w:hideMark/>
          </w:tcPr>
          <w:p w14:paraId="0BF9FA5F" w14:textId="77777777" w:rsidR="00211389" w:rsidRPr="006B090F" w:rsidRDefault="00211389" w:rsidP="00E43658">
            <w:pPr>
              <w:spacing w:after="0" w:line="240" w:lineRule="auto"/>
              <w:jc w:val="center"/>
              <w:rPr>
                <w:rFonts w:ascii="Times New Roman" w:eastAsia="Times New Roman" w:hAnsi="Times New Roman" w:cs="Times New Roman"/>
                <w:sz w:val="20"/>
                <w:szCs w:val="20"/>
                <w:lang w:eastAsia="ru-RU"/>
              </w:rPr>
            </w:pPr>
            <w:r w:rsidRPr="006B090F">
              <w:rPr>
                <w:rFonts w:ascii="Times New Roman" w:eastAsia="Times New Roman" w:hAnsi="Times New Roman" w:cs="Times New Roman"/>
                <w:sz w:val="20"/>
                <w:szCs w:val="20"/>
                <w:lang w:eastAsia="ru-RU"/>
              </w:rPr>
              <w:t>1324524</w:t>
            </w:r>
          </w:p>
        </w:tc>
      </w:tr>
    </w:tbl>
    <w:p w14:paraId="701BA3C2" w14:textId="77777777"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6F663DEA" w14:textId="77777777"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pPr>
    </w:p>
    <w:p w14:paraId="40621E56" w14:textId="77777777" w:rsidR="00211389" w:rsidRPr="006B090F" w:rsidRDefault="00211389" w:rsidP="00211389">
      <w:pPr>
        <w:widowControl w:val="0"/>
        <w:spacing w:after="0" w:line="446" w:lineRule="exact"/>
        <w:ind w:firstLine="740"/>
        <w:jc w:val="both"/>
        <w:rPr>
          <w:rFonts w:ascii="Times New Roman" w:eastAsia="Times New Roman" w:hAnsi="Times New Roman" w:cs="Times New Roman"/>
          <w:sz w:val="24"/>
          <w:szCs w:val="24"/>
          <w:lang w:eastAsia="ru-RU" w:bidi="ru-RU"/>
        </w:rPr>
        <w:sectPr w:rsidR="00211389" w:rsidRPr="006B090F" w:rsidSect="009D21DA">
          <w:pgSz w:w="16838" w:h="11906" w:orient="landscape" w:code="9"/>
          <w:pgMar w:top="851" w:right="567" w:bottom="567" w:left="567" w:header="284" w:footer="284" w:gutter="0"/>
          <w:cols w:space="708"/>
          <w:docGrid w:linePitch="360"/>
        </w:sectPr>
      </w:pPr>
    </w:p>
    <w:p w14:paraId="0F32AB7A" w14:textId="77777777" w:rsidR="002A52C0" w:rsidRPr="006B090F" w:rsidRDefault="008C6490" w:rsidP="008130DF">
      <w:pPr>
        <w:pStyle w:val="afa"/>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lastRenderedPageBreak/>
        <w:t>Затраты на закрытие ГВС по 2 вариантам п</w:t>
      </w:r>
      <w:r w:rsidR="002A52C0" w:rsidRPr="006B090F">
        <w:rPr>
          <w:rFonts w:eastAsia="Times New Roman"/>
          <w:color w:val="000000"/>
          <w:lang w:eastAsia="ru-RU" w:bidi="ru-RU"/>
        </w:rPr>
        <w:t xml:space="preserve">редставлены в таблицах </w:t>
      </w:r>
      <w:r w:rsidR="004A24DC">
        <w:rPr>
          <w:rFonts w:eastAsia="Times New Roman"/>
          <w:color w:val="000000"/>
          <w:lang w:eastAsia="ru-RU" w:bidi="ru-RU"/>
        </w:rPr>
        <w:t>8</w:t>
      </w:r>
      <w:r w:rsidR="002A52C0" w:rsidRPr="006B090F">
        <w:rPr>
          <w:rFonts w:eastAsia="Times New Roman"/>
          <w:color w:val="000000"/>
          <w:lang w:eastAsia="ru-RU" w:bidi="ru-RU"/>
        </w:rPr>
        <w:t xml:space="preserve"> и </w:t>
      </w:r>
      <w:r w:rsidR="004A24DC">
        <w:rPr>
          <w:rFonts w:eastAsia="Times New Roman"/>
          <w:color w:val="000000"/>
          <w:lang w:eastAsia="ru-RU" w:bidi="ru-RU"/>
        </w:rPr>
        <w:t>9</w:t>
      </w:r>
      <w:r w:rsidR="002A52C0" w:rsidRPr="006B090F">
        <w:rPr>
          <w:rFonts w:eastAsia="Times New Roman"/>
          <w:color w:val="000000"/>
          <w:lang w:eastAsia="ru-RU" w:bidi="ru-RU"/>
        </w:rPr>
        <w:t>.</w:t>
      </w:r>
    </w:p>
    <w:p w14:paraId="25E91FD1" w14:textId="77777777" w:rsidR="002A52C0" w:rsidRPr="006B090F" w:rsidRDefault="002A52C0" w:rsidP="008130DF">
      <w:pPr>
        <w:pStyle w:val="afa"/>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В соответствии с требованиями действующего законо</w:t>
      </w:r>
      <w:r w:rsidR="006D1314" w:rsidRPr="006B090F">
        <w:rPr>
          <w:rFonts w:eastAsia="Times New Roman"/>
          <w:color w:val="000000"/>
          <w:lang w:eastAsia="ru-RU" w:bidi="ru-RU"/>
        </w:rPr>
        <w:t>дательства, переход на закрытую схему ГВС должен быть осуществлен до 2022 г. Проектом актуализированной Схемы теплоснабжения предусматривается:</w:t>
      </w:r>
    </w:p>
    <w:p w14:paraId="7B766D1D" w14:textId="77777777" w:rsidR="006D1314" w:rsidRPr="006B090F" w:rsidRDefault="006D1314" w:rsidP="008130DF">
      <w:pPr>
        <w:pStyle w:val="afa"/>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 ПИР и ПСД – 2020 г.;</w:t>
      </w:r>
    </w:p>
    <w:p w14:paraId="0944E9B9" w14:textId="77777777" w:rsidR="006D1314" w:rsidRPr="006B090F" w:rsidRDefault="006D1314" w:rsidP="008130DF">
      <w:pPr>
        <w:pStyle w:val="afa"/>
        <w:widowControl w:val="0"/>
        <w:tabs>
          <w:tab w:val="left" w:pos="993"/>
        </w:tabs>
        <w:spacing w:before="0" w:after="120"/>
        <w:ind w:left="0" w:firstLine="740"/>
        <w:rPr>
          <w:rFonts w:eastAsia="Times New Roman"/>
          <w:color w:val="000000"/>
          <w:lang w:eastAsia="ru-RU" w:bidi="ru-RU"/>
        </w:rPr>
      </w:pPr>
      <w:r w:rsidRPr="006B090F">
        <w:rPr>
          <w:rFonts w:eastAsia="Times New Roman"/>
          <w:color w:val="000000"/>
          <w:lang w:eastAsia="ru-RU" w:bidi="ru-RU"/>
        </w:rPr>
        <w:t>- закупка оборудования, СМР и прочие виды работ – 2021 г.</w:t>
      </w:r>
    </w:p>
    <w:p w14:paraId="33C71F2C" w14:textId="77777777" w:rsidR="002A7320" w:rsidRPr="006B090F" w:rsidRDefault="002A7320" w:rsidP="008130DF">
      <w:pPr>
        <w:widowControl w:val="0"/>
        <w:adjustRightInd w:val="0"/>
        <w:spacing w:after="120" w:line="240" w:lineRule="auto"/>
        <w:ind w:firstLine="567"/>
        <w:contextualSpacing/>
        <w:jc w:val="both"/>
        <w:textAlignment w:val="baseline"/>
        <w:rPr>
          <w:rFonts w:ascii="Times New Roman" w:eastAsia="Calibri" w:hAnsi="Times New Roman" w:cs="Times New Roman"/>
          <w:sz w:val="24"/>
          <w:szCs w:val="24"/>
        </w:rPr>
      </w:pPr>
      <w:r w:rsidRPr="006B090F">
        <w:rPr>
          <w:rFonts w:ascii="Times New Roman" w:eastAsia="Calibri" w:hAnsi="Times New Roman" w:cs="Times New Roman"/>
          <w:sz w:val="24"/>
          <w:szCs w:val="24"/>
        </w:rPr>
        <w:t>На рисунке 1</w:t>
      </w:r>
      <w:r w:rsidR="006B090F">
        <w:rPr>
          <w:rFonts w:ascii="Times New Roman" w:eastAsia="Calibri" w:hAnsi="Times New Roman" w:cs="Times New Roman"/>
          <w:sz w:val="24"/>
          <w:szCs w:val="24"/>
        </w:rPr>
        <w:t>8</w:t>
      </w:r>
      <w:r w:rsidRPr="006B090F">
        <w:rPr>
          <w:rFonts w:ascii="Times New Roman" w:eastAsia="Calibri" w:hAnsi="Times New Roman" w:cs="Times New Roman"/>
          <w:sz w:val="24"/>
          <w:szCs w:val="24"/>
        </w:rPr>
        <w:t xml:space="preserve"> представлено сравнение капитальных затрат на закрытие ГВС по 3 сценариям:</w:t>
      </w:r>
    </w:p>
    <w:p w14:paraId="7903A0F7" w14:textId="77777777" w:rsidR="002A7320" w:rsidRPr="006B090F" w:rsidRDefault="002A7320" w:rsidP="00C50303">
      <w:pPr>
        <w:pStyle w:val="afa"/>
        <w:widowControl w:val="0"/>
        <w:numPr>
          <w:ilvl w:val="0"/>
          <w:numId w:val="17"/>
        </w:numPr>
        <w:tabs>
          <w:tab w:val="left" w:pos="993"/>
        </w:tabs>
        <w:adjustRightInd w:val="0"/>
        <w:spacing w:before="0" w:after="120"/>
        <w:ind w:left="0" w:firstLine="567"/>
        <w:textAlignment w:val="baseline"/>
      </w:pPr>
      <w:r w:rsidRPr="006B090F">
        <w:t>Комплексная модернизация ИТП потребителей с организацией независимой схемы отопления, вентиляции и закрытием ГВС;</w:t>
      </w:r>
    </w:p>
    <w:p w14:paraId="1B431699" w14:textId="77777777" w:rsidR="002A7320" w:rsidRPr="00CA7076" w:rsidRDefault="002A7320" w:rsidP="00C50303">
      <w:pPr>
        <w:pStyle w:val="afa"/>
        <w:widowControl w:val="0"/>
        <w:numPr>
          <w:ilvl w:val="0"/>
          <w:numId w:val="17"/>
        </w:numPr>
        <w:tabs>
          <w:tab w:val="left" w:pos="993"/>
        </w:tabs>
        <w:adjustRightInd w:val="0"/>
        <w:spacing w:before="0" w:after="120"/>
        <w:ind w:left="0" w:firstLine="567"/>
        <w:textAlignment w:val="baseline"/>
      </w:pPr>
      <w:r w:rsidRPr="00CA7076">
        <w:t>Модернизация ИТП путем закрытия ГВС, при сохранении существующих схем отопления и вентиляции – согласно актуализированному проекту;</w:t>
      </w:r>
    </w:p>
    <w:p w14:paraId="77C6B097" w14:textId="77777777" w:rsidR="002A7320" w:rsidRPr="00CA7076" w:rsidRDefault="002A7320" w:rsidP="00C50303">
      <w:pPr>
        <w:pStyle w:val="afa"/>
        <w:widowControl w:val="0"/>
        <w:numPr>
          <w:ilvl w:val="0"/>
          <w:numId w:val="17"/>
        </w:numPr>
        <w:tabs>
          <w:tab w:val="left" w:pos="993"/>
        </w:tabs>
        <w:adjustRightInd w:val="0"/>
        <w:spacing w:before="0" w:after="120"/>
        <w:ind w:left="0" w:firstLine="567"/>
        <w:textAlignment w:val="baseline"/>
      </w:pPr>
      <w:r w:rsidRPr="00CA7076">
        <w:t>Закрытие ГВС согласно базовой версии проекта.</w:t>
      </w:r>
    </w:p>
    <w:p w14:paraId="1C7175DC" w14:textId="77777777" w:rsidR="002A7320" w:rsidRDefault="002A7320" w:rsidP="002A7320">
      <w:pPr>
        <w:keepNext/>
        <w:widowControl w:val="0"/>
        <w:spacing w:after="0" w:line="240" w:lineRule="auto"/>
        <w:jc w:val="center"/>
        <w:rPr>
          <w:rFonts w:ascii="Times New Roman" w:hAnsi="Times New Roman" w:cs="Times New Roman"/>
        </w:rPr>
      </w:pPr>
    </w:p>
    <w:p w14:paraId="47C34D11" w14:textId="75C166AA" w:rsidR="006274BA" w:rsidRPr="00A046A8" w:rsidRDefault="002203B5" w:rsidP="006274BA">
      <w:pPr>
        <w:pStyle w:val="afa"/>
        <w:widowControl w:val="0"/>
        <w:tabs>
          <w:tab w:val="left" w:pos="993"/>
        </w:tabs>
        <w:spacing w:before="0" w:after="120"/>
        <w:ind w:left="0" w:firstLine="0"/>
        <w:rPr>
          <w:rFonts w:eastAsia="Times New Roman"/>
          <w:color w:val="000000"/>
          <w:lang w:eastAsia="ru-RU" w:bidi="ru-RU"/>
        </w:rPr>
      </w:pPr>
      <w:r>
        <w:rPr>
          <w:noProof/>
          <w:lang w:eastAsia="ru-RU"/>
        </w:rPr>
        <w:drawing>
          <wp:inline distT="0" distB="0" distL="0" distR="0" wp14:anchorId="178C6DD0" wp14:editId="015D8754">
            <wp:extent cx="6296025" cy="3757295"/>
            <wp:effectExtent l="0" t="0" r="0" b="0"/>
            <wp:docPr id="21" name="Диаграмма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A705E58" w14:textId="77777777" w:rsidR="006274BA" w:rsidRPr="00A046A8" w:rsidRDefault="006274BA" w:rsidP="006274BA">
      <w:pPr>
        <w:keepNext/>
        <w:widowControl w:val="0"/>
        <w:spacing w:after="0" w:line="240" w:lineRule="auto"/>
        <w:jc w:val="center"/>
        <w:rPr>
          <w:rFonts w:ascii="Times New Roman" w:hAnsi="Times New Roman" w:cs="Times New Roman"/>
        </w:rPr>
      </w:pPr>
    </w:p>
    <w:p w14:paraId="33E00F4A" w14:textId="5EC95B6D" w:rsidR="006274BA" w:rsidRPr="00A046A8" w:rsidRDefault="006274BA" w:rsidP="006274BA">
      <w:pPr>
        <w:keepLines/>
        <w:spacing w:after="240" w:line="240" w:lineRule="auto"/>
        <w:jc w:val="center"/>
        <w:rPr>
          <w:rFonts w:ascii="Times New Roman" w:eastAsia="Calibri" w:hAnsi="Times New Roman" w:cs="Times New Roman"/>
          <w:b/>
          <w:bCs/>
          <w:sz w:val="24"/>
          <w:szCs w:val="24"/>
          <w:lang w:bidi="ru-RU"/>
        </w:rPr>
      </w:pPr>
      <w:bookmarkStart w:id="73" w:name="_Toc22538421"/>
      <w:r w:rsidRPr="00A046A8">
        <w:rPr>
          <w:rFonts w:ascii="Times New Roman" w:eastAsia="Calibri" w:hAnsi="Times New Roman" w:cs="Times New Roman"/>
          <w:b/>
          <w:bCs/>
          <w:color w:val="000000"/>
          <w:sz w:val="24"/>
          <w:szCs w:val="24"/>
          <w:lang w:eastAsia="ru-RU"/>
        </w:rPr>
        <w:t xml:space="preserve">Рисунок </w:t>
      </w:r>
      <w:r w:rsidRPr="00A046A8">
        <w:rPr>
          <w:rFonts w:ascii="Times New Roman" w:eastAsia="Calibri" w:hAnsi="Times New Roman" w:cs="Times New Roman"/>
          <w:b/>
          <w:bCs/>
          <w:color w:val="000000"/>
          <w:sz w:val="24"/>
          <w:szCs w:val="24"/>
          <w:lang w:eastAsia="ru-RU"/>
        </w:rPr>
        <w:fldChar w:fldCharType="begin"/>
      </w:r>
      <w:r w:rsidRPr="00A046A8">
        <w:rPr>
          <w:rFonts w:ascii="Times New Roman" w:eastAsia="Calibri" w:hAnsi="Times New Roman" w:cs="Times New Roman"/>
          <w:b/>
          <w:bCs/>
          <w:color w:val="000000"/>
          <w:sz w:val="24"/>
          <w:szCs w:val="24"/>
          <w:lang w:eastAsia="ru-RU"/>
        </w:rPr>
        <w:instrText xml:space="preserve"> SEQ Рисунок \* ARABIC </w:instrText>
      </w:r>
      <w:r w:rsidRPr="00A046A8">
        <w:rPr>
          <w:rFonts w:ascii="Times New Roman" w:eastAsia="Calibri" w:hAnsi="Times New Roman" w:cs="Times New Roman"/>
          <w:b/>
          <w:bCs/>
          <w:color w:val="000000"/>
          <w:sz w:val="24"/>
          <w:szCs w:val="24"/>
          <w:lang w:eastAsia="ru-RU"/>
        </w:rPr>
        <w:fldChar w:fldCharType="separate"/>
      </w:r>
      <w:r w:rsidR="0093165D">
        <w:rPr>
          <w:rFonts w:ascii="Times New Roman" w:eastAsia="Calibri" w:hAnsi="Times New Roman" w:cs="Times New Roman"/>
          <w:b/>
          <w:bCs/>
          <w:noProof/>
          <w:color w:val="000000"/>
          <w:sz w:val="24"/>
          <w:szCs w:val="24"/>
          <w:lang w:eastAsia="ru-RU"/>
        </w:rPr>
        <w:t>18</w:t>
      </w:r>
      <w:r w:rsidRPr="00A046A8">
        <w:rPr>
          <w:rFonts w:ascii="Times New Roman" w:eastAsia="Calibri" w:hAnsi="Times New Roman" w:cs="Times New Roman"/>
          <w:b/>
          <w:bCs/>
          <w:color w:val="000000"/>
          <w:sz w:val="24"/>
          <w:szCs w:val="24"/>
          <w:lang w:eastAsia="ru-RU"/>
        </w:rPr>
        <w:fldChar w:fldCharType="end"/>
      </w:r>
      <w:r w:rsidRPr="00A046A8">
        <w:rPr>
          <w:rFonts w:ascii="Times New Roman" w:eastAsia="Calibri" w:hAnsi="Times New Roman" w:cs="Times New Roman"/>
          <w:b/>
          <w:bCs/>
          <w:color w:val="000000"/>
          <w:sz w:val="24"/>
          <w:szCs w:val="24"/>
          <w:lang w:eastAsia="ru-RU"/>
        </w:rPr>
        <w:t xml:space="preserve"> – </w:t>
      </w:r>
      <w:r w:rsidRPr="00A046A8">
        <w:rPr>
          <w:rFonts w:ascii="Times New Roman" w:eastAsia="Calibri" w:hAnsi="Times New Roman" w:cs="Times New Roman"/>
          <w:b/>
          <w:bCs/>
          <w:sz w:val="24"/>
          <w:szCs w:val="24"/>
          <w:lang w:bidi="ru-RU"/>
        </w:rPr>
        <w:t>Сравнительная оценка затрат по 3 сценариям</w:t>
      </w:r>
      <w:bookmarkEnd w:id="73"/>
    </w:p>
    <w:p w14:paraId="3D167636" w14:textId="1A4F4434" w:rsidR="004811BD" w:rsidRPr="00A046A8" w:rsidRDefault="004811BD" w:rsidP="004811BD">
      <w:pPr>
        <w:spacing w:after="0" w:line="240" w:lineRule="auto"/>
        <w:ind w:firstLine="567"/>
        <w:jc w:val="both"/>
        <w:rPr>
          <w:rFonts w:ascii="Times New Roman" w:hAnsi="Times New Roman" w:cs="Times New Roman"/>
          <w:bCs/>
          <w:sz w:val="24"/>
          <w:szCs w:val="24"/>
        </w:rPr>
      </w:pPr>
      <w:r w:rsidRPr="007C03D0">
        <w:rPr>
          <w:rFonts w:ascii="Times New Roman" w:hAnsi="Times New Roman" w:cs="Times New Roman"/>
          <w:sz w:val="24"/>
          <w:szCs w:val="24"/>
        </w:rPr>
        <w:t xml:space="preserve">Актуализированная потребность в инвестициях оказалась несколько больше базовой версии, что связано с удорожанием стоимости оборудования. </w:t>
      </w:r>
      <w:r w:rsidRPr="007C03D0">
        <w:rPr>
          <w:rFonts w:ascii="Times New Roman" w:hAnsi="Times New Roman" w:cs="Times New Roman"/>
          <w:bCs/>
          <w:sz w:val="24"/>
          <w:szCs w:val="24"/>
        </w:rPr>
        <w:t xml:space="preserve">Средняя цена организации закрытой схемы ГВС, путем реконструкции ИТП составляет ориентировочно </w:t>
      </w:r>
      <w:r w:rsidR="002203B5">
        <w:rPr>
          <w:rFonts w:ascii="Times New Roman" w:hAnsi="Times New Roman" w:cs="Times New Roman"/>
          <w:bCs/>
          <w:sz w:val="24"/>
          <w:szCs w:val="24"/>
        </w:rPr>
        <w:t>52,287</w:t>
      </w:r>
      <w:r w:rsidRPr="007C03D0">
        <w:rPr>
          <w:rFonts w:ascii="Times New Roman" w:hAnsi="Times New Roman" w:cs="Times New Roman"/>
          <w:bCs/>
          <w:sz w:val="24"/>
          <w:szCs w:val="24"/>
        </w:rPr>
        <w:t xml:space="preserve"> млн. руб. за 1 Гкал/ч средней нагрузки ГВС. При этом для потребителей с нагрузкой менее 0,01 Гкал/ч предлагается установка индивидуальных водонагревателей. Для потребителей со столь малыми нагрузками не всегда возможно установить ИТП в существующих техподпольях по техническим причинам.</w:t>
      </w:r>
      <w:r w:rsidRPr="007C03D0">
        <w:rPr>
          <w:rFonts w:ascii="Times New Roman" w:hAnsi="Times New Roman" w:cs="Times New Roman"/>
          <w:sz w:val="24"/>
          <w:szCs w:val="24"/>
        </w:rPr>
        <w:t xml:space="preserve"> Цены на ИТП в целом соответствует </w:t>
      </w:r>
      <w:r w:rsidRPr="007C03D0">
        <w:rPr>
          <w:rFonts w:ascii="Times New Roman" w:hAnsi="Times New Roman" w:cs="Times New Roman"/>
          <w:bCs/>
          <w:sz w:val="24"/>
          <w:szCs w:val="24"/>
        </w:rPr>
        <w:t>НЦС 81-02-19-2020 «Укрупненные нормативы цены строительства. Сборник N 19. Здания и сооружения городской инфраструктуры». Согласно таблице 19-02-002 «Индивидуальные тепловые пункты», стоимость ИТП мощностью до 0,174 МВт составляет 13,96288 млн. руб./(МВт) или 16,251 млн. руб./(Гкал/ч).</w:t>
      </w:r>
    </w:p>
    <w:p w14:paraId="0324EAA6" w14:textId="66FD0A4C" w:rsidR="00B47C11" w:rsidRDefault="004811BD" w:rsidP="004811BD">
      <w:pPr>
        <w:spacing w:after="0" w:line="240" w:lineRule="auto"/>
        <w:ind w:firstLine="567"/>
        <w:jc w:val="both"/>
        <w:rPr>
          <w:rFonts w:ascii="Times New Roman" w:hAnsi="Times New Roman" w:cs="Times New Roman"/>
          <w:bCs/>
          <w:sz w:val="24"/>
          <w:szCs w:val="24"/>
        </w:rPr>
      </w:pPr>
      <w:r w:rsidRPr="00A046A8">
        <w:rPr>
          <w:rFonts w:ascii="Times New Roman" w:hAnsi="Times New Roman" w:cs="Times New Roman"/>
          <w:bCs/>
          <w:sz w:val="24"/>
          <w:szCs w:val="24"/>
        </w:rPr>
        <w:t xml:space="preserve">Для сравнения рассмотрен вариант комплексной реконструкции ИТП путем организации независимой схемы отопления, вентиляции, а также закрытия ГВС. Достоинства данной схемы представлены в разделе 3.2, основным ее недостатком является дороговизна мероприятий, </w:t>
      </w:r>
      <w:r w:rsidRPr="00A046A8">
        <w:rPr>
          <w:rFonts w:ascii="Times New Roman" w:hAnsi="Times New Roman" w:cs="Times New Roman"/>
          <w:bCs/>
          <w:sz w:val="24"/>
          <w:szCs w:val="24"/>
        </w:rPr>
        <w:lastRenderedPageBreak/>
        <w:t xml:space="preserve">капитальные затраты оценены на уровне </w:t>
      </w:r>
      <w:r w:rsidR="002203B5">
        <w:rPr>
          <w:rFonts w:ascii="Times New Roman" w:hAnsi="Times New Roman" w:cs="Times New Roman"/>
          <w:bCs/>
          <w:sz w:val="24"/>
          <w:szCs w:val="24"/>
        </w:rPr>
        <w:t>661,077</w:t>
      </w:r>
      <w:r w:rsidRPr="00A046A8">
        <w:rPr>
          <w:rFonts w:ascii="Times New Roman" w:hAnsi="Times New Roman" w:cs="Times New Roman"/>
          <w:bCs/>
          <w:sz w:val="24"/>
          <w:szCs w:val="24"/>
        </w:rPr>
        <w:t xml:space="preserve"> </w:t>
      </w:r>
      <w:r>
        <w:rPr>
          <w:rFonts w:ascii="Times New Roman" w:hAnsi="Times New Roman" w:cs="Times New Roman"/>
          <w:bCs/>
          <w:sz w:val="24"/>
          <w:szCs w:val="24"/>
        </w:rPr>
        <w:t>млн</w:t>
      </w:r>
      <w:r w:rsidRPr="00A046A8">
        <w:rPr>
          <w:rFonts w:ascii="Times New Roman" w:hAnsi="Times New Roman" w:cs="Times New Roman"/>
          <w:bCs/>
          <w:sz w:val="24"/>
          <w:szCs w:val="24"/>
        </w:rPr>
        <w:t xml:space="preserve">. руб., средняя цена реконструкции составит </w:t>
      </w:r>
      <w:r w:rsidR="002203B5">
        <w:rPr>
          <w:rFonts w:ascii="Times New Roman" w:hAnsi="Times New Roman" w:cs="Times New Roman"/>
          <w:bCs/>
          <w:sz w:val="24"/>
          <w:szCs w:val="24"/>
        </w:rPr>
        <w:t>5,483</w:t>
      </w:r>
      <w:r w:rsidRPr="00A046A8">
        <w:rPr>
          <w:rFonts w:ascii="Times New Roman" w:hAnsi="Times New Roman" w:cs="Times New Roman"/>
          <w:bCs/>
          <w:sz w:val="24"/>
          <w:szCs w:val="24"/>
        </w:rPr>
        <w:t xml:space="preserve"> млн. руб. за единицу суммарной нагрузки (отопление + вентиляция + средняя ГВС).</w:t>
      </w:r>
    </w:p>
    <w:p w14:paraId="3A4A818D" w14:textId="77777777" w:rsidR="008C6490" w:rsidRPr="006B090F" w:rsidRDefault="008C6490" w:rsidP="008130DF">
      <w:pPr>
        <w:shd w:val="clear" w:color="auto" w:fill="FFFFFF"/>
        <w:spacing w:after="120" w:line="240" w:lineRule="auto"/>
        <w:contextualSpacing/>
        <w:jc w:val="both"/>
        <w:rPr>
          <w:rFonts w:ascii="Times New Roman" w:eastAsia="Times New Roman" w:hAnsi="Times New Roman" w:cs="Times New Roman"/>
          <w:b/>
          <w:sz w:val="24"/>
          <w:szCs w:val="24"/>
          <w:lang w:eastAsia="ru-RU"/>
        </w:rPr>
        <w:sectPr w:rsidR="008C6490" w:rsidRPr="006B090F" w:rsidSect="00EB54AD">
          <w:footerReference w:type="even" r:id="rId43"/>
          <w:footerReference w:type="first" r:id="rId44"/>
          <w:pgSz w:w="11907" w:h="16840" w:code="9"/>
          <w:pgMar w:top="1134" w:right="567" w:bottom="567" w:left="1418" w:header="284" w:footer="284" w:gutter="0"/>
          <w:cols w:space="708"/>
          <w:docGrid w:linePitch="360"/>
        </w:sectPr>
      </w:pPr>
    </w:p>
    <w:p w14:paraId="5758CE3F" w14:textId="42F61655" w:rsidR="001B5A05" w:rsidRDefault="00C06701" w:rsidP="00C06701">
      <w:pPr>
        <w:shd w:val="clear" w:color="auto" w:fill="FFFFFF"/>
        <w:spacing w:before="240" w:after="0"/>
        <w:jc w:val="both"/>
        <w:rPr>
          <w:rFonts w:ascii="Times New Roman" w:eastAsia="Times New Roman" w:hAnsi="Times New Roman" w:cs="Times New Roman"/>
          <w:b/>
          <w:bCs/>
          <w:sz w:val="24"/>
          <w:szCs w:val="24"/>
          <w:lang w:eastAsia="ru-RU" w:bidi="ru-RU"/>
        </w:rPr>
      </w:pPr>
      <w:bookmarkStart w:id="74" w:name="_Toc10044210"/>
      <w:r w:rsidRPr="006B090F">
        <w:rPr>
          <w:rFonts w:ascii="Times New Roman" w:eastAsia="Times New Roman" w:hAnsi="Times New Roman" w:cs="Times New Roman"/>
          <w:b/>
          <w:sz w:val="24"/>
          <w:szCs w:val="24"/>
          <w:lang w:eastAsia="ru-RU"/>
        </w:rPr>
        <w:lastRenderedPageBreak/>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8</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001B5A05" w:rsidRPr="006B090F">
        <w:rPr>
          <w:rFonts w:ascii="Times New Roman" w:eastAsia="Times New Roman" w:hAnsi="Times New Roman" w:cs="Times New Roman"/>
          <w:b/>
          <w:bCs/>
          <w:sz w:val="24"/>
          <w:szCs w:val="24"/>
          <w:lang w:eastAsia="ru-RU" w:bidi="ru-RU"/>
        </w:rPr>
        <w:t>Капитальные затраты на мероприятия по организации закрытой схемы ГВС и план-график реализации</w:t>
      </w:r>
      <w:r w:rsidR="008C6490" w:rsidRPr="006B090F">
        <w:rPr>
          <w:rFonts w:ascii="Times New Roman" w:eastAsia="Times New Roman" w:hAnsi="Times New Roman" w:cs="Times New Roman"/>
          <w:b/>
          <w:bCs/>
          <w:sz w:val="24"/>
          <w:szCs w:val="24"/>
          <w:lang w:eastAsia="ru-RU" w:bidi="ru-RU"/>
        </w:rPr>
        <w:t xml:space="preserve"> по </w:t>
      </w:r>
      <w:r w:rsidR="00392F79">
        <w:rPr>
          <w:rFonts w:ascii="Times New Roman" w:eastAsia="Times New Roman" w:hAnsi="Times New Roman" w:cs="Times New Roman"/>
          <w:b/>
          <w:bCs/>
          <w:sz w:val="24"/>
          <w:szCs w:val="24"/>
          <w:lang w:eastAsia="ru-RU" w:bidi="ru-RU"/>
        </w:rPr>
        <w:t>сценарию</w:t>
      </w:r>
      <w:r w:rsidR="008C6490" w:rsidRPr="006B090F">
        <w:rPr>
          <w:rFonts w:ascii="Times New Roman" w:eastAsia="Times New Roman" w:hAnsi="Times New Roman" w:cs="Times New Roman"/>
          <w:b/>
          <w:bCs/>
          <w:sz w:val="24"/>
          <w:szCs w:val="24"/>
          <w:lang w:eastAsia="ru-RU" w:bidi="ru-RU"/>
        </w:rPr>
        <w:t xml:space="preserve"> №1 – ОРГАНИЗАЦИЯ НЕЗАВИСИМОЙ СХЕМЫ ОТОПЛЕНИЯ И ВЕНТИЛЯЦИИ, ЗАКРЫТИЕ ГВС</w:t>
      </w:r>
      <w:bookmarkEnd w:id="74"/>
    </w:p>
    <w:tbl>
      <w:tblPr>
        <w:tblW w:w="0" w:type="auto"/>
        <w:tblLook w:val="04A0" w:firstRow="1" w:lastRow="0" w:firstColumn="1" w:lastColumn="0" w:noHBand="0" w:noVBand="1"/>
      </w:tblPr>
      <w:tblGrid>
        <w:gridCol w:w="462"/>
        <w:gridCol w:w="1613"/>
        <w:gridCol w:w="644"/>
        <w:gridCol w:w="815"/>
        <w:gridCol w:w="729"/>
        <w:gridCol w:w="558"/>
        <w:gridCol w:w="558"/>
        <w:gridCol w:w="558"/>
        <w:gridCol w:w="814"/>
        <w:gridCol w:w="615"/>
        <w:gridCol w:w="615"/>
        <w:gridCol w:w="615"/>
        <w:gridCol w:w="814"/>
        <w:gridCol w:w="814"/>
        <w:gridCol w:w="814"/>
        <w:gridCol w:w="814"/>
        <w:gridCol w:w="814"/>
        <w:gridCol w:w="814"/>
        <w:gridCol w:w="814"/>
        <w:gridCol w:w="814"/>
        <w:gridCol w:w="814"/>
      </w:tblGrid>
      <w:tr w:rsidR="00CC3E54" w:rsidRPr="00CC3E54" w14:paraId="2E3C1D1D" w14:textId="77777777" w:rsidTr="00896360">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BBF2A5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bookmarkStart w:id="75" w:name="_Toc10044211"/>
            <w:r w:rsidRPr="00CC3E54">
              <w:rPr>
                <w:rFonts w:ascii="Times New Roman" w:eastAsia="Calibri" w:hAnsi="Times New Roman" w:cs="Times New Roman"/>
                <w:b/>
                <w:bCs/>
                <w:color w:val="000000"/>
                <w:sz w:val="18"/>
                <w:szCs w:val="18"/>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FC877D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Наименование теплоисточника</w:t>
            </w:r>
          </w:p>
        </w:tc>
        <w:tc>
          <w:tcPr>
            <w:tcW w:w="0" w:type="auto"/>
            <w:gridSpan w:val="19"/>
            <w:tcBorders>
              <w:top w:val="single" w:sz="4" w:space="0" w:color="auto"/>
              <w:left w:val="nil"/>
              <w:bottom w:val="single" w:sz="4" w:space="0" w:color="auto"/>
              <w:right w:val="single" w:sz="4" w:space="0" w:color="auto"/>
            </w:tcBorders>
            <w:shd w:val="clear" w:color="auto" w:fill="auto"/>
            <w:vAlign w:val="center"/>
            <w:hideMark/>
          </w:tcPr>
          <w:p w14:paraId="08AB49D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Затраты за период, тыс. руб. (в текущих ценах, без НДС)</w:t>
            </w:r>
          </w:p>
        </w:tc>
      </w:tr>
      <w:tr w:rsidR="00CC3E54" w:rsidRPr="00CC3E54" w14:paraId="7FFD479C" w14:textId="77777777" w:rsidTr="00896360">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5A5DE" w14:textId="77777777" w:rsidR="00CC3E54" w:rsidRPr="00CC3E54" w:rsidRDefault="00CC3E54" w:rsidP="00CC3E54">
            <w:pPr>
              <w:spacing w:after="0" w:line="240" w:lineRule="auto"/>
              <w:rPr>
                <w:rFonts w:ascii="Times New Roman" w:eastAsia="Times New Roman" w:hAnsi="Times New Roman" w:cs="Times New Roman"/>
                <w:b/>
                <w:bCs/>
                <w:color w:val="000000"/>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928AA" w14:textId="77777777" w:rsidR="00CC3E54" w:rsidRPr="00CC3E54" w:rsidRDefault="00CC3E54" w:rsidP="00CC3E54">
            <w:pPr>
              <w:spacing w:after="0" w:line="240" w:lineRule="auto"/>
              <w:rPr>
                <w:rFonts w:ascii="Times New Roman" w:eastAsia="Times New Roman" w:hAnsi="Times New Roman" w:cs="Times New Roman"/>
                <w:b/>
                <w:bCs/>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6209D4A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2020</w:t>
            </w:r>
          </w:p>
        </w:tc>
        <w:tc>
          <w:tcPr>
            <w:tcW w:w="0" w:type="auto"/>
            <w:tcBorders>
              <w:top w:val="nil"/>
              <w:left w:val="nil"/>
              <w:bottom w:val="single" w:sz="4" w:space="0" w:color="auto"/>
              <w:right w:val="single" w:sz="4" w:space="0" w:color="auto"/>
            </w:tcBorders>
            <w:shd w:val="clear" w:color="auto" w:fill="auto"/>
            <w:vAlign w:val="center"/>
            <w:hideMark/>
          </w:tcPr>
          <w:p w14:paraId="2E2EFA4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2021</w:t>
            </w:r>
          </w:p>
        </w:tc>
        <w:tc>
          <w:tcPr>
            <w:tcW w:w="0" w:type="auto"/>
            <w:tcBorders>
              <w:top w:val="nil"/>
              <w:left w:val="nil"/>
              <w:bottom w:val="single" w:sz="4" w:space="0" w:color="auto"/>
              <w:right w:val="single" w:sz="4" w:space="0" w:color="auto"/>
            </w:tcBorders>
            <w:shd w:val="clear" w:color="auto" w:fill="auto"/>
            <w:vAlign w:val="center"/>
            <w:hideMark/>
          </w:tcPr>
          <w:p w14:paraId="5B44752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2022</w:t>
            </w:r>
          </w:p>
        </w:tc>
        <w:tc>
          <w:tcPr>
            <w:tcW w:w="0" w:type="auto"/>
            <w:tcBorders>
              <w:top w:val="nil"/>
              <w:left w:val="nil"/>
              <w:bottom w:val="single" w:sz="4" w:space="0" w:color="auto"/>
              <w:right w:val="single" w:sz="4" w:space="0" w:color="auto"/>
            </w:tcBorders>
            <w:shd w:val="clear" w:color="auto" w:fill="auto"/>
            <w:vAlign w:val="center"/>
            <w:hideMark/>
          </w:tcPr>
          <w:p w14:paraId="6C4FEAB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2023</w:t>
            </w:r>
          </w:p>
        </w:tc>
        <w:tc>
          <w:tcPr>
            <w:tcW w:w="0" w:type="auto"/>
            <w:tcBorders>
              <w:top w:val="nil"/>
              <w:left w:val="nil"/>
              <w:bottom w:val="single" w:sz="4" w:space="0" w:color="auto"/>
              <w:right w:val="single" w:sz="4" w:space="0" w:color="auto"/>
            </w:tcBorders>
            <w:shd w:val="clear" w:color="auto" w:fill="auto"/>
            <w:vAlign w:val="center"/>
            <w:hideMark/>
          </w:tcPr>
          <w:p w14:paraId="50ECE84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2024</w:t>
            </w:r>
          </w:p>
        </w:tc>
        <w:tc>
          <w:tcPr>
            <w:tcW w:w="0" w:type="auto"/>
            <w:tcBorders>
              <w:top w:val="nil"/>
              <w:left w:val="nil"/>
              <w:bottom w:val="single" w:sz="4" w:space="0" w:color="auto"/>
              <w:right w:val="single" w:sz="4" w:space="0" w:color="auto"/>
            </w:tcBorders>
            <w:shd w:val="clear" w:color="auto" w:fill="auto"/>
            <w:vAlign w:val="center"/>
            <w:hideMark/>
          </w:tcPr>
          <w:p w14:paraId="2B984F8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2025</w:t>
            </w:r>
          </w:p>
        </w:tc>
        <w:tc>
          <w:tcPr>
            <w:tcW w:w="0" w:type="auto"/>
            <w:tcBorders>
              <w:top w:val="nil"/>
              <w:left w:val="nil"/>
              <w:bottom w:val="single" w:sz="4" w:space="0" w:color="auto"/>
              <w:right w:val="single" w:sz="4" w:space="0" w:color="auto"/>
            </w:tcBorders>
            <w:shd w:val="clear" w:color="auto" w:fill="auto"/>
            <w:vAlign w:val="center"/>
            <w:hideMark/>
          </w:tcPr>
          <w:p w14:paraId="0D2EBB9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2020-2025</w:t>
            </w:r>
          </w:p>
        </w:tc>
        <w:tc>
          <w:tcPr>
            <w:tcW w:w="0" w:type="auto"/>
            <w:tcBorders>
              <w:top w:val="nil"/>
              <w:left w:val="nil"/>
              <w:bottom w:val="single" w:sz="4" w:space="0" w:color="auto"/>
              <w:right w:val="single" w:sz="4" w:space="0" w:color="auto"/>
            </w:tcBorders>
            <w:shd w:val="clear" w:color="auto" w:fill="auto"/>
            <w:vAlign w:val="center"/>
            <w:hideMark/>
          </w:tcPr>
          <w:p w14:paraId="54DE69E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2026-2030</w:t>
            </w:r>
          </w:p>
        </w:tc>
        <w:tc>
          <w:tcPr>
            <w:tcW w:w="0" w:type="auto"/>
            <w:tcBorders>
              <w:top w:val="nil"/>
              <w:left w:val="nil"/>
              <w:bottom w:val="single" w:sz="4" w:space="0" w:color="auto"/>
              <w:right w:val="single" w:sz="4" w:space="0" w:color="auto"/>
            </w:tcBorders>
            <w:shd w:val="clear" w:color="auto" w:fill="auto"/>
            <w:vAlign w:val="center"/>
            <w:hideMark/>
          </w:tcPr>
          <w:p w14:paraId="73911CD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2031-2035</w:t>
            </w:r>
          </w:p>
        </w:tc>
        <w:tc>
          <w:tcPr>
            <w:tcW w:w="0" w:type="auto"/>
            <w:tcBorders>
              <w:top w:val="nil"/>
              <w:left w:val="nil"/>
              <w:bottom w:val="single" w:sz="4" w:space="0" w:color="auto"/>
              <w:right w:val="single" w:sz="4" w:space="0" w:color="auto"/>
            </w:tcBorders>
            <w:shd w:val="clear" w:color="auto" w:fill="auto"/>
            <w:vAlign w:val="center"/>
            <w:hideMark/>
          </w:tcPr>
          <w:p w14:paraId="210CCCE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2036-2040</w:t>
            </w:r>
          </w:p>
        </w:tc>
        <w:tc>
          <w:tcPr>
            <w:tcW w:w="0" w:type="auto"/>
            <w:tcBorders>
              <w:top w:val="nil"/>
              <w:left w:val="nil"/>
              <w:bottom w:val="single" w:sz="4" w:space="0" w:color="auto"/>
              <w:right w:val="single" w:sz="4" w:space="0" w:color="auto"/>
            </w:tcBorders>
            <w:shd w:val="clear" w:color="auto" w:fill="auto"/>
            <w:vAlign w:val="center"/>
            <w:hideMark/>
          </w:tcPr>
          <w:p w14:paraId="031DC7E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2020</w:t>
            </w:r>
          </w:p>
        </w:tc>
        <w:tc>
          <w:tcPr>
            <w:tcW w:w="0" w:type="auto"/>
            <w:tcBorders>
              <w:top w:val="nil"/>
              <w:left w:val="nil"/>
              <w:bottom w:val="single" w:sz="4" w:space="0" w:color="auto"/>
              <w:right w:val="single" w:sz="4" w:space="0" w:color="auto"/>
            </w:tcBorders>
            <w:shd w:val="clear" w:color="auto" w:fill="auto"/>
            <w:vAlign w:val="center"/>
            <w:hideMark/>
          </w:tcPr>
          <w:p w14:paraId="288AF12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2021</w:t>
            </w:r>
          </w:p>
        </w:tc>
        <w:tc>
          <w:tcPr>
            <w:tcW w:w="0" w:type="auto"/>
            <w:tcBorders>
              <w:top w:val="nil"/>
              <w:left w:val="nil"/>
              <w:bottom w:val="single" w:sz="4" w:space="0" w:color="auto"/>
              <w:right w:val="single" w:sz="4" w:space="0" w:color="auto"/>
            </w:tcBorders>
            <w:shd w:val="clear" w:color="auto" w:fill="auto"/>
            <w:vAlign w:val="center"/>
            <w:hideMark/>
          </w:tcPr>
          <w:p w14:paraId="7551AE1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2022</w:t>
            </w:r>
          </w:p>
        </w:tc>
        <w:tc>
          <w:tcPr>
            <w:tcW w:w="0" w:type="auto"/>
            <w:tcBorders>
              <w:top w:val="nil"/>
              <w:left w:val="nil"/>
              <w:bottom w:val="single" w:sz="4" w:space="0" w:color="auto"/>
              <w:right w:val="single" w:sz="4" w:space="0" w:color="auto"/>
            </w:tcBorders>
            <w:shd w:val="clear" w:color="auto" w:fill="auto"/>
            <w:vAlign w:val="center"/>
            <w:hideMark/>
          </w:tcPr>
          <w:p w14:paraId="5990D28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2023</w:t>
            </w:r>
          </w:p>
        </w:tc>
        <w:tc>
          <w:tcPr>
            <w:tcW w:w="0" w:type="auto"/>
            <w:tcBorders>
              <w:top w:val="nil"/>
              <w:left w:val="nil"/>
              <w:bottom w:val="single" w:sz="4" w:space="0" w:color="auto"/>
              <w:right w:val="single" w:sz="4" w:space="0" w:color="auto"/>
            </w:tcBorders>
            <w:shd w:val="clear" w:color="auto" w:fill="auto"/>
            <w:vAlign w:val="center"/>
            <w:hideMark/>
          </w:tcPr>
          <w:p w14:paraId="23E8FF4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2024</w:t>
            </w:r>
          </w:p>
        </w:tc>
        <w:tc>
          <w:tcPr>
            <w:tcW w:w="0" w:type="auto"/>
            <w:tcBorders>
              <w:top w:val="nil"/>
              <w:left w:val="nil"/>
              <w:bottom w:val="single" w:sz="4" w:space="0" w:color="auto"/>
              <w:right w:val="single" w:sz="4" w:space="0" w:color="auto"/>
            </w:tcBorders>
            <w:shd w:val="clear" w:color="auto" w:fill="auto"/>
            <w:vAlign w:val="center"/>
            <w:hideMark/>
          </w:tcPr>
          <w:p w14:paraId="3C95FAC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2025</w:t>
            </w:r>
          </w:p>
        </w:tc>
        <w:tc>
          <w:tcPr>
            <w:tcW w:w="0" w:type="auto"/>
            <w:tcBorders>
              <w:top w:val="nil"/>
              <w:left w:val="nil"/>
              <w:bottom w:val="single" w:sz="4" w:space="0" w:color="auto"/>
              <w:right w:val="single" w:sz="4" w:space="0" w:color="auto"/>
            </w:tcBorders>
            <w:shd w:val="clear" w:color="auto" w:fill="auto"/>
            <w:vAlign w:val="center"/>
            <w:hideMark/>
          </w:tcPr>
          <w:p w14:paraId="60C319D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2030</w:t>
            </w:r>
          </w:p>
        </w:tc>
        <w:tc>
          <w:tcPr>
            <w:tcW w:w="0" w:type="auto"/>
            <w:tcBorders>
              <w:top w:val="nil"/>
              <w:left w:val="nil"/>
              <w:bottom w:val="single" w:sz="4" w:space="0" w:color="auto"/>
              <w:right w:val="single" w:sz="4" w:space="0" w:color="auto"/>
            </w:tcBorders>
            <w:shd w:val="clear" w:color="auto" w:fill="auto"/>
            <w:vAlign w:val="center"/>
            <w:hideMark/>
          </w:tcPr>
          <w:p w14:paraId="37C2E34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2035</w:t>
            </w:r>
          </w:p>
        </w:tc>
        <w:tc>
          <w:tcPr>
            <w:tcW w:w="0" w:type="auto"/>
            <w:tcBorders>
              <w:top w:val="nil"/>
              <w:left w:val="nil"/>
              <w:bottom w:val="single" w:sz="4" w:space="0" w:color="auto"/>
              <w:right w:val="single" w:sz="4" w:space="0" w:color="auto"/>
            </w:tcBorders>
            <w:shd w:val="clear" w:color="auto" w:fill="auto"/>
            <w:vAlign w:val="center"/>
            <w:hideMark/>
          </w:tcPr>
          <w:p w14:paraId="4A96385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2040</w:t>
            </w:r>
          </w:p>
        </w:tc>
      </w:tr>
      <w:tr w:rsidR="00CC3E54" w:rsidRPr="00CC3E54" w14:paraId="710E0BB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32B1273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Котельные с открытой ГВС</w:t>
            </w:r>
          </w:p>
        </w:tc>
        <w:tc>
          <w:tcPr>
            <w:tcW w:w="0" w:type="auto"/>
            <w:tcBorders>
              <w:top w:val="nil"/>
              <w:left w:val="nil"/>
              <w:bottom w:val="single" w:sz="4" w:space="0" w:color="auto"/>
              <w:right w:val="single" w:sz="4" w:space="0" w:color="auto"/>
            </w:tcBorders>
            <w:shd w:val="clear" w:color="000000" w:fill="C0C0C0"/>
            <w:vAlign w:val="center"/>
            <w:hideMark/>
          </w:tcPr>
          <w:p w14:paraId="513ACA2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7699A6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0955144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1FF867E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17B6B68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7860A7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4C4BC5B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11EC61C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346F216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266027C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1E3F20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30CA1CB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4BB73B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3652FCE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28BD50C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01D0F63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4881F1C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3C25EED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16485C6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 </w:t>
            </w:r>
          </w:p>
        </w:tc>
      </w:tr>
      <w:tr w:rsidR="00CC3E54" w:rsidRPr="00CC3E54" w14:paraId="4ED86D92"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2E4A16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11</w:t>
            </w:r>
          </w:p>
        </w:tc>
        <w:tc>
          <w:tcPr>
            <w:tcW w:w="0" w:type="auto"/>
            <w:tcBorders>
              <w:top w:val="nil"/>
              <w:left w:val="nil"/>
              <w:bottom w:val="single" w:sz="4" w:space="0" w:color="auto"/>
              <w:right w:val="single" w:sz="4" w:space="0" w:color="auto"/>
            </w:tcBorders>
            <w:shd w:val="clear" w:color="000000" w:fill="FFFFFF"/>
            <w:vAlign w:val="center"/>
            <w:hideMark/>
          </w:tcPr>
          <w:p w14:paraId="5810ED8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Углич</w:t>
            </w:r>
          </w:p>
        </w:tc>
        <w:tc>
          <w:tcPr>
            <w:tcW w:w="0" w:type="auto"/>
            <w:tcBorders>
              <w:top w:val="nil"/>
              <w:left w:val="nil"/>
              <w:bottom w:val="single" w:sz="4" w:space="0" w:color="auto"/>
              <w:right w:val="single" w:sz="4" w:space="0" w:color="auto"/>
            </w:tcBorders>
            <w:shd w:val="clear" w:color="000000" w:fill="FFFFFF"/>
            <w:vAlign w:val="center"/>
            <w:hideMark/>
          </w:tcPr>
          <w:p w14:paraId="1C74DFE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6019</w:t>
            </w:r>
          </w:p>
        </w:tc>
        <w:tc>
          <w:tcPr>
            <w:tcW w:w="0" w:type="auto"/>
            <w:tcBorders>
              <w:top w:val="nil"/>
              <w:left w:val="nil"/>
              <w:bottom w:val="single" w:sz="4" w:space="0" w:color="auto"/>
              <w:right w:val="single" w:sz="4" w:space="0" w:color="auto"/>
            </w:tcBorders>
            <w:shd w:val="clear" w:color="000000" w:fill="FFFFFF"/>
            <w:vAlign w:val="center"/>
            <w:hideMark/>
          </w:tcPr>
          <w:p w14:paraId="4ABDAF6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75589</w:t>
            </w:r>
          </w:p>
        </w:tc>
        <w:tc>
          <w:tcPr>
            <w:tcW w:w="0" w:type="auto"/>
            <w:tcBorders>
              <w:top w:val="nil"/>
              <w:left w:val="nil"/>
              <w:bottom w:val="single" w:sz="4" w:space="0" w:color="auto"/>
              <w:right w:val="single" w:sz="4" w:space="0" w:color="auto"/>
            </w:tcBorders>
            <w:shd w:val="clear" w:color="000000" w:fill="FFFFFF"/>
            <w:vAlign w:val="center"/>
            <w:hideMark/>
          </w:tcPr>
          <w:p w14:paraId="69FED52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1306</w:t>
            </w:r>
          </w:p>
        </w:tc>
        <w:tc>
          <w:tcPr>
            <w:tcW w:w="0" w:type="auto"/>
            <w:tcBorders>
              <w:top w:val="nil"/>
              <w:left w:val="nil"/>
              <w:bottom w:val="single" w:sz="4" w:space="0" w:color="auto"/>
              <w:right w:val="single" w:sz="4" w:space="0" w:color="auto"/>
            </w:tcBorders>
            <w:shd w:val="clear" w:color="000000" w:fill="FFFFFF"/>
            <w:vAlign w:val="center"/>
            <w:hideMark/>
          </w:tcPr>
          <w:p w14:paraId="70438DE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A8EB1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4F55C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79A824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1D8455E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E13C2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3CDF3A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F08D96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81607</w:t>
            </w:r>
          </w:p>
        </w:tc>
        <w:tc>
          <w:tcPr>
            <w:tcW w:w="0" w:type="auto"/>
            <w:tcBorders>
              <w:top w:val="nil"/>
              <w:left w:val="nil"/>
              <w:bottom w:val="single" w:sz="4" w:space="0" w:color="auto"/>
              <w:right w:val="single" w:sz="4" w:space="0" w:color="auto"/>
            </w:tcBorders>
            <w:shd w:val="clear" w:color="auto" w:fill="auto"/>
            <w:vAlign w:val="center"/>
            <w:hideMark/>
          </w:tcPr>
          <w:p w14:paraId="518A3EB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3F9569B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620687B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2F928F8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2499833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304BA5E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61286F5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c>
          <w:tcPr>
            <w:tcW w:w="0" w:type="auto"/>
            <w:tcBorders>
              <w:top w:val="nil"/>
              <w:left w:val="nil"/>
              <w:bottom w:val="single" w:sz="4" w:space="0" w:color="auto"/>
              <w:right w:val="single" w:sz="4" w:space="0" w:color="auto"/>
            </w:tcBorders>
            <w:shd w:val="clear" w:color="auto" w:fill="auto"/>
            <w:vAlign w:val="center"/>
            <w:hideMark/>
          </w:tcPr>
          <w:p w14:paraId="6744A0C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82913</w:t>
            </w:r>
          </w:p>
        </w:tc>
      </w:tr>
      <w:tr w:rsidR="00CC3E54" w:rsidRPr="00CC3E54" w14:paraId="0851316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F069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2501EB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5709</w:t>
            </w:r>
          </w:p>
        </w:tc>
        <w:tc>
          <w:tcPr>
            <w:tcW w:w="0" w:type="auto"/>
            <w:tcBorders>
              <w:top w:val="nil"/>
              <w:left w:val="nil"/>
              <w:bottom w:val="single" w:sz="4" w:space="0" w:color="auto"/>
              <w:right w:val="single" w:sz="4" w:space="0" w:color="auto"/>
            </w:tcBorders>
            <w:shd w:val="clear" w:color="000000" w:fill="FFFFFF"/>
            <w:vAlign w:val="center"/>
            <w:hideMark/>
          </w:tcPr>
          <w:p w14:paraId="55B668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w:t>
            </w:r>
          </w:p>
        </w:tc>
        <w:tc>
          <w:tcPr>
            <w:tcW w:w="0" w:type="auto"/>
            <w:tcBorders>
              <w:top w:val="nil"/>
              <w:left w:val="nil"/>
              <w:bottom w:val="single" w:sz="4" w:space="0" w:color="auto"/>
              <w:right w:val="single" w:sz="4" w:space="0" w:color="auto"/>
            </w:tcBorders>
            <w:shd w:val="clear" w:color="000000" w:fill="FFFFFF"/>
            <w:vAlign w:val="center"/>
            <w:hideMark/>
          </w:tcPr>
          <w:p w14:paraId="51CEF0C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AF814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3954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70F5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C7D00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129A31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06285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E965BE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94F5D4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44BAD39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4E5373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7279A8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403E7A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37E19C1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652ECB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4F4FDA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c>
          <w:tcPr>
            <w:tcW w:w="0" w:type="auto"/>
            <w:tcBorders>
              <w:top w:val="nil"/>
              <w:left w:val="nil"/>
              <w:bottom w:val="single" w:sz="4" w:space="0" w:color="auto"/>
              <w:right w:val="single" w:sz="4" w:space="0" w:color="auto"/>
            </w:tcBorders>
            <w:shd w:val="clear" w:color="auto" w:fill="auto"/>
            <w:vAlign w:val="center"/>
            <w:hideMark/>
          </w:tcPr>
          <w:p w14:paraId="457DDB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5813</w:t>
            </w:r>
          </w:p>
        </w:tc>
      </w:tr>
      <w:tr w:rsidR="00CC3E54" w:rsidRPr="00CC3E54" w14:paraId="09A1CD6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E0AE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1FA3C5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310</w:t>
            </w:r>
          </w:p>
        </w:tc>
        <w:tc>
          <w:tcPr>
            <w:tcW w:w="0" w:type="auto"/>
            <w:tcBorders>
              <w:top w:val="nil"/>
              <w:left w:val="nil"/>
              <w:bottom w:val="single" w:sz="4" w:space="0" w:color="auto"/>
              <w:right w:val="single" w:sz="4" w:space="0" w:color="auto"/>
            </w:tcBorders>
            <w:shd w:val="clear" w:color="000000" w:fill="FFFFFF"/>
            <w:vAlign w:val="center"/>
            <w:hideMark/>
          </w:tcPr>
          <w:p w14:paraId="68EF597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w:t>
            </w:r>
          </w:p>
        </w:tc>
        <w:tc>
          <w:tcPr>
            <w:tcW w:w="0" w:type="auto"/>
            <w:tcBorders>
              <w:top w:val="nil"/>
              <w:left w:val="nil"/>
              <w:bottom w:val="single" w:sz="4" w:space="0" w:color="auto"/>
              <w:right w:val="single" w:sz="4" w:space="0" w:color="auto"/>
            </w:tcBorders>
            <w:shd w:val="clear" w:color="000000" w:fill="FFFFFF"/>
            <w:vAlign w:val="center"/>
            <w:hideMark/>
          </w:tcPr>
          <w:p w14:paraId="414833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E3E6B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17A0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066BFB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0D4E1D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31E998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994EF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AD9E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CA408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4BE234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401716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50B73D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20CBE7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497078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7ABF0D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0E672F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auto" w:fill="auto"/>
            <w:vAlign w:val="center"/>
            <w:hideMark/>
          </w:tcPr>
          <w:p w14:paraId="279B3D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320</w:t>
            </w:r>
          </w:p>
        </w:tc>
      </w:tr>
      <w:tr w:rsidR="00CC3E54" w:rsidRPr="00CC3E54" w14:paraId="565B84D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5110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040521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3E823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41470</w:t>
            </w:r>
          </w:p>
        </w:tc>
        <w:tc>
          <w:tcPr>
            <w:tcW w:w="0" w:type="auto"/>
            <w:tcBorders>
              <w:top w:val="nil"/>
              <w:left w:val="nil"/>
              <w:bottom w:val="single" w:sz="4" w:space="0" w:color="auto"/>
              <w:right w:val="single" w:sz="4" w:space="0" w:color="auto"/>
            </w:tcBorders>
            <w:shd w:val="clear" w:color="000000" w:fill="FFFFFF"/>
            <w:vAlign w:val="center"/>
            <w:hideMark/>
          </w:tcPr>
          <w:p w14:paraId="0BA257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724</w:t>
            </w:r>
          </w:p>
        </w:tc>
        <w:tc>
          <w:tcPr>
            <w:tcW w:w="0" w:type="auto"/>
            <w:tcBorders>
              <w:top w:val="nil"/>
              <w:left w:val="nil"/>
              <w:bottom w:val="single" w:sz="4" w:space="0" w:color="auto"/>
              <w:right w:val="single" w:sz="4" w:space="0" w:color="auto"/>
            </w:tcBorders>
            <w:shd w:val="clear" w:color="000000" w:fill="FFFFFF"/>
            <w:vAlign w:val="center"/>
            <w:hideMark/>
          </w:tcPr>
          <w:p w14:paraId="6DF5F98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72E77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26B3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EB74A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78BBCA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74B92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93001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B1A03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41470</w:t>
            </w:r>
          </w:p>
        </w:tc>
        <w:tc>
          <w:tcPr>
            <w:tcW w:w="0" w:type="auto"/>
            <w:tcBorders>
              <w:top w:val="nil"/>
              <w:left w:val="nil"/>
              <w:bottom w:val="single" w:sz="4" w:space="0" w:color="auto"/>
              <w:right w:val="single" w:sz="4" w:space="0" w:color="auto"/>
            </w:tcBorders>
            <w:shd w:val="clear" w:color="auto" w:fill="auto"/>
            <w:vAlign w:val="center"/>
            <w:hideMark/>
          </w:tcPr>
          <w:p w14:paraId="665CE7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1539550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538075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02349F3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37CC64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3730088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48C51DB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c>
          <w:tcPr>
            <w:tcW w:w="0" w:type="auto"/>
            <w:tcBorders>
              <w:top w:val="nil"/>
              <w:left w:val="nil"/>
              <w:bottom w:val="single" w:sz="4" w:space="0" w:color="auto"/>
              <w:right w:val="single" w:sz="4" w:space="0" w:color="auto"/>
            </w:tcBorders>
            <w:shd w:val="clear" w:color="auto" w:fill="auto"/>
            <w:vAlign w:val="center"/>
            <w:hideMark/>
          </w:tcPr>
          <w:p w14:paraId="4D12693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42194</w:t>
            </w:r>
          </w:p>
        </w:tc>
      </w:tr>
      <w:tr w:rsidR="00CC3E54" w:rsidRPr="00CC3E54" w14:paraId="17307CB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0379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705FD8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088E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2488</w:t>
            </w:r>
          </w:p>
        </w:tc>
        <w:tc>
          <w:tcPr>
            <w:tcW w:w="0" w:type="auto"/>
            <w:tcBorders>
              <w:top w:val="nil"/>
              <w:left w:val="nil"/>
              <w:bottom w:val="single" w:sz="4" w:space="0" w:color="auto"/>
              <w:right w:val="single" w:sz="4" w:space="0" w:color="auto"/>
            </w:tcBorders>
            <w:shd w:val="clear" w:color="000000" w:fill="FFFFFF"/>
            <w:vAlign w:val="center"/>
            <w:hideMark/>
          </w:tcPr>
          <w:p w14:paraId="6B51ED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w:t>
            </w:r>
          </w:p>
        </w:tc>
        <w:tc>
          <w:tcPr>
            <w:tcW w:w="0" w:type="auto"/>
            <w:tcBorders>
              <w:top w:val="nil"/>
              <w:left w:val="nil"/>
              <w:bottom w:val="single" w:sz="4" w:space="0" w:color="auto"/>
              <w:right w:val="single" w:sz="4" w:space="0" w:color="auto"/>
            </w:tcBorders>
            <w:shd w:val="clear" w:color="000000" w:fill="FFFFFF"/>
            <w:vAlign w:val="center"/>
            <w:hideMark/>
          </w:tcPr>
          <w:p w14:paraId="411D84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6C571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556B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1AAF9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65CE8F1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05351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779AC6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1D8196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2488</w:t>
            </w:r>
          </w:p>
        </w:tc>
        <w:tc>
          <w:tcPr>
            <w:tcW w:w="0" w:type="auto"/>
            <w:tcBorders>
              <w:top w:val="nil"/>
              <w:left w:val="nil"/>
              <w:bottom w:val="single" w:sz="4" w:space="0" w:color="auto"/>
              <w:right w:val="single" w:sz="4" w:space="0" w:color="auto"/>
            </w:tcBorders>
            <w:shd w:val="clear" w:color="auto" w:fill="auto"/>
            <w:vAlign w:val="center"/>
            <w:hideMark/>
          </w:tcPr>
          <w:p w14:paraId="0A53556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3A00AAF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46AC59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5CF114D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27B9DB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201CB08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07AC8D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c>
          <w:tcPr>
            <w:tcW w:w="0" w:type="auto"/>
            <w:tcBorders>
              <w:top w:val="nil"/>
              <w:left w:val="nil"/>
              <w:bottom w:val="single" w:sz="4" w:space="0" w:color="auto"/>
              <w:right w:val="single" w:sz="4" w:space="0" w:color="auto"/>
            </w:tcBorders>
            <w:shd w:val="clear" w:color="auto" w:fill="auto"/>
            <w:vAlign w:val="center"/>
            <w:hideMark/>
          </w:tcPr>
          <w:p w14:paraId="01B852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2532</w:t>
            </w:r>
          </w:p>
        </w:tc>
      </w:tr>
      <w:tr w:rsidR="00CC3E54" w:rsidRPr="00CC3E54" w14:paraId="03FB7AE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2D30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72AE76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A0B0EC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6221</w:t>
            </w:r>
          </w:p>
        </w:tc>
        <w:tc>
          <w:tcPr>
            <w:tcW w:w="0" w:type="auto"/>
            <w:tcBorders>
              <w:top w:val="nil"/>
              <w:left w:val="nil"/>
              <w:bottom w:val="single" w:sz="4" w:space="0" w:color="auto"/>
              <w:right w:val="single" w:sz="4" w:space="0" w:color="auto"/>
            </w:tcBorders>
            <w:shd w:val="clear" w:color="000000" w:fill="FFFFFF"/>
            <w:vAlign w:val="center"/>
            <w:hideMark/>
          </w:tcPr>
          <w:p w14:paraId="0541E8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109</w:t>
            </w:r>
          </w:p>
        </w:tc>
        <w:tc>
          <w:tcPr>
            <w:tcW w:w="0" w:type="auto"/>
            <w:tcBorders>
              <w:top w:val="nil"/>
              <w:left w:val="nil"/>
              <w:bottom w:val="single" w:sz="4" w:space="0" w:color="auto"/>
              <w:right w:val="single" w:sz="4" w:space="0" w:color="auto"/>
            </w:tcBorders>
            <w:shd w:val="clear" w:color="000000" w:fill="FFFFFF"/>
            <w:vAlign w:val="center"/>
            <w:hideMark/>
          </w:tcPr>
          <w:p w14:paraId="4C82DB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32EE1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7DC9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CA562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0FCFAE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D59DD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80FF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ED6C6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6221</w:t>
            </w:r>
          </w:p>
        </w:tc>
        <w:tc>
          <w:tcPr>
            <w:tcW w:w="0" w:type="auto"/>
            <w:tcBorders>
              <w:top w:val="nil"/>
              <w:left w:val="nil"/>
              <w:bottom w:val="single" w:sz="4" w:space="0" w:color="auto"/>
              <w:right w:val="single" w:sz="4" w:space="0" w:color="auto"/>
            </w:tcBorders>
            <w:shd w:val="clear" w:color="auto" w:fill="auto"/>
            <w:vAlign w:val="center"/>
            <w:hideMark/>
          </w:tcPr>
          <w:p w14:paraId="2099CA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470466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0EE940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256819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25AF7D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586DEF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0C8968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auto" w:fill="auto"/>
            <w:vAlign w:val="center"/>
            <w:hideMark/>
          </w:tcPr>
          <w:p w14:paraId="0E76F0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6329</w:t>
            </w:r>
          </w:p>
        </w:tc>
      </w:tr>
      <w:tr w:rsidR="00CC3E54" w:rsidRPr="00CC3E54" w14:paraId="24C5062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A6E5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5AB5D9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6CFE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000000" w:fill="FFFFFF"/>
            <w:vAlign w:val="center"/>
            <w:hideMark/>
          </w:tcPr>
          <w:p w14:paraId="295BB6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80D4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6520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593D4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35A7F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21CAC7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B4A2AE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75BCAA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7A95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44D2B7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62C6B55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7C2879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37CE6B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04F19F6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447CB29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7EDB4C7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c>
          <w:tcPr>
            <w:tcW w:w="0" w:type="auto"/>
            <w:tcBorders>
              <w:top w:val="nil"/>
              <w:left w:val="nil"/>
              <w:bottom w:val="single" w:sz="4" w:space="0" w:color="auto"/>
              <w:right w:val="single" w:sz="4" w:space="0" w:color="auto"/>
            </w:tcBorders>
            <w:shd w:val="clear" w:color="auto" w:fill="auto"/>
            <w:vAlign w:val="center"/>
            <w:hideMark/>
          </w:tcPr>
          <w:p w14:paraId="3E10C79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1660</w:t>
            </w:r>
          </w:p>
        </w:tc>
      </w:tr>
      <w:tr w:rsidR="00CC3E54" w:rsidRPr="00CC3E54" w14:paraId="1AE19647"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8AD9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2AD5EF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1658</w:t>
            </w:r>
          </w:p>
        </w:tc>
        <w:tc>
          <w:tcPr>
            <w:tcW w:w="0" w:type="auto"/>
            <w:tcBorders>
              <w:top w:val="nil"/>
              <w:left w:val="nil"/>
              <w:bottom w:val="single" w:sz="4" w:space="0" w:color="auto"/>
              <w:right w:val="single" w:sz="4" w:space="0" w:color="auto"/>
            </w:tcBorders>
            <w:shd w:val="clear" w:color="000000" w:fill="FFFFFF"/>
            <w:vAlign w:val="center"/>
            <w:hideMark/>
          </w:tcPr>
          <w:p w14:paraId="6C4261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w:t>
            </w:r>
          </w:p>
        </w:tc>
        <w:tc>
          <w:tcPr>
            <w:tcW w:w="0" w:type="auto"/>
            <w:tcBorders>
              <w:top w:val="nil"/>
              <w:left w:val="nil"/>
              <w:bottom w:val="single" w:sz="4" w:space="0" w:color="auto"/>
              <w:right w:val="single" w:sz="4" w:space="0" w:color="auto"/>
            </w:tcBorders>
            <w:shd w:val="clear" w:color="000000" w:fill="FFFFFF"/>
            <w:vAlign w:val="center"/>
            <w:hideMark/>
          </w:tcPr>
          <w:p w14:paraId="49AEFF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9AAE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124BB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EEF35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79E236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64AD4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FD2EE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A0635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1658</w:t>
            </w:r>
          </w:p>
        </w:tc>
        <w:tc>
          <w:tcPr>
            <w:tcW w:w="0" w:type="auto"/>
            <w:tcBorders>
              <w:top w:val="nil"/>
              <w:left w:val="nil"/>
              <w:bottom w:val="single" w:sz="4" w:space="0" w:color="auto"/>
              <w:right w:val="single" w:sz="4" w:space="0" w:color="auto"/>
            </w:tcBorders>
            <w:shd w:val="clear" w:color="auto" w:fill="auto"/>
            <w:vAlign w:val="center"/>
            <w:hideMark/>
          </w:tcPr>
          <w:p w14:paraId="6B35496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764E42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336182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3EE1E2B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7AC3F7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4B0456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0067AC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c>
          <w:tcPr>
            <w:tcW w:w="0" w:type="auto"/>
            <w:tcBorders>
              <w:top w:val="nil"/>
              <w:left w:val="nil"/>
              <w:bottom w:val="single" w:sz="4" w:space="0" w:color="auto"/>
              <w:right w:val="single" w:sz="4" w:space="0" w:color="auto"/>
            </w:tcBorders>
            <w:shd w:val="clear" w:color="auto" w:fill="auto"/>
            <w:vAlign w:val="center"/>
            <w:hideMark/>
          </w:tcPr>
          <w:p w14:paraId="244C36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1687</w:t>
            </w:r>
          </w:p>
        </w:tc>
      </w:tr>
      <w:tr w:rsidR="00CC3E54" w:rsidRPr="00CC3E54" w14:paraId="01DC0D3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4EE96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7D5DC6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A635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21978</w:t>
            </w:r>
          </w:p>
        </w:tc>
        <w:tc>
          <w:tcPr>
            <w:tcW w:w="0" w:type="auto"/>
            <w:tcBorders>
              <w:top w:val="nil"/>
              <w:left w:val="nil"/>
              <w:bottom w:val="single" w:sz="4" w:space="0" w:color="auto"/>
              <w:right w:val="single" w:sz="4" w:space="0" w:color="auto"/>
            </w:tcBorders>
            <w:shd w:val="clear" w:color="000000" w:fill="FFFFFF"/>
            <w:vAlign w:val="center"/>
            <w:hideMark/>
          </w:tcPr>
          <w:p w14:paraId="306494A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401</w:t>
            </w:r>
          </w:p>
        </w:tc>
        <w:tc>
          <w:tcPr>
            <w:tcW w:w="0" w:type="auto"/>
            <w:tcBorders>
              <w:top w:val="nil"/>
              <w:left w:val="nil"/>
              <w:bottom w:val="single" w:sz="4" w:space="0" w:color="auto"/>
              <w:right w:val="single" w:sz="4" w:space="0" w:color="auto"/>
            </w:tcBorders>
            <w:shd w:val="clear" w:color="000000" w:fill="FFFFFF"/>
            <w:vAlign w:val="center"/>
            <w:hideMark/>
          </w:tcPr>
          <w:p w14:paraId="1DA73D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DD33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0D75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725A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08F81A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113CB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F7523A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BE4F3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21978</w:t>
            </w:r>
          </w:p>
        </w:tc>
        <w:tc>
          <w:tcPr>
            <w:tcW w:w="0" w:type="auto"/>
            <w:tcBorders>
              <w:top w:val="nil"/>
              <w:left w:val="nil"/>
              <w:bottom w:val="single" w:sz="4" w:space="0" w:color="auto"/>
              <w:right w:val="single" w:sz="4" w:space="0" w:color="auto"/>
            </w:tcBorders>
            <w:shd w:val="clear" w:color="auto" w:fill="auto"/>
            <w:vAlign w:val="center"/>
            <w:hideMark/>
          </w:tcPr>
          <w:p w14:paraId="095543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2706CB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4ABE04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76C634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2CEBCD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6D35218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2A53D1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c>
          <w:tcPr>
            <w:tcW w:w="0" w:type="auto"/>
            <w:tcBorders>
              <w:top w:val="nil"/>
              <w:left w:val="nil"/>
              <w:bottom w:val="single" w:sz="4" w:space="0" w:color="auto"/>
              <w:right w:val="single" w:sz="4" w:space="0" w:color="auto"/>
            </w:tcBorders>
            <w:shd w:val="clear" w:color="auto" w:fill="auto"/>
            <w:vAlign w:val="center"/>
            <w:hideMark/>
          </w:tcPr>
          <w:p w14:paraId="6C93EC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22379</w:t>
            </w:r>
          </w:p>
        </w:tc>
      </w:tr>
      <w:tr w:rsidR="00CC3E54" w:rsidRPr="00CC3E54" w14:paraId="2617CC89"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1F33A5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12</w:t>
            </w:r>
          </w:p>
        </w:tc>
        <w:tc>
          <w:tcPr>
            <w:tcW w:w="0" w:type="auto"/>
            <w:tcBorders>
              <w:top w:val="nil"/>
              <w:left w:val="nil"/>
              <w:bottom w:val="single" w:sz="4" w:space="0" w:color="auto"/>
              <w:right w:val="single" w:sz="4" w:space="0" w:color="auto"/>
            </w:tcBorders>
            <w:shd w:val="clear" w:color="000000" w:fill="FFFFFF"/>
            <w:vAlign w:val="center"/>
            <w:hideMark/>
          </w:tcPr>
          <w:p w14:paraId="1B12DDA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Рабочий поселок</w:t>
            </w:r>
          </w:p>
        </w:tc>
        <w:tc>
          <w:tcPr>
            <w:tcW w:w="0" w:type="auto"/>
            <w:tcBorders>
              <w:top w:val="nil"/>
              <w:left w:val="nil"/>
              <w:bottom w:val="single" w:sz="4" w:space="0" w:color="auto"/>
              <w:right w:val="single" w:sz="4" w:space="0" w:color="auto"/>
            </w:tcBorders>
            <w:shd w:val="clear" w:color="000000" w:fill="FFFFFF"/>
            <w:vAlign w:val="center"/>
            <w:hideMark/>
          </w:tcPr>
          <w:p w14:paraId="3DCE0E6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14789</w:t>
            </w:r>
          </w:p>
        </w:tc>
        <w:tc>
          <w:tcPr>
            <w:tcW w:w="0" w:type="auto"/>
            <w:tcBorders>
              <w:top w:val="nil"/>
              <w:left w:val="nil"/>
              <w:bottom w:val="single" w:sz="4" w:space="0" w:color="auto"/>
              <w:right w:val="single" w:sz="4" w:space="0" w:color="auto"/>
            </w:tcBorders>
            <w:shd w:val="clear" w:color="000000" w:fill="FFFFFF"/>
            <w:vAlign w:val="center"/>
            <w:hideMark/>
          </w:tcPr>
          <w:p w14:paraId="250AA0B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183238</w:t>
            </w:r>
          </w:p>
        </w:tc>
        <w:tc>
          <w:tcPr>
            <w:tcW w:w="0" w:type="auto"/>
            <w:tcBorders>
              <w:top w:val="nil"/>
              <w:left w:val="nil"/>
              <w:bottom w:val="single" w:sz="4" w:space="0" w:color="auto"/>
              <w:right w:val="single" w:sz="4" w:space="0" w:color="auto"/>
            </w:tcBorders>
            <w:shd w:val="clear" w:color="000000" w:fill="FFFFFF"/>
            <w:vAlign w:val="center"/>
            <w:hideMark/>
          </w:tcPr>
          <w:p w14:paraId="23C4618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23551</w:t>
            </w:r>
          </w:p>
        </w:tc>
        <w:tc>
          <w:tcPr>
            <w:tcW w:w="0" w:type="auto"/>
            <w:tcBorders>
              <w:top w:val="nil"/>
              <w:left w:val="nil"/>
              <w:bottom w:val="single" w:sz="4" w:space="0" w:color="auto"/>
              <w:right w:val="single" w:sz="4" w:space="0" w:color="auto"/>
            </w:tcBorders>
            <w:shd w:val="clear" w:color="000000" w:fill="FFFFFF"/>
            <w:vAlign w:val="center"/>
            <w:hideMark/>
          </w:tcPr>
          <w:p w14:paraId="3FDE31B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A26F44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3753E3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3E0FE0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797E2CE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8D9C5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B4A52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C2FBAE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198027</w:t>
            </w:r>
          </w:p>
        </w:tc>
        <w:tc>
          <w:tcPr>
            <w:tcW w:w="0" w:type="auto"/>
            <w:tcBorders>
              <w:top w:val="nil"/>
              <w:left w:val="nil"/>
              <w:bottom w:val="single" w:sz="4" w:space="0" w:color="auto"/>
              <w:right w:val="single" w:sz="4" w:space="0" w:color="auto"/>
            </w:tcBorders>
            <w:shd w:val="clear" w:color="auto" w:fill="auto"/>
            <w:vAlign w:val="center"/>
            <w:hideMark/>
          </w:tcPr>
          <w:p w14:paraId="1E21262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78C0720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09E3D05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03BD347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0C9260F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669DE1B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51E9972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c>
          <w:tcPr>
            <w:tcW w:w="0" w:type="auto"/>
            <w:tcBorders>
              <w:top w:val="nil"/>
              <w:left w:val="nil"/>
              <w:bottom w:val="single" w:sz="4" w:space="0" w:color="auto"/>
              <w:right w:val="single" w:sz="4" w:space="0" w:color="auto"/>
            </w:tcBorders>
            <w:shd w:val="clear" w:color="auto" w:fill="auto"/>
            <w:vAlign w:val="center"/>
            <w:hideMark/>
          </w:tcPr>
          <w:p w14:paraId="0958934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221578</w:t>
            </w:r>
          </w:p>
        </w:tc>
      </w:tr>
      <w:tr w:rsidR="00CC3E54" w:rsidRPr="00CC3E54" w14:paraId="537CCF9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0E7C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18C1DD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13879</w:t>
            </w:r>
          </w:p>
        </w:tc>
        <w:tc>
          <w:tcPr>
            <w:tcW w:w="0" w:type="auto"/>
            <w:tcBorders>
              <w:top w:val="nil"/>
              <w:left w:val="nil"/>
              <w:bottom w:val="single" w:sz="4" w:space="0" w:color="auto"/>
              <w:right w:val="single" w:sz="4" w:space="0" w:color="auto"/>
            </w:tcBorders>
            <w:shd w:val="clear" w:color="000000" w:fill="FFFFFF"/>
            <w:vAlign w:val="center"/>
            <w:hideMark/>
          </w:tcPr>
          <w:p w14:paraId="6061E6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1893</w:t>
            </w:r>
          </w:p>
        </w:tc>
        <w:tc>
          <w:tcPr>
            <w:tcW w:w="0" w:type="auto"/>
            <w:tcBorders>
              <w:top w:val="nil"/>
              <w:left w:val="nil"/>
              <w:bottom w:val="single" w:sz="4" w:space="0" w:color="auto"/>
              <w:right w:val="single" w:sz="4" w:space="0" w:color="auto"/>
            </w:tcBorders>
            <w:shd w:val="clear" w:color="000000" w:fill="FFFFFF"/>
            <w:vAlign w:val="center"/>
            <w:hideMark/>
          </w:tcPr>
          <w:p w14:paraId="26CDEC0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4E37A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DC1A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7E289B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C976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43D73B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305E9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4D3A1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5EF97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1387DE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5E74D0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427594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33D93E4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3038100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71CBA0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2BD0A5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c>
          <w:tcPr>
            <w:tcW w:w="0" w:type="auto"/>
            <w:tcBorders>
              <w:top w:val="nil"/>
              <w:left w:val="nil"/>
              <w:bottom w:val="single" w:sz="4" w:space="0" w:color="auto"/>
              <w:right w:val="single" w:sz="4" w:space="0" w:color="auto"/>
            </w:tcBorders>
            <w:shd w:val="clear" w:color="auto" w:fill="auto"/>
            <w:vAlign w:val="center"/>
            <w:hideMark/>
          </w:tcPr>
          <w:p w14:paraId="7E6714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15772</w:t>
            </w:r>
          </w:p>
        </w:tc>
      </w:tr>
      <w:tr w:rsidR="00CC3E54" w:rsidRPr="00CC3E54" w14:paraId="2B45996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33DE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3EFABC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910</w:t>
            </w:r>
          </w:p>
        </w:tc>
        <w:tc>
          <w:tcPr>
            <w:tcW w:w="0" w:type="auto"/>
            <w:tcBorders>
              <w:top w:val="nil"/>
              <w:left w:val="nil"/>
              <w:bottom w:val="single" w:sz="4" w:space="0" w:color="auto"/>
              <w:right w:val="single" w:sz="4" w:space="0" w:color="auto"/>
            </w:tcBorders>
            <w:shd w:val="clear" w:color="000000" w:fill="FFFFFF"/>
            <w:vAlign w:val="center"/>
            <w:hideMark/>
          </w:tcPr>
          <w:p w14:paraId="3415B5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w:t>
            </w:r>
          </w:p>
        </w:tc>
        <w:tc>
          <w:tcPr>
            <w:tcW w:w="0" w:type="auto"/>
            <w:tcBorders>
              <w:top w:val="nil"/>
              <w:left w:val="nil"/>
              <w:bottom w:val="single" w:sz="4" w:space="0" w:color="auto"/>
              <w:right w:val="single" w:sz="4" w:space="0" w:color="auto"/>
            </w:tcBorders>
            <w:shd w:val="clear" w:color="000000" w:fill="FFFFFF"/>
            <w:vAlign w:val="center"/>
            <w:hideMark/>
          </w:tcPr>
          <w:p w14:paraId="3FE2C0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F39C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C2C56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1CA3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A88D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75382F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789AE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F3916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1F33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55F950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589AE4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493584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2524B4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0C1CAB7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42EA01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26575A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auto" w:fill="auto"/>
            <w:vAlign w:val="center"/>
            <w:hideMark/>
          </w:tcPr>
          <w:p w14:paraId="003C7AF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1180</w:t>
            </w:r>
          </w:p>
        </w:tc>
      </w:tr>
      <w:tr w:rsidR="00CC3E54" w:rsidRPr="00CC3E54" w14:paraId="5154C14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1B48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39C7D2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1D04A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98768</w:t>
            </w:r>
          </w:p>
        </w:tc>
        <w:tc>
          <w:tcPr>
            <w:tcW w:w="0" w:type="auto"/>
            <w:tcBorders>
              <w:top w:val="nil"/>
              <w:left w:val="nil"/>
              <w:bottom w:val="single" w:sz="4" w:space="0" w:color="auto"/>
              <w:right w:val="single" w:sz="4" w:space="0" w:color="auto"/>
            </w:tcBorders>
            <w:shd w:val="clear" w:color="000000" w:fill="FFFFFF"/>
            <w:vAlign w:val="center"/>
            <w:hideMark/>
          </w:tcPr>
          <w:p w14:paraId="6EBE5E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13034</w:t>
            </w:r>
          </w:p>
        </w:tc>
        <w:tc>
          <w:tcPr>
            <w:tcW w:w="0" w:type="auto"/>
            <w:tcBorders>
              <w:top w:val="nil"/>
              <w:left w:val="nil"/>
              <w:bottom w:val="single" w:sz="4" w:space="0" w:color="auto"/>
              <w:right w:val="single" w:sz="4" w:space="0" w:color="auto"/>
            </w:tcBorders>
            <w:shd w:val="clear" w:color="000000" w:fill="FFFFFF"/>
            <w:vAlign w:val="center"/>
            <w:hideMark/>
          </w:tcPr>
          <w:p w14:paraId="18399D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5F9EF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06266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9F9ED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542BA7B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9CD5EF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6C1C5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2B0BBC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98768</w:t>
            </w:r>
          </w:p>
        </w:tc>
        <w:tc>
          <w:tcPr>
            <w:tcW w:w="0" w:type="auto"/>
            <w:tcBorders>
              <w:top w:val="nil"/>
              <w:left w:val="nil"/>
              <w:bottom w:val="single" w:sz="4" w:space="0" w:color="auto"/>
              <w:right w:val="single" w:sz="4" w:space="0" w:color="auto"/>
            </w:tcBorders>
            <w:shd w:val="clear" w:color="auto" w:fill="auto"/>
            <w:vAlign w:val="center"/>
            <w:hideMark/>
          </w:tcPr>
          <w:p w14:paraId="212126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0FC348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51D429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534E4B9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7DB710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72F99D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6D28ED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c>
          <w:tcPr>
            <w:tcW w:w="0" w:type="auto"/>
            <w:tcBorders>
              <w:top w:val="nil"/>
              <w:left w:val="nil"/>
              <w:bottom w:val="single" w:sz="4" w:space="0" w:color="auto"/>
              <w:right w:val="single" w:sz="4" w:space="0" w:color="auto"/>
            </w:tcBorders>
            <w:shd w:val="clear" w:color="auto" w:fill="auto"/>
            <w:vAlign w:val="center"/>
            <w:hideMark/>
          </w:tcPr>
          <w:p w14:paraId="5627D6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111802</w:t>
            </w:r>
          </w:p>
        </w:tc>
      </w:tr>
      <w:tr w:rsidR="00CC3E54" w:rsidRPr="00CC3E54" w14:paraId="65BBA6C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88A0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038DE6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BDDF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5926</w:t>
            </w:r>
          </w:p>
        </w:tc>
        <w:tc>
          <w:tcPr>
            <w:tcW w:w="0" w:type="auto"/>
            <w:tcBorders>
              <w:top w:val="nil"/>
              <w:left w:val="nil"/>
              <w:bottom w:val="single" w:sz="4" w:space="0" w:color="auto"/>
              <w:right w:val="single" w:sz="4" w:space="0" w:color="auto"/>
            </w:tcBorders>
            <w:shd w:val="clear" w:color="000000" w:fill="FFFFFF"/>
            <w:vAlign w:val="center"/>
            <w:hideMark/>
          </w:tcPr>
          <w:p w14:paraId="103406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782</w:t>
            </w:r>
          </w:p>
        </w:tc>
        <w:tc>
          <w:tcPr>
            <w:tcW w:w="0" w:type="auto"/>
            <w:tcBorders>
              <w:top w:val="nil"/>
              <w:left w:val="nil"/>
              <w:bottom w:val="single" w:sz="4" w:space="0" w:color="auto"/>
              <w:right w:val="single" w:sz="4" w:space="0" w:color="auto"/>
            </w:tcBorders>
            <w:shd w:val="clear" w:color="000000" w:fill="FFFFFF"/>
            <w:vAlign w:val="center"/>
            <w:hideMark/>
          </w:tcPr>
          <w:p w14:paraId="36E063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486E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AC388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A54AC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2D776A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9350C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31FC5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4F8F0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5926</w:t>
            </w:r>
          </w:p>
        </w:tc>
        <w:tc>
          <w:tcPr>
            <w:tcW w:w="0" w:type="auto"/>
            <w:tcBorders>
              <w:top w:val="nil"/>
              <w:left w:val="nil"/>
              <w:bottom w:val="single" w:sz="4" w:space="0" w:color="auto"/>
              <w:right w:val="single" w:sz="4" w:space="0" w:color="auto"/>
            </w:tcBorders>
            <w:shd w:val="clear" w:color="auto" w:fill="auto"/>
            <w:vAlign w:val="center"/>
            <w:hideMark/>
          </w:tcPr>
          <w:p w14:paraId="6D3B1B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0F9FAE9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7BF93B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236CB8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1CF2C5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289A81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4A6E3C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c>
          <w:tcPr>
            <w:tcW w:w="0" w:type="auto"/>
            <w:tcBorders>
              <w:top w:val="nil"/>
              <w:left w:val="nil"/>
              <w:bottom w:val="single" w:sz="4" w:space="0" w:color="auto"/>
              <w:right w:val="single" w:sz="4" w:space="0" w:color="auto"/>
            </w:tcBorders>
            <w:shd w:val="clear" w:color="auto" w:fill="auto"/>
            <w:vAlign w:val="center"/>
            <w:hideMark/>
          </w:tcPr>
          <w:p w14:paraId="021B20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6708</w:t>
            </w:r>
          </w:p>
        </w:tc>
      </w:tr>
      <w:tr w:rsidR="00CC3E54" w:rsidRPr="00CC3E54" w14:paraId="4FE7DBF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AFAAC1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2DA8BF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D5E6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14815</w:t>
            </w:r>
          </w:p>
        </w:tc>
        <w:tc>
          <w:tcPr>
            <w:tcW w:w="0" w:type="auto"/>
            <w:tcBorders>
              <w:top w:val="nil"/>
              <w:left w:val="nil"/>
              <w:bottom w:val="single" w:sz="4" w:space="0" w:color="auto"/>
              <w:right w:val="single" w:sz="4" w:space="0" w:color="auto"/>
            </w:tcBorders>
            <w:shd w:val="clear" w:color="000000" w:fill="FFFFFF"/>
            <w:vAlign w:val="center"/>
            <w:hideMark/>
          </w:tcPr>
          <w:p w14:paraId="51ECBC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1955</w:t>
            </w:r>
          </w:p>
        </w:tc>
        <w:tc>
          <w:tcPr>
            <w:tcW w:w="0" w:type="auto"/>
            <w:tcBorders>
              <w:top w:val="nil"/>
              <w:left w:val="nil"/>
              <w:bottom w:val="single" w:sz="4" w:space="0" w:color="auto"/>
              <w:right w:val="single" w:sz="4" w:space="0" w:color="auto"/>
            </w:tcBorders>
            <w:shd w:val="clear" w:color="000000" w:fill="FFFFFF"/>
            <w:vAlign w:val="center"/>
            <w:hideMark/>
          </w:tcPr>
          <w:p w14:paraId="01FF6E1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2E7B8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4700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FF1FA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413685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3A914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888B4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F7FDC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14815</w:t>
            </w:r>
          </w:p>
        </w:tc>
        <w:tc>
          <w:tcPr>
            <w:tcW w:w="0" w:type="auto"/>
            <w:tcBorders>
              <w:top w:val="nil"/>
              <w:left w:val="nil"/>
              <w:bottom w:val="single" w:sz="4" w:space="0" w:color="auto"/>
              <w:right w:val="single" w:sz="4" w:space="0" w:color="auto"/>
            </w:tcBorders>
            <w:shd w:val="clear" w:color="auto" w:fill="auto"/>
            <w:vAlign w:val="center"/>
            <w:hideMark/>
          </w:tcPr>
          <w:p w14:paraId="472D6A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34489E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60E806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404774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105D42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64C353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34722B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auto" w:fill="auto"/>
            <w:vAlign w:val="center"/>
            <w:hideMark/>
          </w:tcPr>
          <w:p w14:paraId="1AF1F8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16770</w:t>
            </w:r>
          </w:p>
        </w:tc>
      </w:tr>
      <w:tr w:rsidR="00CC3E54" w:rsidRPr="00CC3E54" w14:paraId="7B818FD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EF59B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5551B5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A8BD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000000" w:fill="FFFFFF"/>
            <w:vAlign w:val="center"/>
            <w:hideMark/>
          </w:tcPr>
          <w:p w14:paraId="7678FC3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705A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356DF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6B7EB5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8CD09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5CDF4A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D3504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5FFD1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207D3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315386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6C58F2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2B58BF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06A9EB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3FB6874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58718A3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16D103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c>
          <w:tcPr>
            <w:tcW w:w="0" w:type="auto"/>
            <w:tcBorders>
              <w:top w:val="nil"/>
              <w:left w:val="nil"/>
              <w:bottom w:val="single" w:sz="4" w:space="0" w:color="auto"/>
              <w:right w:val="single" w:sz="4" w:space="0" w:color="auto"/>
            </w:tcBorders>
            <w:shd w:val="clear" w:color="auto" w:fill="auto"/>
            <w:vAlign w:val="center"/>
            <w:hideMark/>
          </w:tcPr>
          <w:p w14:paraId="6B8F82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4259</w:t>
            </w:r>
          </w:p>
        </w:tc>
      </w:tr>
      <w:tr w:rsidR="00CC3E54" w:rsidRPr="00CC3E54" w14:paraId="5ACB8127"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795F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2F59B3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3938</w:t>
            </w:r>
          </w:p>
        </w:tc>
        <w:tc>
          <w:tcPr>
            <w:tcW w:w="0" w:type="auto"/>
            <w:tcBorders>
              <w:top w:val="nil"/>
              <w:left w:val="nil"/>
              <w:bottom w:val="single" w:sz="4" w:space="0" w:color="auto"/>
              <w:right w:val="single" w:sz="4" w:space="0" w:color="auto"/>
            </w:tcBorders>
            <w:shd w:val="clear" w:color="000000" w:fill="FFFFFF"/>
            <w:vAlign w:val="center"/>
            <w:hideMark/>
          </w:tcPr>
          <w:p w14:paraId="1F3A46B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515</w:t>
            </w:r>
          </w:p>
        </w:tc>
        <w:tc>
          <w:tcPr>
            <w:tcW w:w="0" w:type="auto"/>
            <w:tcBorders>
              <w:top w:val="nil"/>
              <w:left w:val="nil"/>
              <w:bottom w:val="single" w:sz="4" w:space="0" w:color="auto"/>
              <w:right w:val="single" w:sz="4" w:space="0" w:color="auto"/>
            </w:tcBorders>
            <w:shd w:val="clear" w:color="000000" w:fill="FFFFFF"/>
            <w:vAlign w:val="center"/>
            <w:hideMark/>
          </w:tcPr>
          <w:p w14:paraId="19B8B8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E8F7E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1E8A36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4D231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5EC623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24E0D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777DCD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C5FE5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3938</w:t>
            </w:r>
          </w:p>
        </w:tc>
        <w:tc>
          <w:tcPr>
            <w:tcW w:w="0" w:type="auto"/>
            <w:tcBorders>
              <w:top w:val="nil"/>
              <w:left w:val="nil"/>
              <w:bottom w:val="single" w:sz="4" w:space="0" w:color="auto"/>
              <w:right w:val="single" w:sz="4" w:space="0" w:color="auto"/>
            </w:tcBorders>
            <w:shd w:val="clear" w:color="auto" w:fill="auto"/>
            <w:vAlign w:val="center"/>
            <w:hideMark/>
          </w:tcPr>
          <w:p w14:paraId="55E3A98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19EB46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71F03E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2887B0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789501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075B21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4E1FD7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c>
          <w:tcPr>
            <w:tcW w:w="0" w:type="auto"/>
            <w:tcBorders>
              <w:top w:val="nil"/>
              <w:left w:val="nil"/>
              <w:bottom w:val="single" w:sz="4" w:space="0" w:color="auto"/>
              <w:right w:val="single" w:sz="4" w:space="0" w:color="auto"/>
            </w:tcBorders>
            <w:shd w:val="clear" w:color="auto" w:fill="auto"/>
            <w:vAlign w:val="center"/>
            <w:hideMark/>
          </w:tcPr>
          <w:p w14:paraId="36A7B4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4453</w:t>
            </w:r>
          </w:p>
        </w:tc>
      </w:tr>
      <w:tr w:rsidR="00CC3E54" w:rsidRPr="00CC3E54" w14:paraId="6FF645C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269E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009656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901B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53369</w:t>
            </w:r>
          </w:p>
        </w:tc>
        <w:tc>
          <w:tcPr>
            <w:tcW w:w="0" w:type="auto"/>
            <w:tcBorders>
              <w:top w:val="nil"/>
              <w:left w:val="nil"/>
              <w:bottom w:val="single" w:sz="4" w:space="0" w:color="auto"/>
              <w:right w:val="single" w:sz="4" w:space="0" w:color="auto"/>
            </w:tcBorders>
            <w:shd w:val="clear" w:color="000000" w:fill="FFFFFF"/>
            <w:vAlign w:val="center"/>
            <w:hideMark/>
          </w:tcPr>
          <w:p w14:paraId="0D69D03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7265</w:t>
            </w:r>
          </w:p>
        </w:tc>
        <w:tc>
          <w:tcPr>
            <w:tcW w:w="0" w:type="auto"/>
            <w:tcBorders>
              <w:top w:val="nil"/>
              <w:left w:val="nil"/>
              <w:bottom w:val="single" w:sz="4" w:space="0" w:color="auto"/>
              <w:right w:val="single" w:sz="4" w:space="0" w:color="auto"/>
            </w:tcBorders>
            <w:shd w:val="clear" w:color="000000" w:fill="FFFFFF"/>
            <w:vAlign w:val="center"/>
            <w:hideMark/>
          </w:tcPr>
          <w:p w14:paraId="2F655F7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F0CA1D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2A8FD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80B16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4C7A1C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3A216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C3EA6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A92A3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53369</w:t>
            </w:r>
          </w:p>
        </w:tc>
        <w:tc>
          <w:tcPr>
            <w:tcW w:w="0" w:type="auto"/>
            <w:tcBorders>
              <w:top w:val="nil"/>
              <w:left w:val="nil"/>
              <w:bottom w:val="single" w:sz="4" w:space="0" w:color="auto"/>
              <w:right w:val="single" w:sz="4" w:space="0" w:color="auto"/>
            </w:tcBorders>
            <w:shd w:val="clear" w:color="auto" w:fill="auto"/>
            <w:vAlign w:val="center"/>
            <w:hideMark/>
          </w:tcPr>
          <w:p w14:paraId="3688DE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3BCF0F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118A16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7984479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62BBBB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5708C4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066C24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c>
          <w:tcPr>
            <w:tcW w:w="0" w:type="auto"/>
            <w:tcBorders>
              <w:top w:val="nil"/>
              <w:left w:val="nil"/>
              <w:bottom w:val="single" w:sz="4" w:space="0" w:color="auto"/>
              <w:right w:val="single" w:sz="4" w:space="0" w:color="auto"/>
            </w:tcBorders>
            <w:shd w:val="clear" w:color="auto" w:fill="auto"/>
            <w:vAlign w:val="center"/>
            <w:hideMark/>
          </w:tcPr>
          <w:p w14:paraId="7DB04F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60634</w:t>
            </w:r>
          </w:p>
        </w:tc>
      </w:tr>
      <w:tr w:rsidR="00CC3E54" w:rsidRPr="00CC3E54" w14:paraId="65CC689F"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5E0D77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lastRenderedPageBreak/>
              <w:t>22</w:t>
            </w:r>
          </w:p>
        </w:tc>
        <w:tc>
          <w:tcPr>
            <w:tcW w:w="0" w:type="auto"/>
            <w:tcBorders>
              <w:top w:val="nil"/>
              <w:left w:val="nil"/>
              <w:bottom w:val="single" w:sz="4" w:space="0" w:color="auto"/>
              <w:right w:val="single" w:sz="4" w:space="0" w:color="auto"/>
            </w:tcBorders>
            <w:shd w:val="clear" w:color="000000" w:fill="FFFFFF"/>
            <w:vAlign w:val="center"/>
            <w:hideMark/>
          </w:tcPr>
          <w:p w14:paraId="2DB6ABC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Совхоз</w:t>
            </w:r>
          </w:p>
        </w:tc>
        <w:tc>
          <w:tcPr>
            <w:tcW w:w="0" w:type="auto"/>
            <w:tcBorders>
              <w:top w:val="nil"/>
              <w:left w:val="nil"/>
              <w:bottom w:val="single" w:sz="4" w:space="0" w:color="auto"/>
              <w:right w:val="single" w:sz="4" w:space="0" w:color="auto"/>
            </w:tcBorders>
            <w:shd w:val="clear" w:color="000000" w:fill="FFFFFF"/>
            <w:vAlign w:val="center"/>
            <w:hideMark/>
          </w:tcPr>
          <w:p w14:paraId="53E99A7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1949</w:t>
            </w:r>
          </w:p>
        </w:tc>
        <w:tc>
          <w:tcPr>
            <w:tcW w:w="0" w:type="auto"/>
            <w:tcBorders>
              <w:top w:val="nil"/>
              <w:left w:val="nil"/>
              <w:bottom w:val="single" w:sz="4" w:space="0" w:color="auto"/>
              <w:right w:val="single" w:sz="4" w:space="0" w:color="auto"/>
            </w:tcBorders>
            <w:shd w:val="clear" w:color="000000" w:fill="FFFFFF"/>
            <w:vAlign w:val="center"/>
            <w:hideMark/>
          </w:tcPr>
          <w:p w14:paraId="43D7632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24505</w:t>
            </w:r>
          </w:p>
        </w:tc>
        <w:tc>
          <w:tcPr>
            <w:tcW w:w="0" w:type="auto"/>
            <w:tcBorders>
              <w:top w:val="nil"/>
              <w:left w:val="nil"/>
              <w:bottom w:val="single" w:sz="4" w:space="0" w:color="auto"/>
              <w:right w:val="single" w:sz="4" w:space="0" w:color="auto"/>
            </w:tcBorders>
            <w:shd w:val="clear" w:color="000000" w:fill="FFFFFF"/>
            <w:vAlign w:val="center"/>
            <w:hideMark/>
          </w:tcPr>
          <w:p w14:paraId="3904AC0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11095</w:t>
            </w:r>
          </w:p>
        </w:tc>
        <w:tc>
          <w:tcPr>
            <w:tcW w:w="0" w:type="auto"/>
            <w:tcBorders>
              <w:top w:val="nil"/>
              <w:left w:val="nil"/>
              <w:bottom w:val="single" w:sz="4" w:space="0" w:color="auto"/>
              <w:right w:val="single" w:sz="4" w:space="0" w:color="auto"/>
            </w:tcBorders>
            <w:shd w:val="clear" w:color="000000" w:fill="FFFFFF"/>
            <w:vAlign w:val="center"/>
            <w:hideMark/>
          </w:tcPr>
          <w:p w14:paraId="0348A45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4D4A97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76259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8D80F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6798DBB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E31FBF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E9CB9B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D8E03F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26454</w:t>
            </w:r>
          </w:p>
        </w:tc>
        <w:tc>
          <w:tcPr>
            <w:tcW w:w="0" w:type="auto"/>
            <w:tcBorders>
              <w:top w:val="nil"/>
              <w:left w:val="nil"/>
              <w:bottom w:val="single" w:sz="4" w:space="0" w:color="auto"/>
              <w:right w:val="single" w:sz="4" w:space="0" w:color="auto"/>
            </w:tcBorders>
            <w:shd w:val="clear" w:color="auto" w:fill="auto"/>
            <w:vAlign w:val="center"/>
            <w:hideMark/>
          </w:tcPr>
          <w:p w14:paraId="3C3BDE9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5FD662D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3E9A260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3AB27BB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6C400D4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7049CCF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5A49ACF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c>
          <w:tcPr>
            <w:tcW w:w="0" w:type="auto"/>
            <w:tcBorders>
              <w:top w:val="nil"/>
              <w:left w:val="nil"/>
              <w:bottom w:val="single" w:sz="4" w:space="0" w:color="auto"/>
              <w:right w:val="single" w:sz="4" w:space="0" w:color="auto"/>
            </w:tcBorders>
            <w:shd w:val="clear" w:color="auto" w:fill="auto"/>
            <w:vAlign w:val="center"/>
            <w:hideMark/>
          </w:tcPr>
          <w:p w14:paraId="577CB22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37549</w:t>
            </w:r>
          </w:p>
        </w:tc>
      </w:tr>
      <w:tr w:rsidR="00CC3E54" w:rsidRPr="00CC3E54" w14:paraId="5E8BB4D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D69A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5CFC267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1809</w:t>
            </w:r>
          </w:p>
        </w:tc>
        <w:tc>
          <w:tcPr>
            <w:tcW w:w="0" w:type="auto"/>
            <w:tcBorders>
              <w:top w:val="nil"/>
              <w:left w:val="nil"/>
              <w:bottom w:val="single" w:sz="4" w:space="0" w:color="auto"/>
              <w:right w:val="single" w:sz="4" w:space="0" w:color="auto"/>
            </w:tcBorders>
            <w:shd w:val="clear" w:color="000000" w:fill="FFFFFF"/>
            <w:vAlign w:val="center"/>
            <w:hideMark/>
          </w:tcPr>
          <w:p w14:paraId="505CBE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904</w:t>
            </w:r>
          </w:p>
        </w:tc>
        <w:tc>
          <w:tcPr>
            <w:tcW w:w="0" w:type="auto"/>
            <w:tcBorders>
              <w:top w:val="nil"/>
              <w:left w:val="nil"/>
              <w:bottom w:val="single" w:sz="4" w:space="0" w:color="auto"/>
              <w:right w:val="single" w:sz="4" w:space="0" w:color="auto"/>
            </w:tcBorders>
            <w:shd w:val="clear" w:color="000000" w:fill="FFFFFF"/>
            <w:vAlign w:val="center"/>
            <w:hideMark/>
          </w:tcPr>
          <w:p w14:paraId="110CFB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29623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0AA2E9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C99F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0FDE8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27D566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0C876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56DD2E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141A38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0E2ADB7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1D3330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4FE287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406E56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640742B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0597259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128929A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c>
          <w:tcPr>
            <w:tcW w:w="0" w:type="auto"/>
            <w:tcBorders>
              <w:top w:val="nil"/>
              <w:left w:val="nil"/>
              <w:bottom w:val="single" w:sz="4" w:space="0" w:color="auto"/>
              <w:right w:val="single" w:sz="4" w:space="0" w:color="auto"/>
            </w:tcBorders>
            <w:shd w:val="clear" w:color="auto" w:fill="auto"/>
            <w:vAlign w:val="center"/>
            <w:hideMark/>
          </w:tcPr>
          <w:p w14:paraId="330EEC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2713</w:t>
            </w:r>
          </w:p>
        </w:tc>
      </w:tr>
      <w:tr w:rsidR="00CC3E54" w:rsidRPr="00CC3E54" w14:paraId="32C8455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A478E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30BF6B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3A84F91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150</w:t>
            </w:r>
          </w:p>
        </w:tc>
        <w:tc>
          <w:tcPr>
            <w:tcW w:w="0" w:type="auto"/>
            <w:tcBorders>
              <w:top w:val="nil"/>
              <w:left w:val="nil"/>
              <w:bottom w:val="single" w:sz="4" w:space="0" w:color="auto"/>
              <w:right w:val="single" w:sz="4" w:space="0" w:color="auto"/>
            </w:tcBorders>
            <w:shd w:val="clear" w:color="000000" w:fill="FFFFFF"/>
            <w:vAlign w:val="center"/>
            <w:hideMark/>
          </w:tcPr>
          <w:p w14:paraId="1A559C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164F2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AB46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CF63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206E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0F4CC65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F624A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8D203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BCD98B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5967AA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7904AF1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43BCEC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41C416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1A91DD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68E11A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1EB6AA0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auto" w:fill="auto"/>
            <w:vAlign w:val="center"/>
            <w:hideMark/>
          </w:tcPr>
          <w:p w14:paraId="60A4F1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290</w:t>
            </w:r>
          </w:p>
        </w:tc>
      </w:tr>
      <w:tr w:rsidR="00CC3E54" w:rsidRPr="00CC3E54" w14:paraId="753550B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192F0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092E65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0A1A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12606</w:t>
            </w:r>
          </w:p>
        </w:tc>
        <w:tc>
          <w:tcPr>
            <w:tcW w:w="0" w:type="auto"/>
            <w:tcBorders>
              <w:top w:val="nil"/>
              <w:left w:val="nil"/>
              <w:bottom w:val="single" w:sz="4" w:space="0" w:color="auto"/>
              <w:right w:val="single" w:sz="4" w:space="0" w:color="auto"/>
            </w:tcBorders>
            <w:shd w:val="clear" w:color="000000" w:fill="FFFFFF"/>
            <w:vAlign w:val="center"/>
            <w:hideMark/>
          </w:tcPr>
          <w:p w14:paraId="22B610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6103</w:t>
            </w:r>
          </w:p>
        </w:tc>
        <w:tc>
          <w:tcPr>
            <w:tcW w:w="0" w:type="auto"/>
            <w:tcBorders>
              <w:top w:val="nil"/>
              <w:left w:val="nil"/>
              <w:bottom w:val="single" w:sz="4" w:space="0" w:color="auto"/>
              <w:right w:val="single" w:sz="4" w:space="0" w:color="auto"/>
            </w:tcBorders>
            <w:shd w:val="clear" w:color="000000" w:fill="FFFFFF"/>
            <w:vAlign w:val="center"/>
            <w:hideMark/>
          </w:tcPr>
          <w:p w14:paraId="3D9FA0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D65B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7C80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C4DA2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0964A6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541FC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F71A6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60964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12606</w:t>
            </w:r>
          </w:p>
        </w:tc>
        <w:tc>
          <w:tcPr>
            <w:tcW w:w="0" w:type="auto"/>
            <w:tcBorders>
              <w:top w:val="nil"/>
              <w:left w:val="nil"/>
              <w:bottom w:val="single" w:sz="4" w:space="0" w:color="auto"/>
              <w:right w:val="single" w:sz="4" w:space="0" w:color="auto"/>
            </w:tcBorders>
            <w:shd w:val="clear" w:color="auto" w:fill="auto"/>
            <w:vAlign w:val="center"/>
            <w:hideMark/>
          </w:tcPr>
          <w:p w14:paraId="714E69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6825FC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144EDF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30D6F9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42205C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6E7FE7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3BDB5B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c>
          <w:tcPr>
            <w:tcW w:w="0" w:type="auto"/>
            <w:tcBorders>
              <w:top w:val="nil"/>
              <w:left w:val="nil"/>
              <w:bottom w:val="single" w:sz="4" w:space="0" w:color="auto"/>
              <w:right w:val="single" w:sz="4" w:space="0" w:color="auto"/>
            </w:tcBorders>
            <w:shd w:val="clear" w:color="auto" w:fill="auto"/>
            <w:vAlign w:val="center"/>
            <w:hideMark/>
          </w:tcPr>
          <w:p w14:paraId="694ACA0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18709</w:t>
            </w:r>
          </w:p>
        </w:tc>
      </w:tr>
      <w:tr w:rsidR="00CC3E54" w:rsidRPr="00CC3E54" w14:paraId="4A22433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65BAE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6EC0A5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A3DB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756</w:t>
            </w:r>
          </w:p>
        </w:tc>
        <w:tc>
          <w:tcPr>
            <w:tcW w:w="0" w:type="auto"/>
            <w:tcBorders>
              <w:top w:val="nil"/>
              <w:left w:val="nil"/>
              <w:bottom w:val="single" w:sz="4" w:space="0" w:color="auto"/>
              <w:right w:val="single" w:sz="4" w:space="0" w:color="auto"/>
            </w:tcBorders>
            <w:shd w:val="clear" w:color="000000" w:fill="FFFFFF"/>
            <w:vAlign w:val="center"/>
            <w:hideMark/>
          </w:tcPr>
          <w:p w14:paraId="7C37A0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366</w:t>
            </w:r>
          </w:p>
        </w:tc>
        <w:tc>
          <w:tcPr>
            <w:tcW w:w="0" w:type="auto"/>
            <w:tcBorders>
              <w:top w:val="nil"/>
              <w:left w:val="nil"/>
              <w:bottom w:val="single" w:sz="4" w:space="0" w:color="auto"/>
              <w:right w:val="single" w:sz="4" w:space="0" w:color="auto"/>
            </w:tcBorders>
            <w:shd w:val="clear" w:color="000000" w:fill="FFFFFF"/>
            <w:vAlign w:val="center"/>
            <w:hideMark/>
          </w:tcPr>
          <w:p w14:paraId="7D1742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063C2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E20E2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EA3F7B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1363D20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7E183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B73A1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DF9AD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756</w:t>
            </w:r>
          </w:p>
        </w:tc>
        <w:tc>
          <w:tcPr>
            <w:tcW w:w="0" w:type="auto"/>
            <w:tcBorders>
              <w:top w:val="nil"/>
              <w:left w:val="nil"/>
              <w:bottom w:val="single" w:sz="4" w:space="0" w:color="auto"/>
              <w:right w:val="single" w:sz="4" w:space="0" w:color="auto"/>
            </w:tcBorders>
            <w:shd w:val="clear" w:color="auto" w:fill="auto"/>
            <w:vAlign w:val="center"/>
            <w:hideMark/>
          </w:tcPr>
          <w:p w14:paraId="4E8310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152B2C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345258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5610BF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5B97538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576C34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6D286B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c>
          <w:tcPr>
            <w:tcW w:w="0" w:type="auto"/>
            <w:tcBorders>
              <w:top w:val="nil"/>
              <w:left w:val="nil"/>
              <w:bottom w:val="single" w:sz="4" w:space="0" w:color="auto"/>
              <w:right w:val="single" w:sz="4" w:space="0" w:color="auto"/>
            </w:tcBorders>
            <w:shd w:val="clear" w:color="auto" w:fill="auto"/>
            <w:vAlign w:val="center"/>
            <w:hideMark/>
          </w:tcPr>
          <w:p w14:paraId="42AEE2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1123</w:t>
            </w:r>
          </w:p>
        </w:tc>
      </w:tr>
      <w:tr w:rsidR="00CC3E54" w:rsidRPr="00CC3E54" w14:paraId="6D13832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798D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15462A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D142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1891</w:t>
            </w:r>
          </w:p>
        </w:tc>
        <w:tc>
          <w:tcPr>
            <w:tcW w:w="0" w:type="auto"/>
            <w:tcBorders>
              <w:top w:val="nil"/>
              <w:left w:val="nil"/>
              <w:bottom w:val="single" w:sz="4" w:space="0" w:color="auto"/>
              <w:right w:val="single" w:sz="4" w:space="0" w:color="auto"/>
            </w:tcBorders>
            <w:shd w:val="clear" w:color="000000" w:fill="FFFFFF"/>
            <w:vAlign w:val="center"/>
            <w:hideMark/>
          </w:tcPr>
          <w:p w14:paraId="59EC79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915</w:t>
            </w:r>
          </w:p>
        </w:tc>
        <w:tc>
          <w:tcPr>
            <w:tcW w:w="0" w:type="auto"/>
            <w:tcBorders>
              <w:top w:val="nil"/>
              <w:left w:val="nil"/>
              <w:bottom w:val="single" w:sz="4" w:space="0" w:color="auto"/>
              <w:right w:val="single" w:sz="4" w:space="0" w:color="auto"/>
            </w:tcBorders>
            <w:shd w:val="clear" w:color="000000" w:fill="FFFFFF"/>
            <w:vAlign w:val="center"/>
            <w:hideMark/>
          </w:tcPr>
          <w:p w14:paraId="600B68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0AC3B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76FAD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18265B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22852C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A0C9A8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0905E8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D86E0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1891</w:t>
            </w:r>
          </w:p>
        </w:tc>
        <w:tc>
          <w:tcPr>
            <w:tcW w:w="0" w:type="auto"/>
            <w:tcBorders>
              <w:top w:val="nil"/>
              <w:left w:val="nil"/>
              <w:bottom w:val="single" w:sz="4" w:space="0" w:color="auto"/>
              <w:right w:val="single" w:sz="4" w:space="0" w:color="auto"/>
            </w:tcBorders>
            <w:shd w:val="clear" w:color="auto" w:fill="auto"/>
            <w:vAlign w:val="center"/>
            <w:hideMark/>
          </w:tcPr>
          <w:p w14:paraId="7A5A5D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77D501D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41B5497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62CF12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3D075B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5E5E6F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67E7C0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auto" w:fill="auto"/>
            <w:vAlign w:val="center"/>
            <w:hideMark/>
          </w:tcPr>
          <w:p w14:paraId="40CF55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2806</w:t>
            </w:r>
          </w:p>
        </w:tc>
      </w:tr>
      <w:tr w:rsidR="00CC3E54" w:rsidRPr="00CC3E54" w14:paraId="3583B90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9C69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2B7BF21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0310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000000" w:fill="FFFFFF"/>
            <w:vAlign w:val="center"/>
            <w:hideMark/>
          </w:tcPr>
          <w:p w14:paraId="09A88E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6A9C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0A05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7DDE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DC96EF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63B366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461DC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961668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A6A41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0BF2649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6D09EB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309562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6E0142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416F028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5AC10B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3AD49DC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c>
          <w:tcPr>
            <w:tcW w:w="0" w:type="auto"/>
            <w:tcBorders>
              <w:top w:val="nil"/>
              <w:left w:val="nil"/>
              <w:bottom w:val="single" w:sz="4" w:space="0" w:color="auto"/>
              <w:right w:val="single" w:sz="4" w:space="0" w:color="auto"/>
            </w:tcBorders>
            <w:shd w:val="clear" w:color="auto" w:fill="auto"/>
            <w:vAlign w:val="center"/>
            <w:hideMark/>
          </w:tcPr>
          <w:p w14:paraId="09B666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w:t>
            </w:r>
          </w:p>
        </w:tc>
      </w:tr>
      <w:tr w:rsidR="00CC3E54" w:rsidRPr="00CC3E54" w14:paraId="14C25105"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5E87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5A8F95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501</w:t>
            </w:r>
          </w:p>
        </w:tc>
        <w:tc>
          <w:tcPr>
            <w:tcW w:w="0" w:type="auto"/>
            <w:tcBorders>
              <w:top w:val="nil"/>
              <w:left w:val="nil"/>
              <w:bottom w:val="single" w:sz="4" w:space="0" w:color="auto"/>
              <w:right w:val="single" w:sz="4" w:space="0" w:color="auto"/>
            </w:tcBorders>
            <w:shd w:val="clear" w:color="000000" w:fill="FFFFFF"/>
            <w:vAlign w:val="center"/>
            <w:hideMark/>
          </w:tcPr>
          <w:p w14:paraId="515458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243</w:t>
            </w:r>
          </w:p>
        </w:tc>
        <w:tc>
          <w:tcPr>
            <w:tcW w:w="0" w:type="auto"/>
            <w:tcBorders>
              <w:top w:val="nil"/>
              <w:left w:val="nil"/>
              <w:bottom w:val="single" w:sz="4" w:space="0" w:color="auto"/>
              <w:right w:val="single" w:sz="4" w:space="0" w:color="auto"/>
            </w:tcBorders>
            <w:shd w:val="clear" w:color="000000" w:fill="FFFFFF"/>
            <w:vAlign w:val="center"/>
            <w:hideMark/>
          </w:tcPr>
          <w:p w14:paraId="2BD3FA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2F46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69DB7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B8C34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6CCB82E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66A2BF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2257E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36DBB9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501</w:t>
            </w:r>
          </w:p>
        </w:tc>
        <w:tc>
          <w:tcPr>
            <w:tcW w:w="0" w:type="auto"/>
            <w:tcBorders>
              <w:top w:val="nil"/>
              <w:left w:val="nil"/>
              <w:bottom w:val="single" w:sz="4" w:space="0" w:color="auto"/>
              <w:right w:val="single" w:sz="4" w:space="0" w:color="auto"/>
            </w:tcBorders>
            <w:shd w:val="clear" w:color="auto" w:fill="auto"/>
            <w:vAlign w:val="center"/>
            <w:hideMark/>
          </w:tcPr>
          <w:p w14:paraId="13C312E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3DB83F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6061F0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285DC5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307ED63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0CECA9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6E30D7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c>
          <w:tcPr>
            <w:tcW w:w="0" w:type="auto"/>
            <w:tcBorders>
              <w:top w:val="nil"/>
              <w:left w:val="nil"/>
              <w:bottom w:val="single" w:sz="4" w:space="0" w:color="auto"/>
              <w:right w:val="single" w:sz="4" w:space="0" w:color="auto"/>
            </w:tcBorders>
            <w:shd w:val="clear" w:color="auto" w:fill="auto"/>
            <w:vAlign w:val="center"/>
            <w:hideMark/>
          </w:tcPr>
          <w:p w14:paraId="62C403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744</w:t>
            </w:r>
          </w:p>
        </w:tc>
      </w:tr>
      <w:tr w:rsidR="00CC3E54" w:rsidRPr="00CC3E54" w14:paraId="7761599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AAE9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20D87E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798EF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6947</w:t>
            </w:r>
          </w:p>
        </w:tc>
        <w:tc>
          <w:tcPr>
            <w:tcW w:w="0" w:type="auto"/>
            <w:tcBorders>
              <w:top w:val="nil"/>
              <w:left w:val="nil"/>
              <w:bottom w:val="single" w:sz="4" w:space="0" w:color="auto"/>
              <w:right w:val="single" w:sz="4" w:space="0" w:color="auto"/>
            </w:tcBorders>
            <w:shd w:val="clear" w:color="000000" w:fill="FFFFFF"/>
            <w:vAlign w:val="center"/>
            <w:hideMark/>
          </w:tcPr>
          <w:p w14:paraId="4E6DDE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3468</w:t>
            </w:r>
          </w:p>
        </w:tc>
        <w:tc>
          <w:tcPr>
            <w:tcW w:w="0" w:type="auto"/>
            <w:tcBorders>
              <w:top w:val="nil"/>
              <w:left w:val="nil"/>
              <w:bottom w:val="single" w:sz="4" w:space="0" w:color="auto"/>
              <w:right w:val="single" w:sz="4" w:space="0" w:color="auto"/>
            </w:tcBorders>
            <w:shd w:val="clear" w:color="000000" w:fill="FFFFFF"/>
            <w:vAlign w:val="center"/>
            <w:hideMark/>
          </w:tcPr>
          <w:p w14:paraId="6804DA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462F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A30A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D8C4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43FEDC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34D7E9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EFE88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5BB02F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6947</w:t>
            </w:r>
          </w:p>
        </w:tc>
        <w:tc>
          <w:tcPr>
            <w:tcW w:w="0" w:type="auto"/>
            <w:tcBorders>
              <w:top w:val="nil"/>
              <w:left w:val="nil"/>
              <w:bottom w:val="single" w:sz="4" w:space="0" w:color="auto"/>
              <w:right w:val="single" w:sz="4" w:space="0" w:color="auto"/>
            </w:tcBorders>
            <w:shd w:val="clear" w:color="auto" w:fill="auto"/>
            <w:vAlign w:val="center"/>
            <w:hideMark/>
          </w:tcPr>
          <w:p w14:paraId="626D5E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18C8708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5C91540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4E51E6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37060C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7E2CD2A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1899FF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c>
          <w:tcPr>
            <w:tcW w:w="0" w:type="auto"/>
            <w:tcBorders>
              <w:top w:val="nil"/>
              <w:left w:val="nil"/>
              <w:bottom w:val="single" w:sz="4" w:space="0" w:color="auto"/>
              <w:right w:val="single" w:sz="4" w:space="0" w:color="auto"/>
            </w:tcBorders>
            <w:shd w:val="clear" w:color="auto" w:fill="auto"/>
            <w:vAlign w:val="center"/>
            <w:hideMark/>
          </w:tcPr>
          <w:p w14:paraId="66EB993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10415</w:t>
            </w:r>
          </w:p>
        </w:tc>
      </w:tr>
      <w:tr w:rsidR="00CC3E54" w:rsidRPr="00CC3E54" w14:paraId="02A1EA0C"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CB635A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23</w:t>
            </w:r>
          </w:p>
        </w:tc>
        <w:tc>
          <w:tcPr>
            <w:tcW w:w="0" w:type="auto"/>
            <w:tcBorders>
              <w:top w:val="nil"/>
              <w:left w:val="nil"/>
              <w:bottom w:val="single" w:sz="4" w:space="0" w:color="auto"/>
              <w:right w:val="single" w:sz="4" w:space="0" w:color="auto"/>
            </w:tcBorders>
            <w:shd w:val="clear" w:color="000000" w:fill="FFFFFF"/>
            <w:vAlign w:val="center"/>
            <w:hideMark/>
          </w:tcPr>
          <w:p w14:paraId="2534BB4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Скоропусковский поселок</w:t>
            </w:r>
          </w:p>
        </w:tc>
        <w:tc>
          <w:tcPr>
            <w:tcW w:w="0" w:type="auto"/>
            <w:tcBorders>
              <w:top w:val="nil"/>
              <w:left w:val="nil"/>
              <w:bottom w:val="single" w:sz="4" w:space="0" w:color="auto"/>
              <w:right w:val="single" w:sz="4" w:space="0" w:color="auto"/>
            </w:tcBorders>
            <w:shd w:val="clear" w:color="000000" w:fill="FFFFFF"/>
            <w:vAlign w:val="center"/>
            <w:hideMark/>
          </w:tcPr>
          <w:p w14:paraId="73027A5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6937</w:t>
            </w:r>
          </w:p>
        </w:tc>
        <w:tc>
          <w:tcPr>
            <w:tcW w:w="0" w:type="auto"/>
            <w:tcBorders>
              <w:top w:val="nil"/>
              <w:left w:val="nil"/>
              <w:bottom w:val="single" w:sz="4" w:space="0" w:color="auto"/>
              <w:right w:val="single" w:sz="4" w:space="0" w:color="auto"/>
            </w:tcBorders>
            <w:shd w:val="clear" w:color="000000" w:fill="FFFFFF"/>
            <w:vAlign w:val="center"/>
            <w:hideMark/>
          </w:tcPr>
          <w:p w14:paraId="411D82F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87486</w:t>
            </w:r>
          </w:p>
        </w:tc>
        <w:tc>
          <w:tcPr>
            <w:tcW w:w="0" w:type="auto"/>
            <w:tcBorders>
              <w:top w:val="nil"/>
              <w:left w:val="nil"/>
              <w:bottom w:val="single" w:sz="4" w:space="0" w:color="auto"/>
              <w:right w:val="single" w:sz="4" w:space="0" w:color="auto"/>
            </w:tcBorders>
            <w:shd w:val="clear" w:color="000000" w:fill="FFFFFF"/>
            <w:vAlign w:val="center"/>
            <w:hideMark/>
          </w:tcPr>
          <w:p w14:paraId="2435889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1673</w:t>
            </w:r>
          </w:p>
        </w:tc>
        <w:tc>
          <w:tcPr>
            <w:tcW w:w="0" w:type="auto"/>
            <w:tcBorders>
              <w:top w:val="nil"/>
              <w:left w:val="nil"/>
              <w:bottom w:val="single" w:sz="4" w:space="0" w:color="auto"/>
              <w:right w:val="single" w:sz="4" w:space="0" w:color="auto"/>
            </w:tcBorders>
            <w:shd w:val="clear" w:color="000000" w:fill="FFFFFF"/>
            <w:vAlign w:val="center"/>
            <w:hideMark/>
          </w:tcPr>
          <w:p w14:paraId="34C6847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D4A11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35FE9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741ED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19D055C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876AEB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C1AA2D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4E6CB1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94423</w:t>
            </w:r>
          </w:p>
        </w:tc>
        <w:tc>
          <w:tcPr>
            <w:tcW w:w="0" w:type="auto"/>
            <w:tcBorders>
              <w:top w:val="nil"/>
              <w:left w:val="nil"/>
              <w:bottom w:val="single" w:sz="4" w:space="0" w:color="auto"/>
              <w:right w:val="single" w:sz="4" w:space="0" w:color="auto"/>
            </w:tcBorders>
            <w:shd w:val="clear" w:color="auto" w:fill="auto"/>
            <w:vAlign w:val="center"/>
            <w:hideMark/>
          </w:tcPr>
          <w:p w14:paraId="7509B37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1036464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0D32E33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7444860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03D5D55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3D654F2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7299827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c>
          <w:tcPr>
            <w:tcW w:w="0" w:type="auto"/>
            <w:tcBorders>
              <w:top w:val="nil"/>
              <w:left w:val="nil"/>
              <w:bottom w:val="single" w:sz="4" w:space="0" w:color="auto"/>
              <w:right w:val="single" w:sz="4" w:space="0" w:color="auto"/>
            </w:tcBorders>
            <w:shd w:val="clear" w:color="auto" w:fill="auto"/>
            <w:vAlign w:val="center"/>
            <w:hideMark/>
          </w:tcPr>
          <w:p w14:paraId="0630365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96096</w:t>
            </w:r>
          </w:p>
        </w:tc>
      </w:tr>
      <w:tr w:rsidR="00CC3E54" w:rsidRPr="00CC3E54" w14:paraId="4A701C3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9C8F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493BC8C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6597</w:t>
            </w:r>
          </w:p>
        </w:tc>
        <w:tc>
          <w:tcPr>
            <w:tcW w:w="0" w:type="auto"/>
            <w:tcBorders>
              <w:top w:val="nil"/>
              <w:left w:val="nil"/>
              <w:bottom w:val="single" w:sz="4" w:space="0" w:color="auto"/>
              <w:right w:val="single" w:sz="4" w:space="0" w:color="auto"/>
            </w:tcBorders>
            <w:shd w:val="clear" w:color="000000" w:fill="FFFFFF"/>
            <w:vAlign w:val="center"/>
            <w:hideMark/>
          </w:tcPr>
          <w:p w14:paraId="159144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137</w:t>
            </w:r>
          </w:p>
        </w:tc>
        <w:tc>
          <w:tcPr>
            <w:tcW w:w="0" w:type="auto"/>
            <w:tcBorders>
              <w:top w:val="nil"/>
              <w:left w:val="nil"/>
              <w:bottom w:val="single" w:sz="4" w:space="0" w:color="auto"/>
              <w:right w:val="single" w:sz="4" w:space="0" w:color="auto"/>
            </w:tcBorders>
            <w:shd w:val="clear" w:color="000000" w:fill="FFFFFF"/>
            <w:vAlign w:val="center"/>
            <w:hideMark/>
          </w:tcPr>
          <w:p w14:paraId="010CC2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18259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0AB52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77F44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6683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6FCAF9B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DA439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85F99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6850CD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094ABA1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12D12B3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7D72CAC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37DABF5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5DEB2E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2256FE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7E8101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c>
          <w:tcPr>
            <w:tcW w:w="0" w:type="auto"/>
            <w:tcBorders>
              <w:top w:val="nil"/>
              <w:left w:val="nil"/>
              <w:bottom w:val="single" w:sz="4" w:space="0" w:color="auto"/>
              <w:right w:val="single" w:sz="4" w:space="0" w:color="auto"/>
            </w:tcBorders>
            <w:shd w:val="clear" w:color="auto" w:fill="auto"/>
            <w:vAlign w:val="center"/>
            <w:hideMark/>
          </w:tcPr>
          <w:p w14:paraId="362F2A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6734</w:t>
            </w:r>
          </w:p>
        </w:tc>
      </w:tr>
      <w:tr w:rsidR="00CC3E54" w:rsidRPr="00CC3E54" w14:paraId="43EEE47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F736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2C00575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340</w:t>
            </w:r>
          </w:p>
        </w:tc>
        <w:tc>
          <w:tcPr>
            <w:tcW w:w="0" w:type="auto"/>
            <w:tcBorders>
              <w:top w:val="nil"/>
              <w:left w:val="nil"/>
              <w:bottom w:val="single" w:sz="4" w:space="0" w:color="auto"/>
              <w:right w:val="single" w:sz="4" w:space="0" w:color="auto"/>
            </w:tcBorders>
            <w:shd w:val="clear" w:color="000000" w:fill="FFFFFF"/>
            <w:vAlign w:val="center"/>
            <w:hideMark/>
          </w:tcPr>
          <w:p w14:paraId="242347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30</w:t>
            </w:r>
          </w:p>
        </w:tc>
        <w:tc>
          <w:tcPr>
            <w:tcW w:w="0" w:type="auto"/>
            <w:tcBorders>
              <w:top w:val="nil"/>
              <w:left w:val="nil"/>
              <w:bottom w:val="single" w:sz="4" w:space="0" w:color="auto"/>
              <w:right w:val="single" w:sz="4" w:space="0" w:color="auto"/>
            </w:tcBorders>
            <w:shd w:val="clear" w:color="000000" w:fill="FFFFFF"/>
            <w:vAlign w:val="center"/>
            <w:hideMark/>
          </w:tcPr>
          <w:p w14:paraId="78816B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0AA0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B4BF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2D2C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71B83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2598F0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5DA2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E37D1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E7563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186E4FB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5AF41C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61EDCD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7B039EC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54EFF40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14720E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7699BF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auto" w:fill="auto"/>
            <w:vAlign w:val="center"/>
            <w:hideMark/>
          </w:tcPr>
          <w:p w14:paraId="035A8D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370</w:t>
            </w:r>
          </w:p>
        </w:tc>
      </w:tr>
      <w:tr w:rsidR="00CC3E54" w:rsidRPr="00CC3E54" w14:paraId="01BFA73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BF40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4A076E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388B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47294</w:t>
            </w:r>
          </w:p>
        </w:tc>
        <w:tc>
          <w:tcPr>
            <w:tcW w:w="0" w:type="auto"/>
            <w:tcBorders>
              <w:top w:val="nil"/>
              <w:left w:val="nil"/>
              <w:bottom w:val="single" w:sz="4" w:space="0" w:color="auto"/>
              <w:right w:val="single" w:sz="4" w:space="0" w:color="auto"/>
            </w:tcBorders>
            <w:shd w:val="clear" w:color="000000" w:fill="FFFFFF"/>
            <w:vAlign w:val="center"/>
            <w:hideMark/>
          </w:tcPr>
          <w:p w14:paraId="065A75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918</w:t>
            </w:r>
          </w:p>
        </w:tc>
        <w:tc>
          <w:tcPr>
            <w:tcW w:w="0" w:type="auto"/>
            <w:tcBorders>
              <w:top w:val="nil"/>
              <w:left w:val="nil"/>
              <w:bottom w:val="single" w:sz="4" w:space="0" w:color="auto"/>
              <w:right w:val="single" w:sz="4" w:space="0" w:color="auto"/>
            </w:tcBorders>
            <w:shd w:val="clear" w:color="000000" w:fill="FFFFFF"/>
            <w:vAlign w:val="center"/>
            <w:hideMark/>
          </w:tcPr>
          <w:p w14:paraId="57599B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A19B6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D3AAC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84AED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0D8DFD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B4A26F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6C5F6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396EF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47294</w:t>
            </w:r>
          </w:p>
        </w:tc>
        <w:tc>
          <w:tcPr>
            <w:tcW w:w="0" w:type="auto"/>
            <w:tcBorders>
              <w:top w:val="nil"/>
              <w:left w:val="nil"/>
              <w:bottom w:val="single" w:sz="4" w:space="0" w:color="auto"/>
              <w:right w:val="single" w:sz="4" w:space="0" w:color="auto"/>
            </w:tcBorders>
            <w:shd w:val="clear" w:color="auto" w:fill="auto"/>
            <w:vAlign w:val="center"/>
            <w:hideMark/>
          </w:tcPr>
          <w:p w14:paraId="0081EC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1367E0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1328EE0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243F31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2767809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48BC4E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7B1B49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c>
          <w:tcPr>
            <w:tcW w:w="0" w:type="auto"/>
            <w:tcBorders>
              <w:top w:val="nil"/>
              <w:left w:val="nil"/>
              <w:bottom w:val="single" w:sz="4" w:space="0" w:color="auto"/>
              <w:right w:val="single" w:sz="4" w:space="0" w:color="auto"/>
            </w:tcBorders>
            <w:shd w:val="clear" w:color="auto" w:fill="auto"/>
            <w:vAlign w:val="center"/>
            <w:hideMark/>
          </w:tcPr>
          <w:p w14:paraId="60E30E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48212</w:t>
            </w:r>
          </w:p>
        </w:tc>
      </w:tr>
      <w:tr w:rsidR="00CC3E54" w:rsidRPr="00CC3E54" w14:paraId="482879C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7F71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2425B7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EB2C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2838</w:t>
            </w:r>
          </w:p>
        </w:tc>
        <w:tc>
          <w:tcPr>
            <w:tcW w:w="0" w:type="auto"/>
            <w:tcBorders>
              <w:top w:val="nil"/>
              <w:left w:val="nil"/>
              <w:bottom w:val="single" w:sz="4" w:space="0" w:color="auto"/>
              <w:right w:val="single" w:sz="4" w:space="0" w:color="auto"/>
            </w:tcBorders>
            <w:shd w:val="clear" w:color="000000" w:fill="FFFFFF"/>
            <w:vAlign w:val="center"/>
            <w:hideMark/>
          </w:tcPr>
          <w:p w14:paraId="3A1099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55</w:t>
            </w:r>
          </w:p>
        </w:tc>
        <w:tc>
          <w:tcPr>
            <w:tcW w:w="0" w:type="auto"/>
            <w:tcBorders>
              <w:top w:val="nil"/>
              <w:left w:val="nil"/>
              <w:bottom w:val="single" w:sz="4" w:space="0" w:color="auto"/>
              <w:right w:val="single" w:sz="4" w:space="0" w:color="auto"/>
            </w:tcBorders>
            <w:shd w:val="clear" w:color="000000" w:fill="FFFFFF"/>
            <w:vAlign w:val="center"/>
            <w:hideMark/>
          </w:tcPr>
          <w:p w14:paraId="29EA82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92E2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199C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B940A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1975BD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4F22AE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9642A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2B390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2838</w:t>
            </w:r>
          </w:p>
        </w:tc>
        <w:tc>
          <w:tcPr>
            <w:tcW w:w="0" w:type="auto"/>
            <w:tcBorders>
              <w:top w:val="nil"/>
              <w:left w:val="nil"/>
              <w:bottom w:val="single" w:sz="4" w:space="0" w:color="auto"/>
              <w:right w:val="single" w:sz="4" w:space="0" w:color="auto"/>
            </w:tcBorders>
            <w:shd w:val="clear" w:color="auto" w:fill="auto"/>
            <w:vAlign w:val="center"/>
            <w:hideMark/>
          </w:tcPr>
          <w:p w14:paraId="7DCC19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1A0227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5FC11D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0E85A4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3812A4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3E340F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6E4962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c>
          <w:tcPr>
            <w:tcW w:w="0" w:type="auto"/>
            <w:tcBorders>
              <w:top w:val="nil"/>
              <w:left w:val="nil"/>
              <w:bottom w:val="single" w:sz="4" w:space="0" w:color="auto"/>
              <w:right w:val="single" w:sz="4" w:space="0" w:color="auto"/>
            </w:tcBorders>
            <w:shd w:val="clear" w:color="auto" w:fill="auto"/>
            <w:vAlign w:val="center"/>
            <w:hideMark/>
          </w:tcPr>
          <w:p w14:paraId="105FD98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2893</w:t>
            </w:r>
          </w:p>
        </w:tc>
      </w:tr>
      <w:tr w:rsidR="00CC3E54" w:rsidRPr="00CC3E54" w14:paraId="1BAB550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D516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30C33CE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03AD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7094</w:t>
            </w:r>
          </w:p>
        </w:tc>
        <w:tc>
          <w:tcPr>
            <w:tcW w:w="0" w:type="auto"/>
            <w:tcBorders>
              <w:top w:val="nil"/>
              <w:left w:val="nil"/>
              <w:bottom w:val="single" w:sz="4" w:space="0" w:color="auto"/>
              <w:right w:val="single" w:sz="4" w:space="0" w:color="auto"/>
            </w:tcBorders>
            <w:shd w:val="clear" w:color="000000" w:fill="FFFFFF"/>
            <w:vAlign w:val="center"/>
            <w:hideMark/>
          </w:tcPr>
          <w:p w14:paraId="212A9E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138</w:t>
            </w:r>
          </w:p>
        </w:tc>
        <w:tc>
          <w:tcPr>
            <w:tcW w:w="0" w:type="auto"/>
            <w:tcBorders>
              <w:top w:val="nil"/>
              <w:left w:val="nil"/>
              <w:bottom w:val="single" w:sz="4" w:space="0" w:color="auto"/>
              <w:right w:val="single" w:sz="4" w:space="0" w:color="auto"/>
            </w:tcBorders>
            <w:shd w:val="clear" w:color="000000" w:fill="FFFFFF"/>
            <w:vAlign w:val="center"/>
            <w:hideMark/>
          </w:tcPr>
          <w:p w14:paraId="7B0377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0098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4DD960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3D289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5F003A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6D8ED8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1DEB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5EA010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7094</w:t>
            </w:r>
          </w:p>
        </w:tc>
        <w:tc>
          <w:tcPr>
            <w:tcW w:w="0" w:type="auto"/>
            <w:tcBorders>
              <w:top w:val="nil"/>
              <w:left w:val="nil"/>
              <w:bottom w:val="single" w:sz="4" w:space="0" w:color="auto"/>
              <w:right w:val="single" w:sz="4" w:space="0" w:color="auto"/>
            </w:tcBorders>
            <w:shd w:val="clear" w:color="auto" w:fill="auto"/>
            <w:vAlign w:val="center"/>
            <w:hideMark/>
          </w:tcPr>
          <w:p w14:paraId="2D3794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483F92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49F363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192E160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18107AE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4B4831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2B9E36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auto" w:fill="auto"/>
            <w:vAlign w:val="center"/>
            <w:hideMark/>
          </w:tcPr>
          <w:p w14:paraId="6F90A8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7232</w:t>
            </w:r>
          </w:p>
        </w:tc>
      </w:tr>
      <w:tr w:rsidR="00CC3E54" w:rsidRPr="00CC3E54" w14:paraId="0FA444A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E96A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13B1EC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BC31F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000000" w:fill="FFFFFF"/>
            <w:vAlign w:val="center"/>
            <w:hideMark/>
          </w:tcPr>
          <w:p w14:paraId="6DD575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118AF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167A7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6441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93C4B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2924AB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EC67B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F749F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11EE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42FE38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2DC724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4BE28F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4DA00F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107EB65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68267E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27C72C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c>
          <w:tcPr>
            <w:tcW w:w="0" w:type="auto"/>
            <w:tcBorders>
              <w:top w:val="nil"/>
              <w:left w:val="nil"/>
              <w:bottom w:val="single" w:sz="4" w:space="0" w:color="auto"/>
              <w:right w:val="single" w:sz="4" w:space="0" w:color="auto"/>
            </w:tcBorders>
            <w:shd w:val="clear" w:color="auto" w:fill="auto"/>
            <w:vAlign w:val="center"/>
            <w:hideMark/>
          </w:tcPr>
          <w:p w14:paraId="1F07F7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2842</w:t>
            </w:r>
          </w:p>
        </w:tc>
      </w:tr>
      <w:tr w:rsidR="00CC3E54" w:rsidRPr="00CC3E54" w14:paraId="06CF0B69"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E9EF8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48966DA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1880</w:t>
            </w:r>
          </w:p>
        </w:tc>
        <w:tc>
          <w:tcPr>
            <w:tcW w:w="0" w:type="auto"/>
            <w:tcBorders>
              <w:top w:val="nil"/>
              <w:left w:val="nil"/>
              <w:bottom w:val="single" w:sz="4" w:space="0" w:color="auto"/>
              <w:right w:val="single" w:sz="4" w:space="0" w:color="auto"/>
            </w:tcBorders>
            <w:shd w:val="clear" w:color="000000" w:fill="FFFFFF"/>
            <w:vAlign w:val="center"/>
            <w:hideMark/>
          </w:tcPr>
          <w:p w14:paraId="4DFA4D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w:t>
            </w:r>
          </w:p>
        </w:tc>
        <w:tc>
          <w:tcPr>
            <w:tcW w:w="0" w:type="auto"/>
            <w:tcBorders>
              <w:top w:val="nil"/>
              <w:left w:val="nil"/>
              <w:bottom w:val="single" w:sz="4" w:space="0" w:color="auto"/>
              <w:right w:val="single" w:sz="4" w:space="0" w:color="auto"/>
            </w:tcBorders>
            <w:shd w:val="clear" w:color="000000" w:fill="FFFFFF"/>
            <w:vAlign w:val="center"/>
            <w:hideMark/>
          </w:tcPr>
          <w:p w14:paraId="1683D3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5B58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5769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D7254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462D11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A041B3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A95A3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9A252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1880</w:t>
            </w:r>
          </w:p>
        </w:tc>
        <w:tc>
          <w:tcPr>
            <w:tcW w:w="0" w:type="auto"/>
            <w:tcBorders>
              <w:top w:val="nil"/>
              <w:left w:val="nil"/>
              <w:bottom w:val="single" w:sz="4" w:space="0" w:color="auto"/>
              <w:right w:val="single" w:sz="4" w:space="0" w:color="auto"/>
            </w:tcBorders>
            <w:shd w:val="clear" w:color="auto" w:fill="auto"/>
            <w:vAlign w:val="center"/>
            <w:hideMark/>
          </w:tcPr>
          <w:p w14:paraId="6350B2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29EB6B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47891B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71F752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381587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2CF2EA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7E2211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c>
          <w:tcPr>
            <w:tcW w:w="0" w:type="auto"/>
            <w:tcBorders>
              <w:top w:val="nil"/>
              <w:left w:val="nil"/>
              <w:bottom w:val="single" w:sz="4" w:space="0" w:color="auto"/>
              <w:right w:val="single" w:sz="4" w:space="0" w:color="auto"/>
            </w:tcBorders>
            <w:shd w:val="clear" w:color="auto" w:fill="auto"/>
            <w:vAlign w:val="center"/>
            <w:hideMark/>
          </w:tcPr>
          <w:p w14:paraId="7BF87C8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1916</w:t>
            </w:r>
          </w:p>
        </w:tc>
      </w:tr>
      <w:tr w:rsidR="00CC3E54" w:rsidRPr="00CC3E54" w14:paraId="5E893FA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F57B0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177EC5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7D74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25372</w:t>
            </w:r>
          </w:p>
        </w:tc>
        <w:tc>
          <w:tcPr>
            <w:tcW w:w="0" w:type="auto"/>
            <w:tcBorders>
              <w:top w:val="nil"/>
              <w:left w:val="nil"/>
              <w:bottom w:val="single" w:sz="4" w:space="0" w:color="auto"/>
              <w:right w:val="single" w:sz="4" w:space="0" w:color="auto"/>
            </w:tcBorders>
            <w:shd w:val="clear" w:color="000000" w:fill="FFFFFF"/>
            <w:vAlign w:val="center"/>
            <w:hideMark/>
          </w:tcPr>
          <w:p w14:paraId="68ED9E5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526</w:t>
            </w:r>
          </w:p>
        </w:tc>
        <w:tc>
          <w:tcPr>
            <w:tcW w:w="0" w:type="auto"/>
            <w:tcBorders>
              <w:top w:val="nil"/>
              <w:left w:val="nil"/>
              <w:bottom w:val="single" w:sz="4" w:space="0" w:color="auto"/>
              <w:right w:val="single" w:sz="4" w:space="0" w:color="auto"/>
            </w:tcBorders>
            <w:shd w:val="clear" w:color="000000" w:fill="FFFFFF"/>
            <w:vAlign w:val="center"/>
            <w:hideMark/>
          </w:tcPr>
          <w:p w14:paraId="7EE13E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37446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4873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F7DD2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390E03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9A47D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6D7D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65C7A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25372</w:t>
            </w:r>
          </w:p>
        </w:tc>
        <w:tc>
          <w:tcPr>
            <w:tcW w:w="0" w:type="auto"/>
            <w:tcBorders>
              <w:top w:val="nil"/>
              <w:left w:val="nil"/>
              <w:bottom w:val="single" w:sz="4" w:space="0" w:color="auto"/>
              <w:right w:val="single" w:sz="4" w:space="0" w:color="auto"/>
            </w:tcBorders>
            <w:shd w:val="clear" w:color="auto" w:fill="auto"/>
            <w:vAlign w:val="center"/>
            <w:hideMark/>
          </w:tcPr>
          <w:p w14:paraId="08A957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637FE0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3BD96C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1F1CFB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35DBC2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4AC4CF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7B68C1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c>
          <w:tcPr>
            <w:tcW w:w="0" w:type="auto"/>
            <w:tcBorders>
              <w:top w:val="nil"/>
              <w:left w:val="nil"/>
              <w:bottom w:val="single" w:sz="4" w:space="0" w:color="auto"/>
              <w:right w:val="single" w:sz="4" w:space="0" w:color="auto"/>
            </w:tcBorders>
            <w:shd w:val="clear" w:color="auto" w:fill="auto"/>
            <w:vAlign w:val="center"/>
            <w:hideMark/>
          </w:tcPr>
          <w:p w14:paraId="7CE0FE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25897</w:t>
            </w:r>
          </w:p>
        </w:tc>
      </w:tr>
      <w:tr w:rsidR="00CC3E54" w:rsidRPr="00CC3E54" w14:paraId="2B9FA028"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25C5FA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73</w:t>
            </w:r>
          </w:p>
        </w:tc>
        <w:tc>
          <w:tcPr>
            <w:tcW w:w="0" w:type="auto"/>
            <w:tcBorders>
              <w:top w:val="nil"/>
              <w:left w:val="nil"/>
              <w:bottom w:val="single" w:sz="4" w:space="0" w:color="auto"/>
              <w:right w:val="single" w:sz="4" w:space="0" w:color="auto"/>
            </w:tcBorders>
            <w:shd w:val="clear" w:color="000000" w:fill="FFFFFF"/>
            <w:vAlign w:val="center"/>
            <w:hideMark/>
          </w:tcPr>
          <w:p w14:paraId="3CCE966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Реммаш</w:t>
            </w:r>
          </w:p>
        </w:tc>
        <w:tc>
          <w:tcPr>
            <w:tcW w:w="0" w:type="auto"/>
            <w:tcBorders>
              <w:top w:val="nil"/>
              <w:left w:val="nil"/>
              <w:bottom w:val="single" w:sz="4" w:space="0" w:color="auto"/>
              <w:right w:val="single" w:sz="4" w:space="0" w:color="auto"/>
            </w:tcBorders>
            <w:shd w:val="clear" w:color="000000" w:fill="FFFFFF"/>
            <w:vAlign w:val="center"/>
            <w:hideMark/>
          </w:tcPr>
          <w:p w14:paraId="5C6C0C1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34757</w:t>
            </w:r>
          </w:p>
        </w:tc>
        <w:tc>
          <w:tcPr>
            <w:tcW w:w="0" w:type="auto"/>
            <w:tcBorders>
              <w:top w:val="nil"/>
              <w:left w:val="nil"/>
              <w:bottom w:val="single" w:sz="4" w:space="0" w:color="auto"/>
              <w:right w:val="single" w:sz="4" w:space="0" w:color="auto"/>
            </w:tcBorders>
            <w:shd w:val="clear" w:color="000000" w:fill="FFFFFF"/>
            <w:vAlign w:val="center"/>
            <w:hideMark/>
          </w:tcPr>
          <w:p w14:paraId="381883B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469648</w:t>
            </w:r>
          </w:p>
        </w:tc>
        <w:tc>
          <w:tcPr>
            <w:tcW w:w="0" w:type="auto"/>
            <w:tcBorders>
              <w:top w:val="nil"/>
              <w:left w:val="nil"/>
              <w:bottom w:val="single" w:sz="4" w:space="0" w:color="auto"/>
              <w:right w:val="single" w:sz="4" w:space="0" w:color="auto"/>
            </w:tcBorders>
            <w:shd w:val="clear" w:color="000000" w:fill="FFFFFF"/>
            <w:vAlign w:val="center"/>
            <w:hideMark/>
          </w:tcPr>
          <w:p w14:paraId="1F8176D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4153</w:t>
            </w:r>
          </w:p>
        </w:tc>
        <w:tc>
          <w:tcPr>
            <w:tcW w:w="0" w:type="auto"/>
            <w:tcBorders>
              <w:top w:val="nil"/>
              <w:left w:val="nil"/>
              <w:bottom w:val="single" w:sz="4" w:space="0" w:color="auto"/>
              <w:right w:val="single" w:sz="4" w:space="0" w:color="auto"/>
            </w:tcBorders>
            <w:shd w:val="clear" w:color="000000" w:fill="FFFFFF"/>
            <w:vAlign w:val="center"/>
            <w:hideMark/>
          </w:tcPr>
          <w:p w14:paraId="44B8156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1901D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B6808D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1271BD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446489E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00B71F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21F945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08A299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504406</w:t>
            </w:r>
          </w:p>
        </w:tc>
        <w:tc>
          <w:tcPr>
            <w:tcW w:w="0" w:type="auto"/>
            <w:tcBorders>
              <w:top w:val="nil"/>
              <w:left w:val="nil"/>
              <w:bottom w:val="single" w:sz="4" w:space="0" w:color="auto"/>
              <w:right w:val="single" w:sz="4" w:space="0" w:color="auto"/>
            </w:tcBorders>
            <w:shd w:val="clear" w:color="auto" w:fill="auto"/>
            <w:vAlign w:val="center"/>
            <w:hideMark/>
          </w:tcPr>
          <w:p w14:paraId="4F696B5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1A48471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61DB47A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3458511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3B2AE7F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7812EDE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093E006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c>
          <w:tcPr>
            <w:tcW w:w="0" w:type="auto"/>
            <w:tcBorders>
              <w:top w:val="nil"/>
              <w:left w:val="nil"/>
              <w:bottom w:val="single" w:sz="4" w:space="0" w:color="auto"/>
              <w:right w:val="single" w:sz="4" w:space="0" w:color="auto"/>
            </w:tcBorders>
            <w:shd w:val="clear" w:color="auto" w:fill="auto"/>
            <w:vAlign w:val="center"/>
            <w:hideMark/>
          </w:tcPr>
          <w:p w14:paraId="2AA2338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508559</w:t>
            </w:r>
          </w:p>
        </w:tc>
      </w:tr>
      <w:tr w:rsidR="00CC3E54" w:rsidRPr="00CC3E54" w14:paraId="0E71269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CFD7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31875F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34097</w:t>
            </w:r>
          </w:p>
        </w:tc>
        <w:tc>
          <w:tcPr>
            <w:tcW w:w="0" w:type="auto"/>
            <w:tcBorders>
              <w:top w:val="nil"/>
              <w:left w:val="nil"/>
              <w:bottom w:val="single" w:sz="4" w:space="0" w:color="auto"/>
              <w:right w:val="single" w:sz="4" w:space="0" w:color="auto"/>
            </w:tcBorders>
            <w:shd w:val="clear" w:color="000000" w:fill="FFFFFF"/>
            <w:vAlign w:val="center"/>
            <w:hideMark/>
          </w:tcPr>
          <w:p w14:paraId="3157B29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333</w:t>
            </w:r>
          </w:p>
        </w:tc>
        <w:tc>
          <w:tcPr>
            <w:tcW w:w="0" w:type="auto"/>
            <w:tcBorders>
              <w:top w:val="nil"/>
              <w:left w:val="nil"/>
              <w:bottom w:val="single" w:sz="4" w:space="0" w:color="auto"/>
              <w:right w:val="single" w:sz="4" w:space="0" w:color="auto"/>
            </w:tcBorders>
            <w:shd w:val="clear" w:color="000000" w:fill="FFFFFF"/>
            <w:vAlign w:val="center"/>
            <w:hideMark/>
          </w:tcPr>
          <w:p w14:paraId="0C6A74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FA22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19AA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A035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53967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064EFC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F4932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61B0A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7B98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2E8E6C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28DDDE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62A334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2A2226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7B1CD3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1BED41E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78055D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c>
          <w:tcPr>
            <w:tcW w:w="0" w:type="auto"/>
            <w:tcBorders>
              <w:top w:val="nil"/>
              <w:left w:val="nil"/>
              <w:bottom w:val="single" w:sz="4" w:space="0" w:color="auto"/>
              <w:right w:val="single" w:sz="4" w:space="0" w:color="auto"/>
            </w:tcBorders>
            <w:shd w:val="clear" w:color="auto" w:fill="auto"/>
            <w:vAlign w:val="center"/>
            <w:hideMark/>
          </w:tcPr>
          <w:p w14:paraId="00E5E43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34431</w:t>
            </w:r>
          </w:p>
        </w:tc>
      </w:tr>
      <w:tr w:rsidR="00CC3E54" w:rsidRPr="00CC3E54" w14:paraId="73BC85D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E1439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4DEA14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660</w:t>
            </w:r>
          </w:p>
        </w:tc>
        <w:tc>
          <w:tcPr>
            <w:tcW w:w="0" w:type="auto"/>
            <w:tcBorders>
              <w:top w:val="nil"/>
              <w:left w:val="nil"/>
              <w:bottom w:val="single" w:sz="4" w:space="0" w:color="auto"/>
              <w:right w:val="single" w:sz="4" w:space="0" w:color="auto"/>
            </w:tcBorders>
            <w:shd w:val="clear" w:color="000000" w:fill="FFFFFF"/>
            <w:vAlign w:val="center"/>
            <w:hideMark/>
          </w:tcPr>
          <w:p w14:paraId="2822C1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w:t>
            </w:r>
          </w:p>
        </w:tc>
        <w:tc>
          <w:tcPr>
            <w:tcW w:w="0" w:type="auto"/>
            <w:tcBorders>
              <w:top w:val="nil"/>
              <w:left w:val="nil"/>
              <w:bottom w:val="single" w:sz="4" w:space="0" w:color="auto"/>
              <w:right w:val="single" w:sz="4" w:space="0" w:color="auto"/>
            </w:tcBorders>
            <w:shd w:val="clear" w:color="000000" w:fill="FFFFFF"/>
            <w:vAlign w:val="center"/>
            <w:hideMark/>
          </w:tcPr>
          <w:p w14:paraId="587262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73E0C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69170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4A5DD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A2AD10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77A16D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6E658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DE4AC1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AB57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404FA0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49C0C2C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02FC28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1EB8ED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376E81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255CB3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706F0B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auto" w:fill="auto"/>
            <w:vAlign w:val="center"/>
            <w:hideMark/>
          </w:tcPr>
          <w:p w14:paraId="6F1AD7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720</w:t>
            </w:r>
          </w:p>
        </w:tc>
      </w:tr>
      <w:tr w:rsidR="00CC3E54" w:rsidRPr="00CC3E54" w14:paraId="4B2B369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66D25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lastRenderedPageBreak/>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5D9FE9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C475C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252532</w:t>
            </w:r>
          </w:p>
        </w:tc>
        <w:tc>
          <w:tcPr>
            <w:tcW w:w="0" w:type="auto"/>
            <w:tcBorders>
              <w:top w:val="nil"/>
              <w:left w:val="nil"/>
              <w:bottom w:val="single" w:sz="4" w:space="0" w:color="auto"/>
              <w:right w:val="single" w:sz="4" w:space="0" w:color="auto"/>
            </w:tcBorders>
            <w:shd w:val="clear" w:color="000000" w:fill="FFFFFF"/>
            <w:vAlign w:val="center"/>
            <w:hideMark/>
          </w:tcPr>
          <w:p w14:paraId="3DE6FC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2300</w:t>
            </w:r>
          </w:p>
        </w:tc>
        <w:tc>
          <w:tcPr>
            <w:tcW w:w="0" w:type="auto"/>
            <w:tcBorders>
              <w:top w:val="nil"/>
              <w:left w:val="nil"/>
              <w:bottom w:val="single" w:sz="4" w:space="0" w:color="auto"/>
              <w:right w:val="single" w:sz="4" w:space="0" w:color="auto"/>
            </w:tcBorders>
            <w:shd w:val="clear" w:color="000000" w:fill="FFFFFF"/>
            <w:vAlign w:val="center"/>
            <w:hideMark/>
          </w:tcPr>
          <w:p w14:paraId="618016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E4B4F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FFEA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5DB0B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1F6165B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688AD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4655C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FA2C1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252532</w:t>
            </w:r>
          </w:p>
        </w:tc>
        <w:tc>
          <w:tcPr>
            <w:tcW w:w="0" w:type="auto"/>
            <w:tcBorders>
              <w:top w:val="nil"/>
              <w:left w:val="nil"/>
              <w:bottom w:val="single" w:sz="4" w:space="0" w:color="auto"/>
              <w:right w:val="single" w:sz="4" w:space="0" w:color="auto"/>
            </w:tcBorders>
            <w:shd w:val="clear" w:color="auto" w:fill="auto"/>
            <w:vAlign w:val="center"/>
            <w:hideMark/>
          </w:tcPr>
          <w:p w14:paraId="51D32C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2D530B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65F778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61DE800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2FE3A4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4B1D4A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3DCB84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c>
          <w:tcPr>
            <w:tcW w:w="0" w:type="auto"/>
            <w:tcBorders>
              <w:top w:val="nil"/>
              <w:left w:val="nil"/>
              <w:bottom w:val="single" w:sz="4" w:space="0" w:color="auto"/>
              <w:right w:val="single" w:sz="4" w:space="0" w:color="auto"/>
            </w:tcBorders>
            <w:shd w:val="clear" w:color="auto" w:fill="auto"/>
            <w:vAlign w:val="center"/>
            <w:hideMark/>
          </w:tcPr>
          <w:p w14:paraId="439877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254832</w:t>
            </w:r>
          </w:p>
        </w:tc>
      </w:tr>
      <w:tr w:rsidR="00CC3E54" w:rsidRPr="00CC3E54" w14:paraId="1EF8D48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DB1B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17CBF6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CA885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15152</w:t>
            </w:r>
          </w:p>
        </w:tc>
        <w:tc>
          <w:tcPr>
            <w:tcW w:w="0" w:type="auto"/>
            <w:tcBorders>
              <w:top w:val="nil"/>
              <w:left w:val="nil"/>
              <w:bottom w:val="single" w:sz="4" w:space="0" w:color="auto"/>
              <w:right w:val="single" w:sz="4" w:space="0" w:color="auto"/>
            </w:tcBorders>
            <w:shd w:val="clear" w:color="000000" w:fill="FFFFFF"/>
            <w:vAlign w:val="center"/>
            <w:hideMark/>
          </w:tcPr>
          <w:p w14:paraId="22DCC4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138</w:t>
            </w:r>
          </w:p>
        </w:tc>
        <w:tc>
          <w:tcPr>
            <w:tcW w:w="0" w:type="auto"/>
            <w:tcBorders>
              <w:top w:val="nil"/>
              <w:left w:val="nil"/>
              <w:bottom w:val="single" w:sz="4" w:space="0" w:color="auto"/>
              <w:right w:val="single" w:sz="4" w:space="0" w:color="auto"/>
            </w:tcBorders>
            <w:shd w:val="clear" w:color="000000" w:fill="FFFFFF"/>
            <w:vAlign w:val="center"/>
            <w:hideMark/>
          </w:tcPr>
          <w:p w14:paraId="0A70EE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83D2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11F28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3504BF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1A7E58D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C23B08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0375B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AE88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15152</w:t>
            </w:r>
          </w:p>
        </w:tc>
        <w:tc>
          <w:tcPr>
            <w:tcW w:w="0" w:type="auto"/>
            <w:tcBorders>
              <w:top w:val="nil"/>
              <w:left w:val="nil"/>
              <w:bottom w:val="single" w:sz="4" w:space="0" w:color="auto"/>
              <w:right w:val="single" w:sz="4" w:space="0" w:color="auto"/>
            </w:tcBorders>
            <w:shd w:val="clear" w:color="auto" w:fill="auto"/>
            <w:vAlign w:val="center"/>
            <w:hideMark/>
          </w:tcPr>
          <w:p w14:paraId="50C6CFF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762470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6F0916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4AAE7A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22A86D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328FA8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4C4D59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c>
          <w:tcPr>
            <w:tcW w:w="0" w:type="auto"/>
            <w:tcBorders>
              <w:top w:val="nil"/>
              <w:left w:val="nil"/>
              <w:bottom w:val="single" w:sz="4" w:space="0" w:color="auto"/>
              <w:right w:val="single" w:sz="4" w:space="0" w:color="auto"/>
            </w:tcBorders>
            <w:shd w:val="clear" w:color="auto" w:fill="auto"/>
            <w:vAlign w:val="center"/>
            <w:hideMark/>
          </w:tcPr>
          <w:p w14:paraId="4E7FFC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15290</w:t>
            </w:r>
          </w:p>
        </w:tc>
      </w:tr>
      <w:tr w:rsidR="00CC3E54" w:rsidRPr="00CC3E54" w14:paraId="4C36157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FD5A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748550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69E4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37880</w:t>
            </w:r>
          </w:p>
        </w:tc>
        <w:tc>
          <w:tcPr>
            <w:tcW w:w="0" w:type="auto"/>
            <w:tcBorders>
              <w:top w:val="nil"/>
              <w:left w:val="nil"/>
              <w:bottom w:val="single" w:sz="4" w:space="0" w:color="auto"/>
              <w:right w:val="single" w:sz="4" w:space="0" w:color="auto"/>
            </w:tcBorders>
            <w:shd w:val="clear" w:color="000000" w:fill="FFFFFF"/>
            <w:vAlign w:val="center"/>
            <w:hideMark/>
          </w:tcPr>
          <w:p w14:paraId="2E6234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345</w:t>
            </w:r>
          </w:p>
        </w:tc>
        <w:tc>
          <w:tcPr>
            <w:tcW w:w="0" w:type="auto"/>
            <w:tcBorders>
              <w:top w:val="nil"/>
              <w:left w:val="nil"/>
              <w:bottom w:val="single" w:sz="4" w:space="0" w:color="auto"/>
              <w:right w:val="single" w:sz="4" w:space="0" w:color="auto"/>
            </w:tcBorders>
            <w:shd w:val="clear" w:color="000000" w:fill="FFFFFF"/>
            <w:vAlign w:val="center"/>
            <w:hideMark/>
          </w:tcPr>
          <w:p w14:paraId="088FD8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74DC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4DCDD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2DE90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2F542E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B80170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BFFA7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9DA27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37880</w:t>
            </w:r>
          </w:p>
        </w:tc>
        <w:tc>
          <w:tcPr>
            <w:tcW w:w="0" w:type="auto"/>
            <w:tcBorders>
              <w:top w:val="nil"/>
              <w:left w:val="nil"/>
              <w:bottom w:val="single" w:sz="4" w:space="0" w:color="auto"/>
              <w:right w:val="single" w:sz="4" w:space="0" w:color="auto"/>
            </w:tcBorders>
            <w:shd w:val="clear" w:color="auto" w:fill="auto"/>
            <w:vAlign w:val="center"/>
            <w:hideMark/>
          </w:tcPr>
          <w:p w14:paraId="711C1CB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5E8773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0D5D2A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4A21345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76E1CE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4FBB65E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6342311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auto" w:fill="auto"/>
            <w:vAlign w:val="center"/>
            <w:hideMark/>
          </w:tcPr>
          <w:p w14:paraId="7D62A3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38225</w:t>
            </w:r>
          </w:p>
        </w:tc>
      </w:tr>
      <w:tr w:rsidR="00CC3E54" w:rsidRPr="00CC3E54" w14:paraId="1E761AD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E1E2D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61C790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09A06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000000" w:fill="FFFFFF"/>
            <w:vAlign w:val="center"/>
            <w:hideMark/>
          </w:tcPr>
          <w:p w14:paraId="4C5C14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8453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8040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12718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3EF72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241B8A8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F9D9BC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C6E197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6D444A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285A5A5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2D4975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762425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63CA94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6DBB04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3AA819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5DF8B1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c>
          <w:tcPr>
            <w:tcW w:w="0" w:type="auto"/>
            <w:tcBorders>
              <w:top w:val="nil"/>
              <w:left w:val="nil"/>
              <w:bottom w:val="single" w:sz="4" w:space="0" w:color="auto"/>
              <w:right w:val="single" w:sz="4" w:space="0" w:color="auto"/>
            </w:tcBorders>
            <w:shd w:val="clear" w:color="auto" w:fill="auto"/>
            <w:vAlign w:val="center"/>
            <w:hideMark/>
          </w:tcPr>
          <w:p w14:paraId="28B40D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22190</w:t>
            </w:r>
          </w:p>
        </w:tc>
      </w:tr>
      <w:tr w:rsidR="00CC3E54" w:rsidRPr="00CC3E54" w14:paraId="6842BD1D"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F0D7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398D7C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10093</w:t>
            </w:r>
          </w:p>
        </w:tc>
        <w:tc>
          <w:tcPr>
            <w:tcW w:w="0" w:type="auto"/>
            <w:tcBorders>
              <w:top w:val="nil"/>
              <w:left w:val="nil"/>
              <w:bottom w:val="single" w:sz="4" w:space="0" w:color="auto"/>
              <w:right w:val="single" w:sz="4" w:space="0" w:color="auto"/>
            </w:tcBorders>
            <w:shd w:val="clear" w:color="000000" w:fill="FFFFFF"/>
            <w:vAlign w:val="center"/>
            <w:hideMark/>
          </w:tcPr>
          <w:p w14:paraId="03DFD7C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91</w:t>
            </w:r>
          </w:p>
        </w:tc>
        <w:tc>
          <w:tcPr>
            <w:tcW w:w="0" w:type="auto"/>
            <w:tcBorders>
              <w:top w:val="nil"/>
              <w:left w:val="nil"/>
              <w:bottom w:val="single" w:sz="4" w:space="0" w:color="auto"/>
              <w:right w:val="single" w:sz="4" w:space="0" w:color="auto"/>
            </w:tcBorders>
            <w:shd w:val="clear" w:color="000000" w:fill="FFFFFF"/>
            <w:vAlign w:val="center"/>
            <w:hideMark/>
          </w:tcPr>
          <w:p w14:paraId="3D64D1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FD21C6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99C2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7C8F76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13C831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21A9BC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1D7A0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437A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10093</w:t>
            </w:r>
          </w:p>
        </w:tc>
        <w:tc>
          <w:tcPr>
            <w:tcW w:w="0" w:type="auto"/>
            <w:tcBorders>
              <w:top w:val="nil"/>
              <w:left w:val="nil"/>
              <w:bottom w:val="single" w:sz="4" w:space="0" w:color="auto"/>
              <w:right w:val="single" w:sz="4" w:space="0" w:color="auto"/>
            </w:tcBorders>
            <w:shd w:val="clear" w:color="auto" w:fill="auto"/>
            <w:vAlign w:val="center"/>
            <w:hideMark/>
          </w:tcPr>
          <w:p w14:paraId="2FD0E1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7B702C1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1957EC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5D09B6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58BB8A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2DB37F2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5A220D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c>
          <w:tcPr>
            <w:tcW w:w="0" w:type="auto"/>
            <w:tcBorders>
              <w:top w:val="nil"/>
              <w:left w:val="nil"/>
              <w:bottom w:val="single" w:sz="4" w:space="0" w:color="auto"/>
              <w:right w:val="single" w:sz="4" w:space="0" w:color="auto"/>
            </w:tcBorders>
            <w:shd w:val="clear" w:color="auto" w:fill="auto"/>
            <w:vAlign w:val="center"/>
            <w:hideMark/>
          </w:tcPr>
          <w:p w14:paraId="6769FE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10184</w:t>
            </w:r>
          </w:p>
        </w:tc>
      </w:tr>
      <w:tr w:rsidR="00CC3E54" w:rsidRPr="00CC3E54" w14:paraId="5387109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5DDD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230080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426C6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131408</w:t>
            </w:r>
          </w:p>
        </w:tc>
        <w:tc>
          <w:tcPr>
            <w:tcW w:w="0" w:type="auto"/>
            <w:tcBorders>
              <w:top w:val="nil"/>
              <w:left w:val="nil"/>
              <w:bottom w:val="single" w:sz="4" w:space="0" w:color="auto"/>
              <w:right w:val="single" w:sz="4" w:space="0" w:color="auto"/>
            </w:tcBorders>
            <w:shd w:val="clear" w:color="000000" w:fill="FFFFFF"/>
            <w:vAlign w:val="center"/>
            <w:hideMark/>
          </w:tcPr>
          <w:p w14:paraId="4045A9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1280</w:t>
            </w:r>
          </w:p>
        </w:tc>
        <w:tc>
          <w:tcPr>
            <w:tcW w:w="0" w:type="auto"/>
            <w:tcBorders>
              <w:top w:val="nil"/>
              <w:left w:val="nil"/>
              <w:bottom w:val="single" w:sz="4" w:space="0" w:color="auto"/>
              <w:right w:val="single" w:sz="4" w:space="0" w:color="auto"/>
            </w:tcBorders>
            <w:shd w:val="clear" w:color="000000" w:fill="FFFFFF"/>
            <w:vAlign w:val="center"/>
            <w:hideMark/>
          </w:tcPr>
          <w:p w14:paraId="4B8DE7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FD587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36F8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6ED5C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7AFA12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A636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956F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CDE6A7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131408</w:t>
            </w:r>
          </w:p>
        </w:tc>
        <w:tc>
          <w:tcPr>
            <w:tcW w:w="0" w:type="auto"/>
            <w:tcBorders>
              <w:top w:val="nil"/>
              <w:left w:val="nil"/>
              <w:bottom w:val="single" w:sz="4" w:space="0" w:color="auto"/>
              <w:right w:val="single" w:sz="4" w:space="0" w:color="auto"/>
            </w:tcBorders>
            <w:shd w:val="clear" w:color="auto" w:fill="auto"/>
            <w:vAlign w:val="center"/>
            <w:hideMark/>
          </w:tcPr>
          <w:p w14:paraId="6BA791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1682EA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377A4D6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69F825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6FCB80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6D1DB4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279CB9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c>
          <w:tcPr>
            <w:tcW w:w="0" w:type="auto"/>
            <w:tcBorders>
              <w:top w:val="nil"/>
              <w:left w:val="nil"/>
              <w:bottom w:val="single" w:sz="4" w:space="0" w:color="auto"/>
              <w:right w:val="single" w:sz="4" w:space="0" w:color="auto"/>
            </w:tcBorders>
            <w:shd w:val="clear" w:color="auto" w:fill="auto"/>
            <w:vAlign w:val="center"/>
            <w:hideMark/>
          </w:tcPr>
          <w:p w14:paraId="428A6D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132687</w:t>
            </w:r>
          </w:p>
        </w:tc>
      </w:tr>
      <w:tr w:rsidR="00CC3E54" w:rsidRPr="00CC3E54" w14:paraId="1A13A4A3"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F958FB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74</w:t>
            </w:r>
          </w:p>
        </w:tc>
        <w:tc>
          <w:tcPr>
            <w:tcW w:w="0" w:type="auto"/>
            <w:tcBorders>
              <w:top w:val="nil"/>
              <w:left w:val="nil"/>
              <w:bottom w:val="single" w:sz="4" w:space="0" w:color="auto"/>
              <w:right w:val="single" w:sz="4" w:space="0" w:color="auto"/>
            </w:tcBorders>
            <w:shd w:val="clear" w:color="000000" w:fill="FFFFFF"/>
            <w:vAlign w:val="center"/>
            <w:hideMark/>
          </w:tcPr>
          <w:p w14:paraId="27B7EF5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№3 г. Краснозаводск</w:t>
            </w:r>
          </w:p>
        </w:tc>
        <w:tc>
          <w:tcPr>
            <w:tcW w:w="0" w:type="auto"/>
            <w:tcBorders>
              <w:top w:val="nil"/>
              <w:left w:val="nil"/>
              <w:bottom w:val="single" w:sz="4" w:space="0" w:color="auto"/>
              <w:right w:val="single" w:sz="4" w:space="0" w:color="auto"/>
            </w:tcBorders>
            <w:shd w:val="clear" w:color="000000" w:fill="FFFFFF"/>
            <w:vAlign w:val="center"/>
            <w:hideMark/>
          </w:tcPr>
          <w:p w14:paraId="5664F65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2237</w:t>
            </w:r>
          </w:p>
        </w:tc>
        <w:tc>
          <w:tcPr>
            <w:tcW w:w="0" w:type="auto"/>
            <w:tcBorders>
              <w:top w:val="nil"/>
              <w:left w:val="nil"/>
              <w:bottom w:val="single" w:sz="4" w:space="0" w:color="auto"/>
              <w:right w:val="single" w:sz="4" w:space="0" w:color="auto"/>
            </w:tcBorders>
            <w:shd w:val="clear" w:color="000000" w:fill="FFFFFF"/>
            <w:vAlign w:val="center"/>
            <w:hideMark/>
          </w:tcPr>
          <w:p w14:paraId="7A4AD0A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41792</w:t>
            </w:r>
          </w:p>
        </w:tc>
        <w:tc>
          <w:tcPr>
            <w:tcW w:w="0" w:type="auto"/>
            <w:tcBorders>
              <w:top w:val="nil"/>
              <w:left w:val="nil"/>
              <w:bottom w:val="single" w:sz="4" w:space="0" w:color="auto"/>
              <w:right w:val="single" w:sz="4" w:space="0" w:color="auto"/>
            </w:tcBorders>
            <w:shd w:val="clear" w:color="000000" w:fill="FFFFFF"/>
            <w:vAlign w:val="center"/>
            <w:hideMark/>
          </w:tcPr>
          <w:p w14:paraId="233466B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169140</w:t>
            </w:r>
          </w:p>
        </w:tc>
        <w:tc>
          <w:tcPr>
            <w:tcW w:w="0" w:type="auto"/>
            <w:tcBorders>
              <w:top w:val="nil"/>
              <w:left w:val="nil"/>
              <w:bottom w:val="single" w:sz="4" w:space="0" w:color="auto"/>
              <w:right w:val="single" w:sz="4" w:space="0" w:color="auto"/>
            </w:tcBorders>
            <w:shd w:val="clear" w:color="000000" w:fill="FFFFFF"/>
            <w:vAlign w:val="center"/>
            <w:hideMark/>
          </w:tcPr>
          <w:p w14:paraId="2C55940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1BF18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0DE25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8B03D8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0C363B4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78D636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62AE78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7018EC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44029</w:t>
            </w:r>
          </w:p>
        </w:tc>
        <w:tc>
          <w:tcPr>
            <w:tcW w:w="0" w:type="auto"/>
            <w:tcBorders>
              <w:top w:val="nil"/>
              <w:left w:val="nil"/>
              <w:bottom w:val="single" w:sz="4" w:space="0" w:color="auto"/>
              <w:right w:val="single" w:sz="4" w:space="0" w:color="auto"/>
            </w:tcBorders>
            <w:shd w:val="clear" w:color="auto" w:fill="auto"/>
            <w:vAlign w:val="center"/>
            <w:hideMark/>
          </w:tcPr>
          <w:p w14:paraId="71CEFC2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2CAC1CD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61DA3DB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0C7D78E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449337D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5ED10BD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14C10D4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c>
          <w:tcPr>
            <w:tcW w:w="0" w:type="auto"/>
            <w:tcBorders>
              <w:top w:val="nil"/>
              <w:left w:val="nil"/>
              <w:bottom w:val="single" w:sz="4" w:space="0" w:color="auto"/>
              <w:right w:val="single" w:sz="4" w:space="0" w:color="auto"/>
            </w:tcBorders>
            <w:shd w:val="clear" w:color="auto" w:fill="auto"/>
            <w:vAlign w:val="center"/>
            <w:hideMark/>
          </w:tcPr>
          <w:p w14:paraId="4D28320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213169</w:t>
            </w:r>
          </w:p>
        </w:tc>
      </w:tr>
      <w:tr w:rsidR="00CC3E54" w:rsidRPr="00CC3E54" w14:paraId="2DCE9B2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9FCB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5344F50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2107</w:t>
            </w:r>
          </w:p>
        </w:tc>
        <w:tc>
          <w:tcPr>
            <w:tcW w:w="0" w:type="auto"/>
            <w:tcBorders>
              <w:top w:val="nil"/>
              <w:left w:val="nil"/>
              <w:bottom w:val="single" w:sz="4" w:space="0" w:color="auto"/>
              <w:right w:val="single" w:sz="4" w:space="0" w:color="auto"/>
            </w:tcBorders>
            <w:shd w:val="clear" w:color="000000" w:fill="FFFFFF"/>
            <w:vAlign w:val="center"/>
            <w:hideMark/>
          </w:tcPr>
          <w:p w14:paraId="17799A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13480</w:t>
            </w:r>
          </w:p>
        </w:tc>
        <w:tc>
          <w:tcPr>
            <w:tcW w:w="0" w:type="auto"/>
            <w:tcBorders>
              <w:top w:val="nil"/>
              <w:left w:val="nil"/>
              <w:bottom w:val="single" w:sz="4" w:space="0" w:color="auto"/>
              <w:right w:val="single" w:sz="4" w:space="0" w:color="auto"/>
            </w:tcBorders>
            <w:shd w:val="clear" w:color="000000" w:fill="FFFFFF"/>
            <w:vAlign w:val="center"/>
            <w:hideMark/>
          </w:tcPr>
          <w:p w14:paraId="2F1637F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26DAE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4BF33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63743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1214A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353B29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9B09B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478F3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F4E43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187C2A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6E70613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684E0A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1500CD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5AE463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06CFD5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6E352B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c>
          <w:tcPr>
            <w:tcW w:w="0" w:type="auto"/>
            <w:tcBorders>
              <w:top w:val="nil"/>
              <w:left w:val="nil"/>
              <w:bottom w:val="single" w:sz="4" w:space="0" w:color="auto"/>
              <w:right w:val="single" w:sz="4" w:space="0" w:color="auto"/>
            </w:tcBorders>
            <w:shd w:val="clear" w:color="auto" w:fill="auto"/>
            <w:vAlign w:val="center"/>
            <w:hideMark/>
          </w:tcPr>
          <w:p w14:paraId="08DD533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15586</w:t>
            </w:r>
          </w:p>
        </w:tc>
      </w:tr>
      <w:tr w:rsidR="00CC3E54" w:rsidRPr="00CC3E54" w14:paraId="500E036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A2230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3CB0830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5AA07F8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1480</w:t>
            </w:r>
          </w:p>
        </w:tc>
        <w:tc>
          <w:tcPr>
            <w:tcW w:w="0" w:type="auto"/>
            <w:tcBorders>
              <w:top w:val="nil"/>
              <w:left w:val="nil"/>
              <w:bottom w:val="single" w:sz="4" w:space="0" w:color="auto"/>
              <w:right w:val="single" w:sz="4" w:space="0" w:color="auto"/>
            </w:tcBorders>
            <w:shd w:val="clear" w:color="000000" w:fill="FFFFFF"/>
            <w:vAlign w:val="center"/>
            <w:hideMark/>
          </w:tcPr>
          <w:p w14:paraId="5A488C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4C52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F8890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AE53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5D55D6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256DBAE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DA8BC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D55B49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FD5F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723E80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62C8A2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4614CC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26EA40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03B495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41CA5F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0BD16B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auto" w:fill="auto"/>
            <w:vAlign w:val="center"/>
            <w:hideMark/>
          </w:tcPr>
          <w:p w14:paraId="7C25C5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1610</w:t>
            </w:r>
          </w:p>
        </w:tc>
      </w:tr>
      <w:tr w:rsidR="00CC3E54" w:rsidRPr="00CC3E54" w14:paraId="2189C03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A501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094A78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F780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14900</w:t>
            </w:r>
          </w:p>
        </w:tc>
        <w:tc>
          <w:tcPr>
            <w:tcW w:w="0" w:type="auto"/>
            <w:tcBorders>
              <w:top w:val="nil"/>
              <w:left w:val="nil"/>
              <w:bottom w:val="single" w:sz="4" w:space="0" w:color="auto"/>
              <w:right w:val="single" w:sz="4" w:space="0" w:color="auto"/>
            </w:tcBorders>
            <w:shd w:val="clear" w:color="000000" w:fill="FFFFFF"/>
            <w:vAlign w:val="center"/>
            <w:hideMark/>
          </w:tcPr>
          <w:p w14:paraId="19FF8D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93901</w:t>
            </w:r>
          </w:p>
        </w:tc>
        <w:tc>
          <w:tcPr>
            <w:tcW w:w="0" w:type="auto"/>
            <w:tcBorders>
              <w:top w:val="nil"/>
              <w:left w:val="nil"/>
              <w:bottom w:val="single" w:sz="4" w:space="0" w:color="auto"/>
              <w:right w:val="single" w:sz="4" w:space="0" w:color="auto"/>
            </w:tcBorders>
            <w:shd w:val="clear" w:color="000000" w:fill="FFFFFF"/>
            <w:vAlign w:val="center"/>
            <w:hideMark/>
          </w:tcPr>
          <w:p w14:paraId="7BF01C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7DC1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480CC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C2DAF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5FB4C0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440B6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1B30A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C9A69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14900</w:t>
            </w:r>
          </w:p>
        </w:tc>
        <w:tc>
          <w:tcPr>
            <w:tcW w:w="0" w:type="auto"/>
            <w:tcBorders>
              <w:top w:val="nil"/>
              <w:left w:val="nil"/>
              <w:bottom w:val="single" w:sz="4" w:space="0" w:color="auto"/>
              <w:right w:val="single" w:sz="4" w:space="0" w:color="auto"/>
            </w:tcBorders>
            <w:shd w:val="clear" w:color="auto" w:fill="auto"/>
            <w:vAlign w:val="center"/>
            <w:hideMark/>
          </w:tcPr>
          <w:p w14:paraId="0AD862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2A5A55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6680CF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769D573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0D2709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2D9259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627091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c>
          <w:tcPr>
            <w:tcW w:w="0" w:type="auto"/>
            <w:tcBorders>
              <w:top w:val="nil"/>
              <w:left w:val="nil"/>
              <w:bottom w:val="single" w:sz="4" w:space="0" w:color="auto"/>
              <w:right w:val="single" w:sz="4" w:space="0" w:color="auto"/>
            </w:tcBorders>
            <w:shd w:val="clear" w:color="auto" w:fill="auto"/>
            <w:vAlign w:val="center"/>
            <w:hideMark/>
          </w:tcPr>
          <w:p w14:paraId="138648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108801</w:t>
            </w:r>
          </w:p>
        </w:tc>
      </w:tr>
      <w:tr w:rsidR="00CC3E54" w:rsidRPr="00CC3E54" w14:paraId="3E8A94B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9F56C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47D183A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B4C3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894</w:t>
            </w:r>
          </w:p>
        </w:tc>
        <w:tc>
          <w:tcPr>
            <w:tcW w:w="0" w:type="auto"/>
            <w:tcBorders>
              <w:top w:val="nil"/>
              <w:left w:val="nil"/>
              <w:bottom w:val="single" w:sz="4" w:space="0" w:color="auto"/>
              <w:right w:val="single" w:sz="4" w:space="0" w:color="auto"/>
            </w:tcBorders>
            <w:shd w:val="clear" w:color="000000" w:fill="FFFFFF"/>
            <w:vAlign w:val="center"/>
            <w:hideMark/>
          </w:tcPr>
          <w:p w14:paraId="70AB058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5634</w:t>
            </w:r>
          </w:p>
        </w:tc>
        <w:tc>
          <w:tcPr>
            <w:tcW w:w="0" w:type="auto"/>
            <w:tcBorders>
              <w:top w:val="nil"/>
              <w:left w:val="nil"/>
              <w:bottom w:val="single" w:sz="4" w:space="0" w:color="auto"/>
              <w:right w:val="single" w:sz="4" w:space="0" w:color="auto"/>
            </w:tcBorders>
            <w:shd w:val="clear" w:color="000000" w:fill="FFFFFF"/>
            <w:vAlign w:val="center"/>
            <w:hideMark/>
          </w:tcPr>
          <w:p w14:paraId="6C004DB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B2ED9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55211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87ECB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735DA9B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4523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6618B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3DC1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894</w:t>
            </w:r>
          </w:p>
        </w:tc>
        <w:tc>
          <w:tcPr>
            <w:tcW w:w="0" w:type="auto"/>
            <w:tcBorders>
              <w:top w:val="nil"/>
              <w:left w:val="nil"/>
              <w:bottom w:val="single" w:sz="4" w:space="0" w:color="auto"/>
              <w:right w:val="single" w:sz="4" w:space="0" w:color="auto"/>
            </w:tcBorders>
            <w:shd w:val="clear" w:color="auto" w:fill="auto"/>
            <w:vAlign w:val="center"/>
            <w:hideMark/>
          </w:tcPr>
          <w:p w14:paraId="172B4C1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73126C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24CA6E0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04EACB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3E87C4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798BA6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7D7576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c>
          <w:tcPr>
            <w:tcW w:w="0" w:type="auto"/>
            <w:tcBorders>
              <w:top w:val="nil"/>
              <w:left w:val="nil"/>
              <w:bottom w:val="single" w:sz="4" w:space="0" w:color="auto"/>
              <w:right w:val="single" w:sz="4" w:space="0" w:color="auto"/>
            </w:tcBorders>
            <w:shd w:val="clear" w:color="auto" w:fill="auto"/>
            <w:vAlign w:val="center"/>
            <w:hideMark/>
          </w:tcPr>
          <w:p w14:paraId="1E55041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6528</w:t>
            </w:r>
          </w:p>
        </w:tc>
      </w:tr>
      <w:tr w:rsidR="00CC3E54" w:rsidRPr="00CC3E54" w14:paraId="238EE9F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78DAD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687075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5A56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2235</w:t>
            </w:r>
          </w:p>
        </w:tc>
        <w:tc>
          <w:tcPr>
            <w:tcW w:w="0" w:type="auto"/>
            <w:tcBorders>
              <w:top w:val="nil"/>
              <w:left w:val="nil"/>
              <w:bottom w:val="single" w:sz="4" w:space="0" w:color="auto"/>
              <w:right w:val="single" w:sz="4" w:space="0" w:color="auto"/>
            </w:tcBorders>
            <w:shd w:val="clear" w:color="000000" w:fill="FFFFFF"/>
            <w:vAlign w:val="center"/>
            <w:hideMark/>
          </w:tcPr>
          <w:p w14:paraId="4DC763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14085</w:t>
            </w:r>
          </w:p>
        </w:tc>
        <w:tc>
          <w:tcPr>
            <w:tcW w:w="0" w:type="auto"/>
            <w:tcBorders>
              <w:top w:val="nil"/>
              <w:left w:val="nil"/>
              <w:bottom w:val="single" w:sz="4" w:space="0" w:color="auto"/>
              <w:right w:val="single" w:sz="4" w:space="0" w:color="auto"/>
            </w:tcBorders>
            <w:shd w:val="clear" w:color="000000" w:fill="FFFFFF"/>
            <w:vAlign w:val="center"/>
            <w:hideMark/>
          </w:tcPr>
          <w:p w14:paraId="754105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7F13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81D98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26411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53ED03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6A23D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930E2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37EC45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2235</w:t>
            </w:r>
          </w:p>
        </w:tc>
        <w:tc>
          <w:tcPr>
            <w:tcW w:w="0" w:type="auto"/>
            <w:tcBorders>
              <w:top w:val="nil"/>
              <w:left w:val="nil"/>
              <w:bottom w:val="single" w:sz="4" w:space="0" w:color="auto"/>
              <w:right w:val="single" w:sz="4" w:space="0" w:color="auto"/>
            </w:tcBorders>
            <w:shd w:val="clear" w:color="auto" w:fill="auto"/>
            <w:vAlign w:val="center"/>
            <w:hideMark/>
          </w:tcPr>
          <w:p w14:paraId="713FFF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3F4AD0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3438A2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7BB2C5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145E3C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7E49AC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6B6BC8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auto" w:fill="auto"/>
            <w:vAlign w:val="center"/>
            <w:hideMark/>
          </w:tcPr>
          <w:p w14:paraId="2106F9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16320</w:t>
            </w:r>
          </w:p>
        </w:tc>
      </w:tr>
      <w:tr w:rsidR="00CC3E54" w:rsidRPr="00CC3E54" w14:paraId="71B5674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B226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197B2B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467F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000000" w:fill="FFFFFF"/>
            <w:vAlign w:val="center"/>
            <w:hideMark/>
          </w:tcPr>
          <w:p w14:paraId="1CA4CF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AFB5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4CEDA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93EA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BA1A6C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438746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7AC71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D99F9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07087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73DB7A5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45F14AA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54C9A3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56977C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0C83D3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3868849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1CB3CC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c>
          <w:tcPr>
            <w:tcW w:w="0" w:type="auto"/>
            <w:tcBorders>
              <w:top w:val="nil"/>
              <w:left w:val="nil"/>
              <w:bottom w:val="single" w:sz="4" w:space="0" w:color="auto"/>
              <w:right w:val="single" w:sz="4" w:space="0" w:color="auto"/>
            </w:tcBorders>
            <w:shd w:val="clear" w:color="auto" w:fill="auto"/>
            <w:vAlign w:val="center"/>
            <w:hideMark/>
          </w:tcPr>
          <w:p w14:paraId="38C4D1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w:t>
            </w:r>
          </w:p>
        </w:tc>
      </w:tr>
      <w:tr w:rsidR="00CC3E54" w:rsidRPr="00CC3E54" w14:paraId="483EEE7C"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48F3C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24BBF3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590</w:t>
            </w:r>
          </w:p>
        </w:tc>
        <w:tc>
          <w:tcPr>
            <w:tcW w:w="0" w:type="auto"/>
            <w:tcBorders>
              <w:top w:val="nil"/>
              <w:left w:val="nil"/>
              <w:bottom w:val="single" w:sz="4" w:space="0" w:color="auto"/>
              <w:right w:val="single" w:sz="4" w:space="0" w:color="auto"/>
            </w:tcBorders>
            <w:shd w:val="clear" w:color="000000" w:fill="FFFFFF"/>
            <w:vAlign w:val="center"/>
            <w:hideMark/>
          </w:tcPr>
          <w:p w14:paraId="59786A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3744</w:t>
            </w:r>
          </w:p>
        </w:tc>
        <w:tc>
          <w:tcPr>
            <w:tcW w:w="0" w:type="auto"/>
            <w:tcBorders>
              <w:top w:val="nil"/>
              <w:left w:val="nil"/>
              <w:bottom w:val="single" w:sz="4" w:space="0" w:color="auto"/>
              <w:right w:val="single" w:sz="4" w:space="0" w:color="auto"/>
            </w:tcBorders>
            <w:shd w:val="clear" w:color="000000" w:fill="FFFFFF"/>
            <w:vAlign w:val="center"/>
            <w:hideMark/>
          </w:tcPr>
          <w:p w14:paraId="7B9239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B997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1F304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2FE46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3FEB57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2909F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13C6A6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5CA969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590</w:t>
            </w:r>
          </w:p>
        </w:tc>
        <w:tc>
          <w:tcPr>
            <w:tcW w:w="0" w:type="auto"/>
            <w:tcBorders>
              <w:top w:val="nil"/>
              <w:left w:val="nil"/>
              <w:bottom w:val="single" w:sz="4" w:space="0" w:color="auto"/>
              <w:right w:val="single" w:sz="4" w:space="0" w:color="auto"/>
            </w:tcBorders>
            <w:shd w:val="clear" w:color="auto" w:fill="auto"/>
            <w:vAlign w:val="center"/>
            <w:hideMark/>
          </w:tcPr>
          <w:p w14:paraId="07FFAF9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76FF14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32C485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383C61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7F6BBD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635B3E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3E8CAB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c>
          <w:tcPr>
            <w:tcW w:w="0" w:type="auto"/>
            <w:tcBorders>
              <w:top w:val="nil"/>
              <w:left w:val="nil"/>
              <w:bottom w:val="single" w:sz="4" w:space="0" w:color="auto"/>
              <w:right w:val="single" w:sz="4" w:space="0" w:color="auto"/>
            </w:tcBorders>
            <w:shd w:val="clear" w:color="auto" w:fill="auto"/>
            <w:vAlign w:val="center"/>
            <w:hideMark/>
          </w:tcPr>
          <w:p w14:paraId="358EF4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4334</w:t>
            </w:r>
          </w:p>
        </w:tc>
      </w:tr>
      <w:tr w:rsidR="00CC3E54" w:rsidRPr="00CC3E54" w14:paraId="0EEEEBB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4FF3F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634E702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330FE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8096</w:t>
            </w:r>
          </w:p>
        </w:tc>
        <w:tc>
          <w:tcPr>
            <w:tcW w:w="0" w:type="auto"/>
            <w:tcBorders>
              <w:top w:val="nil"/>
              <w:left w:val="nil"/>
              <w:bottom w:val="single" w:sz="4" w:space="0" w:color="auto"/>
              <w:right w:val="single" w:sz="4" w:space="0" w:color="auto"/>
            </w:tcBorders>
            <w:shd w:val="clear" w:color="000000" w:fill="FFFFFF"/>
            <w:vAlign w:val="center"/>
            <w:hideMark/>
          </w:tcPr>
          <w:p w14:paraId="199204C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51776</w:t>
            </w:r>
          </w:p>
        </w:tc>
        <w:tc>
          <w:tcPr>
            <w:tcW w:w="0" w:type="auto"/>
            <w:tcBorders>
              <w:top w:val="nil"/>
              <w:left w:val="nil"/>
              <w:bottom w:val="single" w:sz="4" w:space="0" w:color="auto"/>
              <w:right w:val="single" w:sz="4" w:space="0" w:color="auto"/>
            </w:tcBorders>
            <w:shd w:val="clear" w:color="000000" w:fill="FFFFFF"/>
            <w:vAlign w:val="center"/>
            <w:hideMark/>
          </w:tcPr>
          <w:p w14:paraId="11CE9A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FE17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7D2B1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8EEC69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0B44AC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49C6B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FC487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182A9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8096</w:t>
            </w:r>
          </w:p>
        </w:tc>
        <w:tc>
          <w:tcPr>
            <w:tcW w:w="0" w:type="auto"/>
            <w:tcBorders>
              <w:top w:val="nil"/>
              <w:left w:val="nil"/>
              <w:bottom w:val="single" w:sz="4" w:space="0" w:color="auto"/>
              <w:right w:val="single" w:sz="4" w:space="0" w:color="auto"/>
            </w:tcBorders>
            <w:shd w:val="clear" w:color="auto" w:fill="auto"/>
            <w:vAlign w:val="center"/>
            <w:hideMark/>
          </w:tcPr>
          <w:p w14:paraId="5CBDEE7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7D7257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269C1D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4E2F903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11BD8D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2FF4599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4C1ECB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c>
          <w:tcPr>
            <w:tcW w:w="0" w:type="auto"/>
            <w:tcBorders>
              <w:top w:val="nil"/>
              <w:left w:val="nil"/>
              <w:bottom w:val="single" w:sz="4" w:space="0" w:color="auto"/>
              <w:right w:val="single" w:sz="4" w:space="0" w:color="auto"/>
            </w:tcBorders>
            <w:shd w:val="clear" w:color="auto" w:fill="auto"/>
            <w:vAlign w:val="center"/>
            <w:hideMark/>
          </w:tcPr>
          <w:p w14:paraId="547E5E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59872</w:t>
            </w:r>
          </w:p>
        </w:tc>
      </w:tr>
      <w:tr w:rsidR="00CC3E54" w:rsidRPr="00CC3E54" w14:paraId="3D3E199E"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ED5946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75</w:t>
            </w:r>
          </w:p>
        </w:tc>
        <w:tc>
          <w:tcPr>
            <w:tcW w:w="0" w:type="auto"/>
            <w:tcBorders>
              <w:top w:val="nil"/>
              <w:left w:val="nil"/>
              <w:bottom w:val="single" w:sz="4" w:space="0" w:color="auto"/>
              <w:right w:val="single" w:sz="4" w:space="0" w:color="auto"/>
            </w:tcBorders>
            <w:shd w:val="clear" w:color="000000" w:fill="FFFFFF"/>
            <w:vAlign w:val="center"/>
            <w:hideMark/>
          </w:tcPr>
          <w:p w14:paraId="62AA69B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д. Семенково</w:t>
            </w:r>
          </w:p>
        </w:tc>
        <w:tc>
          <w:tcPr>
            <w:tcW w:w="0" w:type="auto"/>
            <w:tcBorders>
              <w:top w:val="nil"/>
              <w:left w:val="nil"/>
              <w:bottom w:val="single" w:sz="4" w:space="0" w:color="auto"/>
              <w:right w:val="single" w:sz="4" w:space="0" w:color="auto"/>
            </w:tcBorders>
            <w:shd w:val="clear" w:color="000000" w:fill="FFFFFF"/>
            <w:vAlign w:val="center"/>
            <w:hideMark/>
          </w:tcPr>
          <w:p w14:paraId="3EA568F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1328</w:t>
            </w:r>
          </w:p>
        </w:tc>
        <w:tc>
          <w:tcPr>
            <w:tcW w:w="0" w:type="auto"/>
            <w:tcBorders>
              <w:top w:val="nil"/>
              <w:left w:val="nil"/>
              <w:bottom w:val="single" w:sz="4" w:space="0" w:color="auto"/>
              <w:right w:val="single" w:sz="4" w:space="0" w:color="auto"/>
            </w:tcBorders>
            <w:shd w:val="clear" w:color="000000" w:fill="FFFFFF"/>
            <w:vAlign w:val="center"/>
            <w:hideMark/>
          </w:tcPr>
          <w:p w14:paraId="6AB8B86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15259</w:t>
            </w:r>
          </w:p>
        </w:tc>
        <w:tc>
          <w:tcPr>
            <w:tcW w:w="0" w:type="auto"/>
            <w:tcBorders>
              <w:top w:val="nil"/>
              <w:left w:val="nil"/>
              <w:bottom w:val="single" w:sz="4" w:space="0" w:color="auto"/>
              <w:right w:val="single" w:sz="4" w:space="0" w:color="auto"/>
            </w:tcBorders>
            <w:shd w:val="clear" w:color="000000" w:fill="FFFFFF"/>
            <w:vAlign w:val="center"/>
            <w:hideMark/>
          </w:tcPr>
          <w:p w14:paraId="4B86234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780</w:t>
            </w:r>
          </w:p>
        </w:tc>
        <w:tc>
          <w:tcPr>
            <w:tcW w:w="0" w:type="auto"/>
            <w:tcBorders>
              <w:top w:val="nil"/>
              <w:left w:val="nil"/>
              <w:bottom w:val="single" w:sz="4" w:space="0" w:color="auto"/>
              <w:right w:val="single" w:sz="4" w:space="0" w:color="auto"/>
            </w:tcBorders>
            <w:shd w:val="clear" w:color="000000" w:fill="FFFFFF"/>
            <w:vAlign w:val="center"/>
            <w:hideMark/>
          </w:tcPr>
          <w:p w14:paraId="7403290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4B2A5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6A4629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B66EE8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16DAA42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CD8AC4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F563BD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A439B3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16587</w:t>
            </w:r>
          </w:p>
        </w:tc>
        <w:tc>
          <w:tcPr>
            <w:tcW w:w="0" w:type="auto"/>
            <w:tcBorders>
              <w:top w:val="nil"/>
              <w:left w:val="nil"/>
              <w:bottom w:val="single" w:sz="4" w:space="0" w:color="auto"/>
              <w:right w:val="single" w:sz="4" w:space="0" w:color="auto"/>
            </w:tcBorders>
            <w:shd w:val="clear" w:color="auto" w:fill="auto"/>
            <w:vAlign w:val="center"/>
            <w:hideMark/>
          </w:tcPr>
          <w:p w14:paraId="7EA5CE9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39F25EC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2229D01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3920716C"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2CAC142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608CEBE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194427A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c>
          <w:tcPr>
            <w:tcW w:w="0" w:type="auto"/>
            <w:tcBorders>
              <w:top w:val="nil"/>
              <w:left w:val="nil"/>
              <w:bottom w:val="single" w:sz="4" w:space="0" w:color="auto"/>
              <w:right w:val="single" w:sz="4" w:space="0" w:color="auto"/>
            </w:tcBorders>
            <w:shd w:val="clear" w:color="auto" w:fill="auto"/>
            <w:vAlign w:val="center"/>
            <w:hideMark/>
          </w:tcPr>
          <w:p w14:paraId="66B15CB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17368</w:t>
            </w:r>
          </w:p>
        </w:tc>
      </w:tr>
      <w:tr w:rsidR="00CC3E54" w:rsidRPr="00CC3E54" w14:paraId="44F9E25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698D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76541C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1198</w:t>
            </w:r>
          </w:p>
        </w:tc>
        <w:tc>
          <w:tcPr>
            <w:tcW w:w="0" w:type="auto"/>
            <w:tcBorders>
              <w:top w:val="nil"/>
              <w:left w:val="nil"/>
              <w:bottom w:val="single" w:sz="4" w:space="0" w:color="auto"/>
              <w:right w:val="single" w:sz="4" w:space="0" w:color="auto"/>
            </w:tcBorders>
            <w:shd w:val="clear" w:color="000000" w:fill="FFFFFF"/>
            <w:vAlign w:val="center"/>
            <w:hideMark/>
          </w:tcPr>
          <w:p w14:paraId="13C649F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64</w:t>
            </w:r>
          </w:p>
        </w:tc>
        <w:tc>
          <w:tcPr>
            <w:tcW w:w="0" w:type="auto"/>
            <w:tcBorders>
              <w:top w:val="nil"/>
              <w:left w:val="nil"/>
              <w:bottom w:val="single" w:sz="4" w:space="0" w:color="auto"/>
              <w:right w:val="single" w:sz="4" w:space="0" w:color="auto"/>
            </w:tcBorders>
            <w:shd w:val="clear" w:color="000000" w:fill="FFFFFF"/>
            <w:vAlign w:val="center"/>
            <w:hideMark/>
          </w:tcPr>
          <w:p w14:paraId="391057C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045F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CA2B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EA1B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F2460C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11A0CB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0B412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2876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650FF8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4C68F8E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722080B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63F7CA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343087B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44D44C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1F9536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3A51833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c>
          <w:tcPr>
            <w:tcW w:w="0" w:type="auto"/>
            <w:tcBorders>
              <w:top w:val="nil"/>
              <w:left w:val="nil"/>
              <w:bottom w:val="single" w:sz="4" w:space="0" w:color="auto"/>
              <w:right w:val="single" w:sz="4" w:space="0" w:color="auto"/>
            </w:tcBorders>
            <w:shd w:val="clear" w:color="auto" w:fill="auto"/>
            <w:vAlign w:val="center"/>
            <w:hideMark/>
          </w:tcPr>
          <w:p w14:paraId="64239AE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1262</w:t>
            </w:r>
          </w:p>
        </w:tc>
      </w:tr>
      <w:tr w:rsidR="00CC3E54" w:rsidRPr="00CC3E54" w14:paraId="21CA7B1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6DD2D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2D3E5F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4CECBD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w:t>
            </w:r>
          </w:p>
        </w:tc>
        <w:tc>
          <w:tcPr>
            <w:tcW w:w="0" w:type="auto"/>
            <w:tcBorders>
              <w:top w:val="nil"/>
              <w:left w:val="nil"/>
              <w:bottom w:val="single" w:sz="4" w:space="0" w:color="auto"/>
              <w:right w:val="single" w:sz="4" w:space="0" w:color="auto"/>
            </w:tcBorders>
            <w:shd w:val="clear" w:color="000000" w:fill="FFFFFF"/>
            <w:vAlign w:val="center"/>
            <w:hideMark/>
          </w:tcPr>
          <w:p w14:paraId="314180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E411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086A5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7820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37AEA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7D8CD9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F7A8F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BD8A63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16E32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7B86BA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7AA584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3ADCAD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3EECC8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1CD6B9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749028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595E3DF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auto" w:fill="auto"/>
            <w:vAlign w:val="center"/>
            <w:hideMark/>
          </w:tcPr>
          <w:p w14:paraId="0F7BF7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140</w:t>
            </w:r>
          </w:p>
        </w:tc>
      </w:tr>
      <w:tr w:rsidR="00CC3E54" w:rsidRPr="00CC3E54" w14:paraId="3F6AB0B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E11D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2A4183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4ECA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8368</w:t>
            </w:r>
          </w:p>
        </w:tc>
        <w:tc>
          <w:tcPr>
            <w:tcW w:w="0" w:type="auto"/>
            <w:tcBorders>
              <w:top w:val="nil"/>
              <w:left w:val="nil"/>
              <w:bottom w:val="single" w:sz="4" w:space="0" w:color="auto"/>
              <w:right w:val="single" w:sz="4" w:space="0" w:color="auto"/>
            </w:tcBorders>
            <w:shd w:val="clear" w:color="000000" w:fill="FFFFFF"/>
            <w:vAlign w:val="center"/>
            <w:hideMark/>
          </w:tcPr>
          <w:p w14:paraId="1FBFF1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428</w:t>
            </w:r>
          </w:p>
        </w:tc>
        <w:tc>
          <w:tcPr>
            <w:tcW w:w="0" w:type="auto"/>
            <w:tcBorders>
              <w:top w:val="nil"/>
              <w:left w:val="nil"/>
              <w:bottom w:val="single" w:sz="4" w:space="0" w:color="auto"/>
              <w:right w:val="single" w:sz="4" w:space="0" w:color="auto"/>
            </w:tcBorders>
            <w:shd w:val="clear" w:color="000000" w:fill="FFFFFF"/>
            <w:vAlign w:val="center"/>
            <w:hideMark/>
          </w:tcPr>
          <w:p w14:paraId="21972C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A5F9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50F7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63348F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7883A5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D6FAF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0B569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A90F83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8368</w:t>
            </w:r>
          </w:p>
        </w:tc>
        <w:tc>
          <w:tcPr>
            <w:tcW w:w="0" w:type="auto"/>
            <w:tcBorders>
              <w:top w:val="nil"/>
              <w:left w:val="nil"/>
              <w:bottom w:val="single" w:sz="4" w:space="0" w:color="auto"/>
              <w:right w:val="single" w:sz="4" w:space="0" w:color="auto"/>
            </w:tcBorders>
            <w:shd w:val="clear" w:color="auto" w:fill="auto"/>
            <w:vAlign w:val="center"/>
            <w:hideMark/>
          </w:tcPr>
          <w:p w14:paraId="268FC6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74B659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128E97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0346BB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4BA334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4F0FE9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3085843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c>
          <w:tcPr>
            <w:tcW w:w="0" w:type="auto"/>
            <w:tcBorders>
              <w:top w:val="nil"/>
              <w:left w:val="nil"/>
              <w:bottom w:val="single" w:sz="4" w:space="0" w:color="auto"/>
              <w:right w:val="single" w:sz="4" w:space="0" w:color="auto"/>
            </w:tcBorders>
            <w:shd w:val="clear" w:color="auto" w:fill="auto"/>
            <w:vAlign w:val="center"/>
            <w:hideMark/>
          </w:tcPr>
          <w:p w14:paraId="0D2E2C6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8796</w:t>
            </w:r>
          </w:p>
        </w:tc>
      </w:tr>
      <w:tr w:rsidR="00CC3E54" w:rsidRPr="00CC3E54" w14:paraId="5ABEC26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09CD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4211CE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3B68B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502</w:t>
            </w:r>
          </w:p>
        </w:tc>
        <w:tc>
          <w:tcPr>
            <w:tcW w:w="0" w:type="auto"/>
            <w:tcBorders>
              <w:top w:val="nil"/>
              <w:left w:val="nil"/>
              <w:bottom w:val="single" w:sz="4" w:space="0" w:color="auto"/>
              <w:right w:val="single" w:sz="4" w:space="0" w:color="auto"/>
            </w:tcBorders>
            <w:shd w:val="clear" w:color="000000" w:fill="FFFFFF"/>
            <w:vAlign w:val="center"/>
            <w:hideMark/>
          </w:tcPr>
          <w:p w14:paraId="422DAE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26</w:t>
            </w:r>
          </w:p>
        </w:tc>
        <w:tc>
          <w:tcPr>
            <w:tcW w:w="0" w:type="auto"/>
            <w:tcBorders>
              <w:top w:val="nil"/>
              <w:left w:val="nil"/>
              <w:bottom w:val="single" w:sz="4" w:space="0" w:color="auto"/>
              <w:right w:val="single" w:sz="4" w:space="0" w:color="auto"/>
            </w:tcBorders>
            <w:shd w:val="clear" w:color="000000" w:fill="FFFFFF"/>
            <w:vAlign w:val="center"/>
            <w:hideMark/>
          </w:tcPr>
          <w:p w14:paraId="6D8FBC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4C19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76B4E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D077F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33C377C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CD798A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60782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92C07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502</w:t>
            </w:r>
          </w:p>
        </w:tc>
        <w:tc>
          <w:tcPr>
            <w:tcW w:w="0" w:type="auto"/>
            <w:tcBorders>
              <w:top w:val="nil"/>
              <w:left w:val="nil"/>
              <w:bottom w:val="single" w:sz="4" w:space="0" w:color="auto"/>
              <w:right w:val="single" w:sz="4" w:space="0" w:color="auto"/>
            </w:tcBorders>
            <w:shd w:val="clear" w:color="auto" w:fill="auto"/>
            <w:vAlign w:val="center"/>
            <w:hideMark/>
          </w:tcPr>
          <w:p w14:paraId="792D5F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5CB51A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2AC65D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16EF1F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6EA084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1F14683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6CEF16F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c>
          <w:tcPr>
            <w:tcW w:w="0" w:type="auto"/>
            <w:tcBorders>
              <w:top w:val="nil"/>
              <w:left w:val="nil"/>
              <w:bottom w:val="single" w:sz="4" w:space="0" w:color="auto"/>
              <w:right w:val="single" w:sz="4" w:space="0" w:color="auto"/>
            </w:tcBorders>
            <w:shd w:val="clear" w:color="auto" w:fill="auto"/>
            <w:vAlign w:val="center"/>
            <w:hideMark/>
          </w:tcPr>
          <w:p w14:paraId="2B50ED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528</w:t>
            </w:r>
          </w:p>
        </w:tc>
      </w:tr>
      <w:tr w:rsidR="00CC3E54" w:rsidRPr="00CC3E54" w14:paraId="0584B87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35FF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299E8A8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2345DF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1255</w:t>
            </w:r>
          </w:p>
        </w:tc>
        <w:tc>
          <w:tcPr>
            <w:tcW w:w="0" w:type="auto"/>
            <w:tcBorders>
              <w:top w:val="nil"/>
              <w:left w:val="nil"/>
              <w:bottom w:val="single" w:sz="4" w:space="0" w:color="auto"/>
              <w:right w:val="single" w:sz="4" w:space="0" w:color="auto"/>
            </w:tcBorders>
            <w:shd w:val="clear" w:color="000000" w:fill="FFFFFF"/>
            <w:vAlign w:val="center"/>
            <w:hideMark/>
          </w:tcPr>
          <w:p w14:paraId="6E05A4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64</w:t>
            </w:r>
          </w:p>
        </w:tc>
        <w:tc>
          <w:tcPr>
            <w:tcW w:w="0" w:type="auto"/>
            <w:tcBorders>
              <w:top w:val="nil"/>
              <w:left w:val="nil"/>
              <w:bottom w:val="single" w:sz="4" w:space="0" w:color="auto"/>
              <w:right w:val="single" w:sz="4" w:space="0" w:color="auto"/>
            </w:tcBorders>
            <w:shd w:val="clear" w:color="000000" w:fill="FFFFFF"/>
            <w:vAlign w:val="center"/>
            <w:hideMark/>
          </w:tcPr>
          <w:p w14:paraId="697804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5EE32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3D45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CA7F1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21F6A59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E3A96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A4CD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5727D0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1255</w:t>
            </w:r>
          </w:p>
        </w:tc>
        <w:tc>
          <w:tcPr>
            <w:tcW w:w="0" w:type="auto"/>
            <w:tcBorders>
              <w:top w:val="nil"/>
              <w:left w:val="nil"/>
              <w:bottom w:val="single" w:sz="4" w:space="0" w:color="auto"/>
              <w:right w:val="single" w:sz="4" w:space="0" w:color="auto"/>
            </w:tcBorders>
            <w:shd w:val="clear" w:color="auto" w:fill="auto"/>
            <w:vAlign w:val="center"/>
            <w:hideMark/>
          </w:tcPr>
          <w:p w14:paraId="743324A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6912BDF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0F0F75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5F0DC4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2E49036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4213720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7F0B90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auto" w:fill="auto"/>
            <w:vAlign w:val="center"/>
            <w:hideMark/>
          </w:tcPr>
          <w:p w14:paraId="79BDE8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1319</w:t>
            </w:r>
          </w:p>
        </w:tc>
      </w:tr>
      <w:tr w:rsidR="00CC3E54" w:rsidRPr="00CC3E54" w14:paraId="21EA1DA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A4C05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 xml:space="preserve">е) установка ВПУ у </w:t>
            </w:r>
            <w:r w:rsidRPr="00CC3E54">
              <w:rPr>
                <w:rFonts w:ascii="Times New Roman" w:eastAsia="Calibri" w:hAnsi="Times New Roman" w:cs="Times New Roman"/>
                <w:color w:val="000000"/>
                <w:sz w:val="18"/>
                <w:szCs w:val="18"/>
              </w:rPr>
              <w:lastRenderedPageBreak/>
              <w:t>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7E7466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lastRenderedPageBreak/>
              <w:t>0</w:t>
            </w:r>
          </w:p>
        </w:tc>
        <w:tc>
          <w:tcPr>
            <w:tcW w:w="0" w:type="auto"/>
            <w:tcBorders>
              <w:top w:val="nil"/>
              <w:left w:val="nil"/>
              <w:bottom w:val="single" w:sz="4" w:space="0" w:color="auto"/>
              <w:right w:val="single" w:sz="4" w:space="0" w:color="auto"/>
            </w:tcBorders>
            <w:shd w:val="clear" w:color="000000" w:fill="FFFFFF"/>
            <w:vAlign w:val="center"/>
            <w:hideMark/>
          </w:tcPr>
          <w:p w14:paraId="5280ED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000000" w:fill="FFFFFF"/>
            <w:vAlign w:val="center"/>
            <w:hideMark/>
          </w:tcPr>
          <w:p w14:paraId="373615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0DB9B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3F086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6B8F9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27047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386D59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6142F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F6E72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B1E0E4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3B1742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064E52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05BE028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657405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2F0F86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01BA08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58D87AA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c>
          <w:tcPr>
            <w:tcW w:w="0" w:type="auto"/>
            <w:tcBorders>
              <w:top w:val="nil"/>
              <w:left w:val="nil"/>
              <w:bottom w:val="single" w:sz="4" w:space="0" w:color="auto"/>
              <w:right w:val="single" w:sz="4" w:space="0" w:color="auto"/>
            </w:tcBorders>
            <w:shd w:val="clear" w:color="auto" w:fill="auto"/>
            <w:vAlign w:val="center"/>
            <w:hideMark/>
          </w:tcPr>
          <w:p w14:paraId="03E5CC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132</w:t>
            </w:r>
          </w:p>
        </w:tc>
      </w:tr>
      <w:tr w:rsidR="00CC3E54" w:rsidRPr="00CC3E54" w14:paraId="6BFE28AB"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D8085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369B01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329</w:t>
            </w:r>
          </w:p>
        </w:tc>
        <w:tc>
          <w:tcPr>
            <w:tcW w:w="0" w:type="auto"/>
            <w:tcBorders>
              <w:top w:val="nil"/>
              <w:left w:val="nil"/>
              <w:bottom w:val="single" w:sz="4" w:space="0" w:color="auto"/>
              <w:right w:val="single" w:sz="4" w:space="0" w:color="auto"/>
            </w:tcBorders>
            <w:shd w:val="clear" w:color="000000" w:fill="FFFFFF"/>
            <w:vAlign w:val="center"/>
            <w:hideMark/>
          </w:tcPr>
          <w:p w14:paraId="7382B8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17</w:t>
            </w:r>
          </w:p>
        </w:tc>
        <w:tc>
          <w:tcPr>
            <w:tcW w:w="0" w:type="auto"/>
            <w:tcBorders>
              <w:top w:val="nil"/>
              <w:left w:val="nil"/>
              <w:bottom w:val="single" w:sz="4" w:space="0" w:color="auto"/>
              <w:right w:val="single" w:sz="4" w:space="0" w:color="auto"/>
            </w:tcBorders>
            <w:shd w:val="clear" w:color="000000" w:fill="FFFFFF"/>
            <w:vAlign w:val="center"/>
            <w:hideMark/>
          </w:tcPr>
          <w:p w14:paraId="78F147C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5BC1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A19A4C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4D463F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130C52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ABE1D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A8931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C4C90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329</w:t>
            </w:r>
          </w:p>
        </w:tc>
        <w:tc>
          <w:tcPr>
            <w:tcW w:w="0" w:type="auto"/>
            <w:tcBorders>
              <w:top w:val="nil"/>
              <w:left w:val="nil"/>
              <w:bottom w:val="single" w:sz="4" w:space="0" w:color="auto"/>
              <w:right w:val="single" w:sz="4" w:space="0" w:color="auto"/>
            </w:tcBorders>
            <w:shd w:val="clear" w:color="auto" w:fill="auto"/>
            <w:vAlign w:val="center"/>
            <w:hideMark/>
          </w:tcPr>
          <w:p w14:paraId="705395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51925C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76F530A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3758C0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62D8FBD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39414B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19021CD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c>
          <w:tcPr>
            <w:tcW w:w="0" w:type="auto"/>
            <w:tcBorders>
              <w:top w:val="nil"/>
              <w:left w:val="nil"/>
              <w:bottom w:val="single" w:sz="4" w:space="0" w:color="auto"/>
              <w:right w:val="single" w:sz="4" w:space="0" w:color="auto"/>
            </w:tcBorders>
            <w:shd w:val="clear" w:color="auto" w:fill="auto"/>
            <w:vAlign w:val="center"/>
            <w:hideMark/>
          </w:tcPr>
          <w:p w14:paraId="011A60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346</w:t>
            </w:r>
          </w:p>
        </w:tc>
      </w:tr>
      <w:tr w:rsidR="00CC3E54" w:rsidRPr="00CC3E54" w14:paraId="5E366B9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6B2B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7A726F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337F2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4600</w:t>
            </w:r>
          </w:p>
        </w:tc>
        <w:tc>
          <w:tcPr>
            <w:tcW w:w="0" w:type="auto"/>
            <w:tcBorders>
              <w:top w:val="nil"/>
              <w:left w:val="nil"/>
              <w:bottom w:val="single" w:sz="4" w:space="0" w:color="auto"/>
              <w:right w:val="single" w:sz="4" w:space="0" w:color="auto"/>
            </w:tcBorders>
            <w:shd w:val="clear" w:color="000000" w:fill="FFFFFF"/>
            <w:vAlign w:val="center"/>
            <w:hideMark/>
          </w:tcPr>
          <w:p w14:paraId="645C09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245</w:t>
            </w:r>
          </w:p>
        </w:tc>
        <w:tc>
          <w:tcPr>
            <w:tcW w:w="0" w:type="auto"/>
            <w:tcBorders>
              <w:top w:val="nil"/>
              <w:left w:val="nil"/>
              <w:bottom w:val="single" w:sz="4" w:space="0" w:color="auto"/>
              <w:right w:val="single" w:sz="4" w:space="0" w:color="auto"/>
            </w:tcBorders>
            <w:shd w:val="clear" w:color="000000" w:fill="FFFFFF"/>
            <w:vAlign w:val="center"/>
            <w:hideMark/>
          </w:tcPr>
          <w:p w14:paraId="39DBCB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12DD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C58E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C0B6B6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0D254D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B2A62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423AB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8833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4600</w:t>
            </w:r>
          </w:p>
        </w:tc>
        <w:tc>
          <w:tcPr>
            <w:tcW w:w="0" w:type="auto"/>
            <w:tcBorders>
              <w:top w:val="nil"/>
              <w:left w:val="nil"/>
              <w:bottom w:val="single" w:sz="4" w:space="0" w:color="auto"/>
              <w:right w:val="single" w:sz="4" w:space="0" w:color="auto"/>
            </w:tcBorders>
            <w:shd w:val="clear" w:color="auto" w:fill="auto"/>
            <w:vAlign w:val="center"/>
            <w:hideMark/>
          </w:tcPr>
          <w:p w14:paraId="3F2B19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738A731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216F19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3E4411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545DE7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318436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382A1B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c>
          <w:tcPr>
            <w:tcW w:w="0" w:type="auto"/>
            <w:tcBorders>
              <w:top w:val="nil"/>
              <w:left w:val="nil"/>
              <w:bottom w:val="single" w:sz="4" w:space="0" w:color="auto"/>
              <w:right w:val="single" w:sz="4" w:space="0" w:color="auto"/>
            </w:tcBorders>
            <w:shd w:val="clear" w:color="auto" w:fill="auto"/>
            <w:vAlign w:val="center"/>
            <w:hideMark/>
          </w:tcPr>
          <w:p w14:paraId="4280B1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4845</w:t>
            </w:r>
          </w:p>
        </w:tc>
      </w:tr>
      <w:tr w:rsidR="00CC3E54" w:rsidRPr="00CC3E54" w14:paraId="09EADB21"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8CB982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76</w:t>
            </w:r>
          </w:p>
        </w:tc>
        <w:tc>
          <w:tcPr>
            <w:tcW w:w="0" w:type="auto"/>
            <w:tcBorders>
              <w:top w:val="nil"/>
              <w:left w:val="nil"/>
              <w:bottom w:val="single" w:sz="4" w:space="0" w:color="auto"/>
              <w:right w:val="single" w:sz="4" w:space="0" w:color="auto"/>
            </w:tcBorders>
            <w:shd w:val="clear" w:color="000000" w:fill="FFFFFF"/>
            <w:vAlign w:val="center"/>
            <w:hideMark/>
          </w:tcPr>
          <w:p w14:paraId="65986DB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Котельная рп Богородское</w:t>
            </w:r>
          </w:p>
        </w:tc>
        <w:tc>
          <w:tcPr>
            <w:tcW w:w="0" w:type="auto"/>
            <w:tcBorders>
              <w:top w:val="nil"/>
              <w:left w:val="nil"/>
              <w:bottom w:val="single" w:sz="4" w:space="0" w:color="auto"/>
              <w:right w:val="single" w:sz="4" w:space="0" w:color="auto"/>
            </w:tcBorders>
            <w:shd w:val="clear" w:color="000000" w:fill="FFFFFF"/>
            <w:vAlign w:val="center"/>
            <w:hideMark/>
          </w:tcPr>
          <w:p w14:paraId="23B556F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11371</w:t>
            </w:r>
          </w:p>
        </w:tc>
        <w:tc>
          <w:tcPr>
            <w:tcW w:w="0" w:type="auto"/>
            <w:tcBorders>
              <w:top w:val="nil"/>
              <w:left w:val="nil"/>
              <w:bottom w:val="single" w:sz="4" w:space="0" w:color="auto"/>
              <w:right w:val="single" w:sz="4" w:space="0" w:color="auto"/>
            </w:tcBorders>
            <w:shd w:val="clear" w:color="000000" w:fill="FFFFFF"/>
            <w:vAlign w:val="center"/>
            <w:hideMark/>
          </w:tcPr>
          <w:p w14:paraId="7ED589D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142137</w:t>
            </w:r>
          </w:p>
        </w:tc>
        <w:tc>
          <w:tcPr>
            <w:tcW w:w="0" w:type="auto"/>
            <w:tcBorders>
              <w:top w:val="nil"/>
              <w:left w:val="nil"/>
              <w:bottom w:val="single" w:sz="4" w:space="0" w:color="auto"/>
              <w:right w:val="single" w:sz="4" w:space="0" w:color="auto"/>
            </w:tcBorders>
            <w:shd w:val="clear" w:color="000000" w:fill="FFFFFF"/>
            <w:vAlign w:val="center"/>
            <w:hideMark/>
          </w:tcPr>
          <w:p w14:paraId="61159D3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13580</w:t>
            </w:r>
          </w:p>
        </w:tc>
        <w:tc>
          <w:tcPr>
            <w:tcW w:w="0" w:type="auto"/>
            <w:tcBorders>
              <w:top w:val="nil"/>
              <w:left w:val="nil"/>
              <w:bottom w:val="single" w:sz="4" w:space="0" w:color="auto"/>
              <w:right w:val="single" w:sz="4" w:space="0" w:color="auto"/>
            </w:tcBorders>
            <w:shd w:val="clear" w:color="000000" w:fill="FFFFFF"/>
            <w:vAlign w:val="center"/>
            <w:hideMark/>
          </w:tcPr>
          <w:p w14:paraId="153E773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715AF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BAAC1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768AE5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15F5447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D4FF1D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EFE1E9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5E99F4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153508</w:t>
            </w:r>
          </w:p>
        </w:tc>
        <w:tc>
          <w:tcPr>
            <w:tcW w:w="0" w:type="auto"/>
            <w:tcBorders>
              <w:top w:val="nil"/>
              <w:left w:val="nil"/>
              <w:bottom w:val="single" w:sz="4" w:space="0" w:color="auto"/>
              <w:right w:val="single" w:sz="4" w:space="0" w:color="auto"/>
            </w:tcBorders>
            <w:shd w:val="clear" w:color="auto" w:fill="auto"/>
            <w:vAlign w:val="center"/>
            <w:hideMark/>
          </w:tcPr>
          <w:p w14:paraId="1E90B88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310389A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6FC5970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0A3EBD1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23E89FA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2E40A48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00F49C0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c>
          <w:tcPr>
            <w:tcW w:w="0" w:type="auto"/>
            <w:tcBorders>
              <w:top w:val="nil"/>
              <w:left w:val="nil"/>
              <w:bottom w:val="single" w:sz="4" w:space="0" w:color="auto"/>
              <w:right w:val="single" w:sz="4" w:space="0" w:color="auto"/>
            </w:tcBorders>
            <w:shd w:val="clear" w:color="auto" w:fill="auto"/>
            <w:vAlign w:val="center"/>
            <w:hideMark/>
          </w:tcPr>
          <w:p w14:paraId="43114E0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167088</w:t>
            </w:r>
          </w:p>
        </w:tc>
      </w:tr>
      <w:tr w:rsidR="00CC3E54" w:rsidRPr="00CC3E54" w14:paraId="2D3A7B0C"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E540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22EC35F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10771</w:t>
            </w:r>
          </w:p>
        </w:tc>
        <w:tc>
          <w:tcPr>
            <w:tcW w:w="0" w:type="auto"/>
            <w:tcBorders>
              <w:top w:val="nil"/>
              <w:left w:val="nil"/>
              <w:bottom w:val="single" w:sz="4" w:space="0" w:color="auto"/>
              <w:right w:val="single" w:sz="4" w:space="0" w:color="auto"/>
            </w:tcBorders>
            <w:shd w:val="clear" w:color="000000" w:fill="FFFFFF"/>
            <w:vAlign w:val="center"/>
            <w:hideMark/>
          </w:tcPr>
          <w:p w14:paraId="5ADE9B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1093</w:t>
            </w:r>
          </w:p>
        </w:tc>
        <w:tc>
          <w:tcPr>
            <w:tcW w:w="0" w:type="auto"/>
            <w:tcBorders>
              <w:top w:val="nil"/>
              <w:left w:val="nil"/>
              <w:bottom w:val="single" w:sz="4" w:space="0" w:color="auto"/>
              <w:right w:val="single" w:sz="4" w:space="0" w:color="auto"/>
            </w:tcBorders>
            <w:shd w:val="clear" w:color="000000" w:fill="FFFFFF"/>
            <w:vAlign w:val="center"/>
            <w:hideMark/>
          </w:tcPr>
          <w:p w14:paraId="2903FA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B84E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1AD420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CA70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759A1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24A076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AEA69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DE567D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4CD9A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0EA5EEE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0ECA76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08244B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73734AB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29056C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502AC7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14276AE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c>
          <w:tcPr>
            <w:tcW w:w="0" w:type="auto"/>
            <w:tcBorders>
              <w:top w:val="nil"/>
              <w:left w:val="nil"/>
              <w:bottom w:val="single" w:sz="4" w:space="0" w:color="auto"/>
              <w:right w:val="single" w:sz="4" w:space="0" w:color="auto"/>
            </w:tcBorders>
            <w:shd w:val="clear" w:color="auto" w:fill="auto"/>
            <w:vAlign w:val="center"/>
            <w:hideMark/>
          </w:tcPr>
          <w:p w14:paraId="473DE9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11864</w:t>
            </w:r>
          </w:p>
        </w:tc>
      </w:tr>
      <w:tr w:rsidR="00CC3E54" w:rsidRPr="00CC3E54" w14:paraId="791E5FD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8F56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10E6D5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600</w:t>
            </w:r>
          </w:p>
        </w:tc>
        <w:tc>
          <w:tcPr>
            <w:tcW w:w="0" w:type="auto"/>
            <w:tcBorders>
              <w:top w:val="nil"/>
              <w:left w:val="nil"/>
              <w:bottom w:val="single" w:sz="4" w:space="0" w:color="auto"/>
              <w:right w:val="single" w:sz="4" w:space="0" w:color="auto"/>
            </w:tcBorders>
            <w:shd w:val="clear" w:color="000000" w:fill="FFFFFF"/>
            <w:vAlign w:val="center"/>
            <w:hideMark/>
          </w:tcPr>
          <w:p w14:paraId="029F0F9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2B2680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0A7A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01483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F6447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BACDE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21F2BF3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89E62C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F3FE5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1533EE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71A200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6EFC4E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605AC2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14D488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3894E7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4386B99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2289E4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auto" w:fill="auto"/>
            <w:vAlign w:val="center"/>
            <w:hideMark/>
          </w:tcPr>
          <w:p w14:paraId="1F180F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730</w:t>
            </w:r>
          </w:p>
        </w:tc>
      </w:tr>
      <w:tr w:rsidR="00CC3E54" w:rsidRPr="00CC3E54" w14:paraId="5A8CD71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4F04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7B7752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A433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76489</w:t>
            </w:r>
          </w:p>
        </w:tc>
        <w:tc>
          <w:tcPr>
            <w:tcW w:w="0" w:type="auto"/>
            <w:tcBorders>
              <w:top w:val="nil"/>
              <w:left w:val="nil"/>
              <w:bottom w:val="single" w:sz="4" w:space="0" w:color="auto"/>
              <w:right w:val="single" w:sz="4" w:space="0" w:color="auto"/>
            </w:tcBorders>
            <w:shd w:val="clear" w:color="000000" w:fill="FFFFFF"/>
            <w:vAlign w:val="center"/>
            <w:hideMark/>
          </w:tcPr>
          <w:p w14:paraId="5549D8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7507</w:t>
            </w:r>
          </w:p>
        </w:tc>
        <w:tc>
          <w:tcPr>
            <w:tcW w:w="0" w:type="auto"/>
            <w:tcBorders>
              <w:top w:val="nil"/>
              <w:left w:val="nil"/>
              <w:bottom w:val="single" w:sz="4" w:space="0" w:color="auto"/>
              <w:right w:val="single" w:sz="4" w:space="0" w:color="auto"/>
            </w:tcBorders>
            <w:shd w:val="clear" w:color="000000" w:fill="FFFFFF"/>
            <w:vAlign w:val="center"/>
            <w:hideMark/>
          </w:tcPr>
          <w:p w14:paraId="0CF9B4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8564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61EE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1F4E2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5A92C0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AE9626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6710E5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A4002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76489</w:t>
            </w:r>
          </w:p>
        </w:tc>
        <w:tc>
          <w:tcPr>
            <w:tcW w:w="0" w:type="auto"/>
            <w:tcBorders>
              <w:top w:val="nil"/>
              <w:left w:val="nil"/>
              <w:bottom w:val="single" w:sz="4" w:space="0" w:color="auto"/>
              <w:right w:val="single" w:sz="4" w:space="0" w:color="auto"/>
            </w:tcBorders>
            <w:shd w:val="clear" w:color="auto" w:fill="auto"/>
            <w:vAlign w:val="center"/>
            <w:hideMark/>
          </w:tcPr>
          <w:p w14:paraId="34A48C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27BE40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48B78CA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449B688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190549E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7AEFD98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5E7846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c>
          <w:tcPr>
            <w:tcW w:w="0" w:type="auto"/>
            <w:tcBorders>
              <w:top w:val="nil"/>
              <w:left w:val="nil"/>
              <w:bottom w:val="single" w:sz="4" w:space="0" w:color="auto"/>
              <w:right w:val="single" w:sz="4" w:space="0" w:color="auto"/>
            </w:tcBorders>
            <w:shd w:val="clear" w:color="auto" w:fill="auto"/>
            <w:vAlign w:val="center"/>
            <w:hideMark/>
          </w:tcPr>
          <w:p w14:paraId="47426E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83996</w:t>
            </w:r>
          </w:p>
        </w:tc>
      </w:tr>
      <w:tr w:rsidR="00CC3E54" w:rsidRPr="00CC3E54" w14:paraId="60CF6E5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8250DA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708ADB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1296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4589</w:t>
            </w:r>
          </w:p>
        </w:tc>
        <w:tc>
          <w:tcPr>
            <w:tcW w:w="0" w:type="auto"/>
            <w:tcBorders>
              <w:top w:val="nil"/>
              <w:left w:val="nil"/>
              <w:bottom w:val="single" w:sz="4" w:space="0" w:color="auto"/>
              <w:right w:val="single" w:sz="4" w:space="0" w:color="auto"/>
            </w:tcBorders>
            <w:shd w:val="clear" w:color="000000" w:fill="FFFFFF"/>
            <w:vAlign w:val="center"/>
            <w:hideMark/>
          </w:tcPr>
          <w:p w14:paraId="561872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450</w:t>
            </w:r>
          </w:p>
        </w:tc>
        <w:tc>
          <w:tcPr>
            <w:tcW w:w="0" w:type="auto"/>
            <w:tcBorders>
              <w:top w:val="nil"/>
              <w:left w:val="nil"/>
              <w:bottom w:val="single" w:sz="4" w:space="0" w:color="auto"/>
              <w:right w:val="single" w:sz="4" w:space="0" w:color="auto"/>
            </w:tcBorders>
            <w:shd w:val="clear" w:color="000000" w:fill="FFFFFF"/>
            <w:vAlign w:val="center"/>
            <w:hideMark/>
          </w:tcPr>
          <w:p w14:paraId="02E1E2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B35A4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19BE3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4474EC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548F28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31EED0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4787B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D19CE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4589</w:t>
            </w:r>
          </w:p>
        </w:tc>
        <w:tc>
          <w:tcPr>
            <w:tcW w:w="0" w:type="auto"/>
            <w:tcBorders>
              <w:top w:val="nil"/>
              <w:left w:val="nil"/>
              <w:bottom w:val="single" w:sz="4" w:space="0" w:color="auto"/>
              <w:right w:val="single" w:sz="4" w:space="0" w:color="auto"/>
            </w:tcBorders>
            <w:shd w:val="clear" w:color="auto" w:fill="auto"/>
            <w:vAlign w:val="center"/>
            <w:hideMark/>
          </w:tcPr>
          <w:p w14:paraId="2218BE3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2A4557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413A094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6A831C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42DC97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23BF43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7B89FB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c>
          <w:tcPr>
            <w:tcW w:w="0" w:type="auto"/>
            <w:tcBorders>
              <w:top w:val="nil"/>
              <w:left w:val="nil"/>
              <w:bottom w:val="single" w:sz="4" w:space="0" w:color="auto"/>
              <w:right w:val="single" w:sz="4" w:space="0" w:color="auto"/>
            </w:tcBorders>
            <w:shd w:val="clear" w:color="auto" w:fill="auto"/>
            <w:vAlign w:val="center"/>
            <w:hideMark/>
          </w:tcPr>
          <w:p w14:paraId="7771B8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5040</w:t>
            </w:r>
          </w:p>
        </w:tc>
      </w:tr>
      <w:tr w:rsidR="00CC3E54" w:rsidRPr="00CC3E54" w14:paraId="7F28C58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C862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7276097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55597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11473</w:t>
            </w:r>
          </w:p>
        </w:tc>
        <w:tc>
          <w:tcPr>
            <w:tcW w:w="0" w:type="auto"/>
            <w:tcBorders>
              <w:top w:val="nil"/>
              <w:left w:val="nil"/>
              <w:bottom w:val="single" w:sz="4" w:space="0" w:color="auto"/>
              <w:right w:val="single" w:sz="4" w:space="0" w:color="auto"/>
            </w:tcBorders>
            <w:shd w:val="clear" w:color="000000" w:fill="FFFFFF"/>
            <w:vAlign w:val="center"/>
            <w:hideMark/>
          </w:tcPr>
          <w:p w14:paraId="2F8F08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1126</w:t>
            </w:r>
          </w:p>
        </w:tc>
        <w:tc>
          <w:tcPr>
            <w:tcW w:w="0" w:type="auto"/>
            <w:tcBorders>
              <w:top w:val="nil"/>
              <w:left w:val="nil"/>
              <w:bottom w:val="single" w:sz="4" w:space="0" w:color="auto"/>
              <w:right w:val="single" w:sz="4" w:space="0" w:color="auto"/>
            </w:tcBorders>
            <w:shd w:val="clear" w:color="000000" w:fill="FFFFFF"/>
            <w:vAlign w:val="center"/>
            <w:hideMark/>
          </w:tcPr>
          <w:p w14:paraId="1D559C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685E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6EB3F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9E85F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02A040D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58E362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63FE02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B87D6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11473</w:t>
            </w:r>
          </w:p>
        </w:tc>
        <w:tc>
          <w:tcPr>
            <w:tcW w:w="0" w:type="auto"/>
            <w:tcBorders>
              <w:top w:val="nil"/>
              <w:left w:val="nil"/>
              <w:bottom w:val="single" w:sz="4" w:space="0" w:color="auto"/>
              <w:right w:val="single" w:sz="4" w:space="0" w:color="auto"/>
            </w:tcBorders>
            <w:shd w:val="clear" w:color="auto" w:fill="auto"/>
            <w:vAlign w:val="center"/>
            <w:hideMark/>
          </w:tcPr>
          <w:p w14:paraId="253E75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682221B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0074C9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1B5DEB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7D10F0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0DED227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5D4F8E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auto" w:fill="auto"/>
            <w:vAlign w:val="center"/>
            <w:hideMark/>
          </w:tcPr>
          <w:p w14:paraId="5008DD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12599</w:t>
            </w:r>
          </w:p>
        </w:tc>
      </w:tr>
      <w:tr w:rsidR="00CC3E54" w:rsidRPr="00CC3E54" w14:paraId="0359580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2F0C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59EC90A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3762E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000000" w:fill="FFFFFF"/>
            <w:vAlign w:val="center"/>
            <w:hideMark/>
          </w:tcPr>
          <w:p w14:paraId="47D0E1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5AF6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B1677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DA73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293B5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57A49FD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194FB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2B8556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561D8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05BA1C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4FF5A0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1D21ACC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2FEDC39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4F74DF9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51B2104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3728242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c>
          <w:tcPr>
            <w:tcW w:w="0" w:type="auto"/>
            <w:tcBorders>
              <w:top w:val="nil"/>
              <w:left w:val="nil"/>
              <w:bottom w:val="single" w:sz="4" w:space="0" w:color="auto"/>
              <w:right w:val="single" w:sz="4" w:space="0" w:color="auto"/>
            </w:tcBorders>
            <w:shd w:val="clear" w:color="auto" w:fill="auto"/>
            <w:vAlign w:val="center"/>
            <w:hideMark/>
          </w:tcPr>
          <w:p w14:paraId="19FFBF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3748</w:t>
            </w:r>
          </w:p>
        </w:tc>
      </w:tr>
      <w:tr w:rsidR="00CC3E54" w:rsidRPr="00CC3E54" w14:paraId="539550CF"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593444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4DAF77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3056</w:t>
            </w:r>
          </w:p>
        </w:tc>
        <w:tc>
          <w:tcPr>
            <w:tcW w:w="0" w:type="auto"/>
            <w:tcBorders>
              <w:top w:val="nil"/>
              <w:left w:val="nil"/>
              <w:bottom w:val="single" w:sz="4" w:space="0" w:color="auto"/>
              <w:right w:val="single" w:sz="4" w:space="0" w:color="auto"/>
            </w:tcBorders>
            <w:shd w:val="clear" w:color="000000" w:fill="FFFFFF"/>
            <w:vAlign w:val="center"/>
            <w:hideMark/>
          </w:tcPr>
          <w:p w14:paraId="5F840D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300</w:t>
            </w:r>
          </w:p>
        </w:tc>
        <w:tc>
          <w:tcPr>
            <w:tcW w:w="0" w:type="auto"/>
            <w:tcBorders>
              <w:top w:val="nil"/>
              <w:left w:val="nil"/>
              <w:bottom w:val="single" w:sz="4" w:space="0" w:color="auto"/>
              <w:right w:val="single" w:sz="4" w:space="0" w:color="auto"/>
            </w:tcBorders>
            <w:shd w:val="clear" w:color="000000" w:fill="FFFFFF"/>
            <w:vAlign w:val="center"/>
            <w:hideMark/>
          </w:tcPr>
          <w:p w14:paraId="67F8374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6D70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833E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B0131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17E350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06A21D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144361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7F05F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3056</w:t>
            </w:r>
          </w:p>
        </w:tc>
        <w:tc>
          <w:tcPr>
            <w:tcW w:w="0" w:type="auto"/>
            <w:tcBorders>
              <w:top w:val="nil"/>
              <w:left w:val="nil"/>
              <w:bottom w:val="single" w:sz="4" w:space="0" w:color="auto"/>
              <w:right w:val="single" w:sz="4" w:space="0" w:color="auto"/>
            </w:tcBorders>
            <w:shd w:val="clear" w:color="auto" w:fill="auto"/>
            <w:vAlign w:val="center"/>
            <w:hideMark/>
          </w:tcPr>
          <w:p w14:paraId="5B881D0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0FCD60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54EE286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4F91FE9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2EE1DA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298837F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69D6F1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c>
          <w:tcPr>
            <w:tcW w:w="0" w:type="auto"/>
            <w:tcBorders>
              <w:top w:val="nil"/>
              <w:left w:val="nil"/>
              <w:bottom w:val="single" w:sz="4" w:space="0" w:color="auto"/>
              <w:right w:val="single" w:sz="4" w:space="0" w:color="auto"/>
            </w:tcBorders>
            <w:shd w:val="clear" w:color="auto" w:fill="auto"/>
            <w:vAlign w:val="center"/>
            <w:hideMark/>
          </w:tcPr>
          <w:p w14:paraId="75F859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3356</w:t>
            </w:r>
          </w:p>
        </w:tc>
      </w:tr>
      <w:tr w:rsidR="00CC3E54" w:rsidRPr="00CC3E54" w14:paraId="2B04F47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4A04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0CAB7E8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A2265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41558</w:t>
            </w:r>
          </w:p>
        </w:tc>
        <w:tc>
          <w:tcPr>
            <w:tcW w:w="0" w:type="auto"/>
            <w:tcBorders>
              <w:top w:val="nil"/>
              <w:left w:val="nil"/>
              <w:bottom w:val="single" w:sz="4" w:space="0" w:color="auto"/>
              <w:right w:val="single" w:sz="4" w:space="0" w:color="auto"/>
            </w:tcBorders>
            <w:shd w:val="clear" w:color="000000" w:fill="FFFFFF"/>
            <w:vAlign w:val="center"/>
            <w:hideMark/>
          </w:tcPr>
          <w:p w14:paraId="04A832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4196</w:t>
            </w:r>
          </w:p>
        </w:tc>
        <w:tc>
          <w:tcPr>
            <w:tcW w:w="0" w:type="auto"/>
            <w:tcBorders>
              <w:top w:val="nil"/>
              <w:left w:val="nil"/>
              <w:bottom w:val="single" w:sz="4" w:space="0" w:color="auto"/>
              <w:right w:val="single" w:sz="4" w:space="0" w:color="auto"/>
            </w:tcBorders>
            <w:shd w:val="clear" w:color="000000" w:fill="FFFFFF"/>
            <w:vAlign w:val="center"/>
            <w:hideMark/>
          </w:tcPr>
          <w:p w14:paraId="4393239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C9E9F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20AD5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37A61C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7AAD868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E0FA1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68AAAA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auto" w:fill="auto"/>
            <w:vAlign w:val="center"/>
            <w:hideMark/>
          </w:tcPr>
          <w:p w14:paraId="7648F5C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41558</w:t>
            </w:r>
          </w:p>
        </w:tc>
        <w:tc>
          <w:tcPr>
            <w:tcW w:w="0" w:type="auto"/>
            <w:tcBorders>
              <w:top w:val="nil"/>
              <w:left w:val="nil"/>
              <w:bottom w:val="single" w:sz="4" w:space="0" w:color="auto"/>
              <w:right w:val="single" w:sz="4" w:space="0" w:color="auto"/>
            </w:tcBorders>
            <w:shd w:val="clear" w:color="auto" w:fill="auto"/>
            <w:vAlign w:val="center"/>
            <w:hideMark/>
          </w:tcPr>
          <w:p w14:paraId="6808BD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325E00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5B4AF1D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652D68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1A1A5F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00C258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3AC3689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c>
          <w:tcPr>
            <w:tcW w:w="0" w:type="auto"/>
            <w:tcBorders>
              <w:top w:val="nil"/>
              <w:left w:val="nil"/>
              <w:bottom w:val="single" w:sz="4" w:space="0" w:color="auto"/>
              <w:right w:val="single" w:sz="4" w:space="0" w:color="auto"/>
            </w:tcBorders>
            <w:shd w:val="clear" w:color="auto" w:fill="auto"/>
            <w:vAlign w:val="center"/>
            <w:hideMark/>
          </w:tcPr>
          <w:p w14:paraId="758FDC5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45754</w:t>
            </w:r>
          </w:p>
        </w:tc>
      </w:tr>
      <w:tr w:rsidR="00CC3E54" w:rsidRPr="00CC3E54" w14:paraId="08F0E9D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78231A4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ИТОГО по котельным с открытой ГВС</w:t>
            </w:r>
          </w:p>
        </w:tc>
        <w:tc>
          <w:tcPr>
            <w:tcW w:w="0" w:type="auto"/>
            <w:tcBorders>
              <w:top w:val="nil"/>
              <w:left w:val="nil"/>
              <w:bottom w:val="single" w:sz="4" w:space="0" w:color="auto"/>
              <w:right w:val="single" w:sz="4" w:space="0" w:color="auto"/>
            </w:tcBorders>
            <w:shd w:val="clear" w:color="000000" w:fill="C0C0C0"/>
            <w:vAlign w:val="center"/>
            <w:hideMark/>
          </w:tcPr>
          <w:p w14:paraId="75B3CD3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79387</w:t>
            </w:r>
          </w:p>
        </w:tc>
        <w:tc>
          <w:tcPr>
            <w:tcW w:w="0" w:type="auto"/>
            <w:tcBorders>
              <w:top w:val="nil"/>
              <w:left w:val="nil"/>
              <w:bottom w:val="single" w:sz="4" w:space="0" w:color="auto"/>
              <w:right w:val="single" w:sz="4" w:space="0" w:color="auto"/>
            </w:tcBorders>
            <w:shd w:val="clear" w:color="000000" w:fill="C0C0C0"/>
            <w:vAlign w:val="center"/>
            <w:hideMark/>
          </w:tcPr>
          <w:p w14:paraId="0DD586E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1039654</w:t>
            </w:r>
          </w:p>
        </w:tc>
        <w:tc>
          <w:tcPr>
            <w:tcW w:w="0" w:type="auto"/>
            <w:tcBorders>
              <w:top w:val="nil"/>
              <w:left w:val="nil"/>
              <w:bottom w:val="single" w:sz="4" w:space="0" w:color="auto"/>
              <w:right w:val="single" w:sz="4" w:space="0" w:color="auto"/>
            </w:tcBorders>
            <w:shd w:val="clear" w:color="000000" w:fill="C0C0C0"/>
            <w:vAlign w:val="center"/>
            <w:hideMark/>
          </w:tcPr>
          <w:p w14:paraId="53A4715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225278</w:t>
            </w:r>
          </w:p>
        </w:tc>
        <w:tc>
          <w:tcPr>
            <w:tcW w:w="0" w:type="auto"/>
            <w:tcBorders>
              <w:top w:val="nil"/>
              <w:left w:val="nil"/>
              <w:bottom w:val="single" w:sz="4" w:space="0" w:color="auto"/>
              <w:right w:val="single" w:sz="4" w:space="0" w:color="auto"/>
            </w:tcBorders>
            <w:shd w:val="clear" w:color="000000" w:fill="C0C0C0"/>
            <w:vAlign w:val="center"/>
            <w:hideMark/>
          </w:tcPr>
          <w:p w14:paraId="669C8C9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EC9637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EFA202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CAF5F8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7EF10AE5"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03BE443"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4B09591"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5668A22"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1119041</w:t>
            </w:r>
          </w:p>
        </w:tc>
        <w:tc>
          <w:tcPr>
            <w:tcW w:w="0" w:type="auto"/>
            <w:tcBorders>
              <w:top w:val="nil"/>
              <w:left w:val="nil"/>
              <w:bottom w:val="single" w:sz="4" w:space="0" w:color="auto"/>
              <w:right w:val="single" w:sz="4" w:space="0" w:color="auto"/>
            </w:tcBorders>
            <w:shd w:val="clear" w:color="000000" w:fill="C0C0C0"/>
            <w:vAlign w:val="center"/>
            <w:hideMark/>
          </w:tcPr>
          <w:p w14:paraId="59CE13D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51DD360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2E6F0A4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74EA2E2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56FA026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503C3BD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31D1311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C0C0C0"/>
            <w:vAlign w:val="center"/>
            <w:hideMark/>
          </w:tcPr>
          <w:p w14:paraId="4155858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r>
      <w:tr w:rsidR="00CC3E54" w:rsidRPr="00CC3E54" w14:paraId="7DBCFED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1D475D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C0C0C0"/>
            <w:vAlign w:val="center"/>
            <w:hideMark/>
          </w:tcPr>
          <w:p w14:paraId="55C8CE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76167</w:t>
            </w:r>
          </w:p>
        </w:tc>
        <w:tc>
          <w:tcPr>
            <w:tcW w:w="0" w:type="auto"/>
            <w:tcBorders>
              <w:top w:val="nil"/>
              <w:left w:val="nil"/>
              <w:bottom w:val="single" w:sz="4" w:space="0" w:color="auto"/>
              <w:right w:val="single" w:sz="4" w:space="0" w:color="auto"/>
            </w:tcBorders>
            <w:shd w:val="clear" w:color="000000" w:fill="C0C0C0"/>
            <w:vAlign w:val="center"/>
            <w:hideMark/>
          </w:tcPr>
          <w:p w14:paraId="13B17E1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18009</w:t>
            </w:r>
          </w:p>
        </w:tc>
        <w:tc>
          <w:tcPr>
            <w:tcW w:w="0" w:type="auto"/>
            <w:tcBorders>
              <w:top w:val="nil"/>
              <w:left w:val="nil"/>
              <w:bottom w:val="single" w:sz="4" w:space="0" w:color="auto"/>
              <w:right w:val="single" w:sz="4" w:space="0" w:color="auto"/>
            </w:tcBorders>
            <w:shd w:val="clear" w:color="000000" w:fill="C0C0C0"/>
            <w:vAlign w:val="center"/>
            <w:hideMark/>
          </w:tcPr>
          <w:p w14:paraId="1B3EEB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7CA7D7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E3C6B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EEDCC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3CC498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0F2DD53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C59DE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EB3D2B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3A7ED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3C560A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4BD6CB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0A3779D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0D4A5D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78EE6E5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6E0C00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5D83F8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C0C0C0"/>
            <w:vAlign w:val="center"/>
            <w:hideMark/>
          </w:tcPr>
          <w:p w14:paraId="2ADD100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r>
      <w:tr w:rsidR="00CC3E54" w:rsidRPr="00CC3E54" w14:paraId="1D511D1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5689423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C0C0C0"/>
            <w:vAlign w:val="center"/>
            <w:hideMark/>
          </w:tcPr>
          <w:p w14:paraId="6ABE16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3220</w:t>
            </w:r>
          </w:p>
        </w:tc>
        <w:tc>
          <w:tcPr>
            <w:tcW w:w="0" w:type="auto"/>
            <w:tcBorders>
              <w:top w:val="nil"/>
              <w:left w:val="nil"/>
              <w:bottom w:val="single" w:sz="4" w:space="0" w:color="auto"/>
              <w:right w:val="single" w:sz="4" w:space="0" w:color="auto"/>
            </w:tcBorders>
            <w:shd w:val="clear" w:color="000000" w:fill="C0C0C0"/>
            <w:vAlign w:val="center"/>
            <w:hideMark/>
          </w:tcPr>
          <w:p w14:paraId="19652F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2140</w:t>
            </w:r>
          </w:p>
        </w:tc>
        <w:tc>
          <w:tcPr>
            <w:tcW w:w="0" w:type="auto"/>
            <w:tcBorders>
              <w:top w:val="nil"/>
              <w:left w:val="nil"/>
              <w:bottom w:val="single" w:sz="4" w:space="0" w:color="auto"/>
              <w:right w:val="single" w:sz="4" w:space="0" w:color="auto"/>
            </w:tcBorders>
            <w:shd w:val="clear" w:color="000000" w:fill="C0C0C0"/>
            <w:vAlign w:val="center"/>
            <w:hideMark/>
          </w:tcPr>
          <w:p w14:paraId="59DA926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12FD0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25D248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A4FD4F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3AAEE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F949F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3AB39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AD40BC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3D51A5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15FC91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12B2DA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726E102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036F2B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5AD334B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739A23A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7B5688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1D1811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r>
      <w:tr w:rsidR="00CC3E54" w:rsidRPr="00CC3E54" w14:paraId="4CFDD67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4BD643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C0C0C0"/>
            <w:vAlign w:val="center"/>
            <w:hideMark/>
          </w:tcPr>
          <w:p w14:paraId="75EAD25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C94241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552427</w:t>
            </w:r>
          </w:p>
        </w:tc>
        <w:tc>
          <w:tcPr>
            <w:tcW w:w="0" w:type="auto"/>
            <w:tcBorders>
              <w:top w:val="nil"/>
              <w:left w:val="nil"/>
              <w:bottom w:val="single" w:sz="4" w:space="0" w:color="auto"/>
              <w:right w:val="single" w:sz="4" w:space="0" w:color="auto"/>
            </w:tcBorders>
            <w:shd w:val="clear" w:color="000000" w:fill="C0C0C0"/>
            <w:vAlign w:val="center"/>
            <w:hideMark/>
          </w:tcPr>
          <w:p w14:paraId="6A38F06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124913</w:t>
            </w:r>
          </w:p>
        </w:tc>
        <w:tc>
          <w:tcPr>
            <w:tcW w:w="0" w:type="auto"/>
            <w:tcBorders>
              <w:top w:val="nil"/>
              <w:left w:val="nil"/>
              <w:bottom w:val="single" w:sz="4" w:space="0" w:color="auto"/>
              <w:right w:val="single" w:sz="4" w:space="0" w:color="auto"/>
            </w:tcBorders>
            <w:shd w:val="clear" w:color="000000" w:fill="C0C0C0"/>
            <w:vAlign w:val="center"/>
            <w:hideMark/>
          </w:tcPr>
          <w:p w14:paraId="256B70C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5D2D9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4E5BE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CB8C2F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771CCA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6A026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8F8AE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74409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552427</w:t>
            </w:r>
          </w:p>
        </w:tc>
        <w:tc>
          <w:tcPr>
            <w:tcW w:w="0" w:type="auto"/>
            <w:tcBorders>
              <w:top w:val="nil"/>
              <w:left w:val="nil"/>
              <w:bottom w:val="single" w:sz="4" w:space="0" w:color="auto"/>
              <w:right w:val="single" w:sz="4" w:space="0" w:color="auto"/>
            </w:tcBorders>
            <w:shd w:val="clear" w:color="000000" w:fill="C0C0C0"/>
            <w:vAlign w:val="center"/>
            <w:hideMark/>
          </w:tcPr>
          <w:p w14:paraId="7828B1A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4C34C86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1FF83AB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10F1FD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2E9E160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01C053F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4A6174B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C0C0C0"/>
            <w:vAlign w:val="center"/>
            <w:hideMark/>
          </w:tcPr>
          <w:p w14:paraId="17C71F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r>
      <w:tr w:rsidR="00CC3E54" w:rsidRPr="00CC3E54" w14:paraId="38367A7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4118557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C0C0C0"/>
            <w:vAlign w:val="center"/>
            <w:hideMark/>
          </w:tcPr>
          <w:p w14:paraId="5D927F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83FCA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33146</w:t>
            </w:r>
          </w:p>
        </w:tc>
        <w:tc>
          <w:tcPr>
            <w:tcW w:w="0" w:type="auto"/>
            <w:tcBorders>
              <w:top w:val="nil"/>
              <w:left w:val="nil"/>
              <w:bottom w:val="single" w:sz="4" w:space="0" w:color="auto"/>
              <w:right w:val="single" w:sz="4" w:space="0" w:color="auto"/>
            </w:tcBorders>
            <w:shd w:val="clear" w:color="000000" w:fill="C0C0C0"/>
            <w:vAlign w:val="center"/>
            <w:hideMark/>
          </w:tcPr>
          <w:p w14:paraId="223738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7495</w:t>
            </w:r>
          </w:p>
        </w:tc>
        <w:tc>
          <w:tcPr>
            <w:tcW w:w="0" w:type="auto"/>
            <w:tcBorders>
              <w:top w:val="nil"/>
              <w:left w:val="nil"/>
              <w:bottom w:val="single" w:sz="4" w:space="0" w:color="auto"/>
              <w:right w:val="single" w:sz="4" w:space="0" w:color="auto"/>
            </w:tcBorders>
            <w:shd w:val="clear" w:color="000000" w:fill="C0C0C0"/>
            <w:vAlign w:val="center"/>
            <w:hideMark/>
          </w:tcPr>
          <w:p w14:paraId="3B74EB4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F73C7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7C60E9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429C8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420B87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F50683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ABB924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8E858E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33146</w:t>
            </w:r>
          </w:p>
        </w:tc>
        <w:tc>
          <w:tcPr>
            <w:tcW w:w="0" w:type="auto"/>
            <w:tcBorders>
              <w:top w:val="nil"/>
              <w:left w:val="nil"/>
              <w:bottom w:val="single" w:sz="4" w:space="0" w:color="auto"/>
              <w:right w:val="single" w:sz="4" w:space="0" w:color="auto"/>
            </w:tcBorders>
            <w:shd w:val="clear" w:color="000000" w:fill="C0C0C0"/>
            <w:vAlign w:val="center"/>
            <w:hideMark/>
          </w:tcPr>
          <w:p w14:paraId="34A79A5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1CD7EDB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22C678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32F9ED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391B73A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6D3156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18CEE9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C0C0C0"/>
            <w:vAlign w:val="center"/>
            <w:hideMark/>
          </w:tcPr>
          <w:p w14:paraId="54F0E2B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r>
      <w:tr w:rsidR="00CC3E54" w:rsidRPr="00CC3E54" w14:paraId="5F654BB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1D052E5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C0C0C0"/>
            <w:vAlign w:val="center"/>
            <w:hideMark/>
          </w:tcPr>
          <w:p w14:paraId="6ACF131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51C83F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C0C0C0"/>
            <w:vAlign w:val="center"/>
            <w:hideMark/>
          </w:tcPr>
          <w:p w14:paraId="51FF8B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18737</w:t>
            </w:r>
          </w:p>
        </w:tc>
        <w:tc>
          <w:tcPr>
            <w:tcW w:w="0" w:type="auto"/>
            <w:tcBorders>
              <w:top w:val="nil"/>
              <w:left w:val="nil"/>
              <w:bottom w:val="single" w:sz="4" w:space="0" w:color="auto"/>
              <w:right w:val="single" w:sz="4" w:space="0" w:color="auto"/>
            </w:tcBorders>
            <w:shd w:val="clear" w:color="000000" w:fill="C0C0C0"/>
            <w:vAlign w:val="center"/>
            <w:hideMark/>
          </w:tcPr>
          <w:p w14:paraId="53976F2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38F700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0CA707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14AA6F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37F3D14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FB08D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3331E4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B1CA11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C0C0C0"/>
            <w:vAlign w:val="center"/>
            <w:hideMark/>
          </w:tcPr>
          <w:p w14:paraId="445DDF4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604A950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28452F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012DADD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507251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4CA480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5DEF5C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42C01EA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r>
      <w:tr w:rsidR="00CC3E54" w:rsidRPr="00CC3E54" w14:paraId="7DB21EF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4C1714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C0C0C0"/>
            <w:vAlign w:val="center"/>
            <w:hideMark/>
          </w:tcPr>
          <w:p w14:paraId="2C8BD4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B65B4A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57D07AE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407E30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D9C9D9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C55956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A5230A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6E21E1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4C903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E8B77E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78335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5FAA464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2255F1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562DC69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3527837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47EC31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4B44DB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2B95FA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C0C0C0"/>
            <w:vAlign w:val="center"/>
            <w:hideMark/>
          </w:tcPr>
          <w:p w14:paraId="33C3E8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r>
      <w:tr w:rsidR="00CC3E54" w:rsidRPr="00CC3E54" w14:paraId="10873823"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C0C0C0"/>
            <w:vAlign w:val="center"/>
            <w:hideMark/>
          </w:tcPr>
          <w:p w14:paraId="355BC92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 xml:space="preserve">ж) обеспечение создаваемых ИТП ХВС и ЭС по 1-й </w:t>
            </w:r>
            <w:r w:rsidRPr="00CC3E54">
              <w:rPr>
                <w:rFonts w:ascii="Times New Roman" w:eastAsia="Calibri" w:hAnsi="Times New Roman" w:cs="Times New Roman"/>
                <w:color w:val="000000"/>
                <w:sz w:val="18"/>
                <w:szCs w:val="18"/>
              </w:rPr>
              <w:lastRenderedPageBreak/>
              <w:t>категории надежности</w:t>
            </w:r>
          </w:p>
        </w:tc>
        <w:tc>
          <w:tcPr>
            <w:tcW w:w="0" w:type="auto"/>
            <w:tcBorders>
              <w:top w:val="nil"/>
              <w:left w:val="nil"/>
              <w:bottom w:val="single" w:sz="4" w:space="0" w:color="auto"/>
              <w:right w:val="single" w:sz="4" w:space="0" w:color="auto"/>
            </w:tcBorders>
            <w:shd w:val="clear" w:color="000000" w:fill="C0C0C0"/>
            <w:vAlign w:val="center"/>
            <w:hideMark/>
          </w:tcPr>
          <w:p w14:paraId="1D40666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lastRenderedPageBreak/>
              <w:t>22043</w:t>
            </w:r>
          </w:p>
        </w:tc>
        <w:tc>
          <w:tcPr>
            <w:tcW w:w="0" w:type="auto"/>
            <w:tcBorders>
              <w:top w:val="nil"/>
              <w:left w:val="nil"/>
              <w:bottom w:val="single" w:sz="4" w:space="0" w:color="auto"/>
              <w:right w:val="single" w:sz="4" w:space="0" w:color="auto"/>
            </w:tcBorders>
            <w:shd w:val="clear" w:color="000000" w:fill="C0C0C0"/>
            <w:vAlign w:val="center"/>
            <w:hideMark/>
          </w:tcPr>
          <w:p w14:paraId="4AA4A4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4976</w:t>
            </w:r>
          </w:p>
        </w:tc>
        <w:tc>
          <w:tcPr>
            <w:tcW w:w="0" w:type="auto"/>
            <w:tcBorders>
              <w:top w:val="nil"/>
              <w:left w:val="nil"/>
              <w:bottom w:val="single" w:sz="4" w:space="0" w:color="auto"/>
              <w:right w:val="single" w:sz="4" w:space="0" w:color="auto"/>
            </w:tcBorders>
            <w:shd w:val="clear" w:color="000000" w:fill="C0C0C0"/>
            <w:vAlign w:val="center"/>
            <w:hideMark/>
          </w:tcPr>
          <w:p w14:paraId="2949A5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94F447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1024C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035A28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74A8E1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DD5FD5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563AE3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C1F711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22043</w:t>
            </w:r>
          </w:p>
        </w:tc>
        <w:tc>
          <w:tcPr>
            <w:tcW w:w="0" w:type="auto"/>
            <w:tcBorders>
              <w:top w:val="nil"/>
              <w:left w:val="nil"/>
              <w:bottom w:val="single" w:sz="4" w:space="0" w:color="auto"/>
              <w:right w:val="single" w:sz="4" w:space="0" w:color="auto"/>
            </w:tcBorders>
            <w:shd w:val="clear" w:color="000000" w:fill="C0C0C0"/>
            <w:vAlign w:val="center"/>
            <w:hideMark/>
          </w:tcPr>
          <w:p w14:paraId="1D43260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341783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0513603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535E93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6E5E51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3363CA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165C846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C0C0C0"/>
            <w:vAlign w:val="center"/>
            <w:hideMark/>
          </w:tcPr>
          <w:p w14:paraId="7650B0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r>
      <w:tr w:rsidR="00CC3E54" w:rsidRPr="00CC3E54" w14:paraId="1BD1239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2E814DF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C0C0C0"/>
            <w:vAlign w:val="center"/>
            <w:hideMark/>
          </w:tcPr>
          <w:p w14:paraId="3197C5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66DA8E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293327</w:t>
            </w:r>
          </w:p>
        </w:tc>
        <w:tc>
          <w:tcPr>
            <w:tcW w:w="0" w:type="auto"/>
            <w:tcBorders>
              <w:top w:val="nil"/>
              <w:left w:val="nil"/>
              <w:bottom w:val="single" w:sz="4" w:space="0" w:color="auto"/>
              <w:right w:val="single" w:sz="4" w:space="0" w:color="auto"/>
            </w:tcBorders>
            <w:shd w:val="clear" w:color="000000" w:fill="C0C0C0"/>
            <w:vAlign w:val="center"/>
            <w:hideMark/>
          </w:tcPr>
          <w:p w14:paraId="57F4A0B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69157</w:t>
            </w:r>
          </w:p>
        </w:tc>
        <w:tc>
          <w:tcPr>
            <w:tcW w:w="0" w:type="auto"/>
            <w:tcBorders>
              <w:top w:val="nil"/>
              <w:left w:val="nil"/>
              <w:bottom w:val="single" w:sz="4" w:space="0" w:color="auto"/>
              <w:right w:val="single" w:sz="4" w:space="0" w:color="auto"/>
            </w:tcBorders>
            <w:shd w:val="clear" w:color="000000" w:fill="C0C0C0"/>
            <w:vAlign w:val="center"/>
            <w:hideMark/>
          </w:tcPr>
          <w:p w14:paraId="5EC5A82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FD0B1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43D9EC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B00289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4021A7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615965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5369E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B61814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293327</w:t>
            </w:r>
          </w:p>
        </w:tc>
        <w:tc>
          <w:tcPr>
            <w:tcW w:w="0" w:type="auto"/>
            <w:tcBorders>
              <w:top w:val="nil"/>
              <w:left w:val="nil"/>
              <w:bottom w:val="single" w:sz="4" w:space="0" w:color="auto"/>
              <w:right w:val="single" w:sz="4" w:space="0" w:color="auto"/>
            </w:tcBorders>
            <w:shd w:val="clear" w:color="000000" w:fill="C0C0C0"/>
            <w:vAlign w:val="center"/>
            <w:hideMark/>
          </w:tcPr>
          <w:p w14:paraId="66AA131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25ABCC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4AC58E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18024D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2B7209A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50E820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7420C13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C0C0C0"/>
            <w:vAlign w:val="center"/>
            <w:hideMark/>
          </w:tcPr>
          <w:p w14:paraId="27A263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r>
      <w:tr w:rsidR="00CC3E54" w:rsidRPr="00CC3E54" w14:paraId="43EAB89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414E05E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ИТОГО по муниципальному образованию</w:t>
            </w:r>
          </w:p>
        </w:tc>
        <w:tc>
          <w:tcPr>
            <w:tcW w:w="0" w:type="auto"/>
            <w:tcBorders>
              <w:top w:val="nil"/>
              <w:left w:val="nil"/>
              <w:bottom w:val="single" w:sz="4" w:space="0" w:color="auto"/>
              <w:right w:val="single" w:sz="4" w:space="0" w:color="auto"/>
            </w:tcBorders>
            <w:shd w:val="clear" w:color="000000" w:fill="808080"/>
            <w:vAlign w:val="center"/>
            <w:hideMark/>
          </w:tcPr>
          <w:p w14:paraId="694570C4"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79387</w:t>
            </w:r>
          </w:p>
        </w:tc>
        <w:tc>
          <w:tcPr>
            <w:tcW w:w="0" w:type="auto"/>
            <w:tcBorders>
              <w:top w:val="nil"/>
              <w:left w:val="nil"/>
              <w:bottom w:val="single" w:sz="4" w:space="0" w:color="auto"/>
              <w:right w:val="single" w:sz="4" w:space="0" w:color="auto"/>
            </w:tcBorders>
            <w:shd w:val="clear" w:color="000000" w:fill="808080"/>
            <w:vAlign w:val="center"/>
            <w:hideMark/>
          </w:tcPr>
          <w:p w14:paraId="28040717"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1039654</w:t>
            </w:r>
          </w:p>
        </w:tc>
        <w:tc>
          <w:tcPr>
            <w:tcW w:w="0" w:type="auto"/>
            <w:tcBorders>
              <w:top w:val="nil"/>
              <w:left w:val="nil"/>
              <w:bottom w:val="single" w:sz="4" w:space="0" w:color="auto"/>
              <w:right w:val="single" w:sz="4" w:space="0" w:color="auto"/>
            </w:tcBorders>
            <w:shd w:val="clear" w:color="000000" w:fill="808080"/>
            <w:vAlign w:val="center"/>
            <w:hideMark/>
          </w:tcPr>
          <w:p w14:paraId="3D90C8C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225278</w:t>
            </w:r>
          </w:p>
        </w:tc>
        <w:tc>
          <w:tcPr>
            <w:tcW w:w="0" w:type="auto"/>
            <w:tcBorders>
              <w:top w:val="nil"/>
              <w:left w:val="nil"/>
              <w:bottom w:val="single" w:sz="4" w:space="0" w:color="auto"/>
              <w:right w:val="single" w:sz="4" w:space="0" w:color="auto"/>
            </w:tcBorders>
            <w:shd w:val="clear" w:color="000000" w:fill="808080"/>
            <w:vAlign w:val="center"/>
            <w:hideMark/>
          </w:tcPr>
          <w:p w14:paraId="767483A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EEC021F"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F1A58B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0CA759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520F021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4D02870"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0AC22BB"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6BD5C2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1119041</w:t>
            </w:r>
          </w:p>
        </w:tc>
        <w:tc>
          <w:tcPr>
            <w:tcW w:w="0" w:type="auto"/>
            <w:tcBorders>
              <w:top w:val="nil"/>
              <w:left w:val="nil"/>
              <w:bottom w:val="single" w:sz="4" w:space="0" w:color="auto"/>
              <w:right w:val="single" w:sz="4" w:space="0" w:color="auto"/>
            </w:tcBorders>
            <w:shd w:val="clear" w:color="000000" w:fill="808080"/>
            <w:vAlign w:val="center"/>
            <w:hideMark/>
          </w:tcPr>
          <w:p w14:paraId="6985973D"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4507F32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5D07D989"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113149B8"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2AE5CF5E"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4D51137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3A65105A"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c>
          <w:tcPr>
            <w:tcW w:w="0" w:type="auto"/>
            <w:tcBorders>
              <w:top w:val="nil"/>
              <w:left w:val="nil"/>
              <w:bottom w:val="single" w:sz="4" w:space="0" w:color="auto"/>
              <w:right w:val="single" w:sz="4" w:space="0" w:color="auto"/>
            </w:tcBorders>
            <w:shd w:val="clear" w:color="000000" w:fill="808080"/>
            <w:vAlign w:val="center"/>
            <w:hideMark/>
          </w:tcPr>
          <w:p w14:paraId="52312F26" w14:textId="77777777" w:rsidR="00CC3E54" w:rsidRPr="00CC3E54" w:rsidRDefault="00CC3E54" w:rsidP="00CC3E54">
            <w:pPr>
              <w:spacing w:after="0" w:line="240" w:lineRule="auto"/>
              <w:jc w:val="center"/>
              <w:rPr>
                <w:rFonts w:ascii="Times New Roman" w:eastAsia="Times New Roman" w:hAnsi="Times New Roman" w:cs="Times New Roman"/>
                <w:b/>
                <w:bCs/>
                <w:color w:val="000000"/>
                <w:sz w:val="18"/>
                <w:szCs w:val="18"/>
                <w:lang w:eastAsia="ru-RU"/>
              </w:rPr>
            </w:pPr>
            <w:r w:rsidRPr="00CC3E54">
              <w:rPr>
                <w:rFonts w:ascii="Times New Roman" w:eastAsia="Calibri" w:hAnsi="Times New Roman" w:cs="Times New Roman"/>
                <w:b/>
                <w:bCs/>
                <w:color w:val="000000"/>
                <w:sz w:val="18"/>
                <w:szCs w:val="18"/>
              </w:rPr>
              <w:t>1344318</w:t>
            </w:r>
          </w:p>
        </w:tc>
      </w:tr>
      <w:tr w:rsidR="00CC3E54" w:rsidRPr="00CC3E54" w14:paraId="42CC532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1EB784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808080"/>
            <w:vAlign w:val="center"/>
            <w:hideMark/>
          </w:tcPr>
          <w:p w14:paraId="01710B9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76167</w:t>
            </w:r>
          </w:p>
        </w:tc>
        <w:tc>
          <w:tcPr>
            <w:tcW w:w="0" w:type="auto"/>
            <w:tcBorders>
              <w:top w:val="nil"/>
              <w:left w:val="nil"/>
              <w:bottom w:val="single" w:sz="4" w:space="0" w:color="auto"/>
              <w:right w:val="single" w:sz="4" w:space="0" w:color="auto"/>
            </w:tcBorders>
            <w:shd w:val="clear" w:color="000000" w:fill="808080"/>
            <w:vAlign w:val="center"/>
            <w:hideMark/>
          </w:tcPr>
          <w:p w14:paraId="68D6A2F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18009</w:t>
            </w:r>
          </w:p>
        </w:tc>
        <w:tc>
          <w:tcPr>
            <w:tcW w:w="0" w:type="auto"/>
            <w:tcBorders>
              <w:top w:val="nil"/>
              <w:left w:val="nil"/>
              <w:bottom w:val="single" w:sz="4" w:space="0" w:color="auto"/>
              <w:right w:val="single" w:sz="4" w:space="0" w:color="auto"/>
            </w:tcBorders>
            <w:shd w:val="clear" w:color="000000" w:fill="808080"/>
            <w:vAlign w:val="center"/>
            <w:hideMark/>
          </w:tcPr>
          <w:p w14:paraId="0D374C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D6E78D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21F18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DE91C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2FB474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1CE9D75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1F7041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C63C36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A4B842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6E1AC30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13B900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3B52D6A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74028CB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20DCB7C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4E82ED7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0FDBB89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c>
          <w:tcPr>
            <w:tcW w:w="0" w:type="auto"/>
            <w:tcBorders>
              <w:top w:val="nil"/>
              <w:left w:val="nil"/>
              <w:bottom w:val="single" w:sz="4" w:space="0" w:color="auto"/>
              <w:right w:val="single" w:sz="4" w:space="0" w:color="auto"/>
            </w:tcBorders>
            <w:shd w:val="clear" w:color="000000" w:fill="808080"/>
            <w:vAlign w:val="center"/>
            <w:hideMark/>
          </w:tcPr>
          <w:p w14:paraId="7B45E0C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94176</w:t>
            </w:r>
          </w:p>
        </w:tc>
      </w:tr>
      <w:tr w:rsidR="00CC3E54" w:rsidRPr="00CC3E54" w14:paraId="570B54A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339E25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808080"/>
            <w:vAlign w:val="center"/>
            <w:hideMark/>
          </w:tcPr>
          <w:p w14:paraId="5510A94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3220</w:t>
            </w:r>
          </w:p>
        </w:tc>
        <w:tc>
          <w:tcPr>
            <w:tcW w:w="0" w:type="auto"/>
            <w:tcBorders>
              <w:top w:val="nil"/>
              <w:left w:val="nil"/>
              <w:bottom w:val="single" w:sz="4" w:space="0" w:color="auto"/>
              <w:right w:val="single" w:sz="4" w:space="0" w:color="auto"/>
            </w:tcBorders>
            <w:shd w:val="clear" w:color="000000" w:fill="808080"/>
            <w:vAlign w:val="center"/>
            <w:hideMark/>
          </w:tcPr>
          <w:p w14:paraId="7B3A576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2140</w:t>
            </w:r>
          </w:p>
        </w:tc>
        <w:tc>
          <w:tcPr>
            <w:tcW w:w="0" w:type="auto"/>
            <w:tcBorders>
              <w:top w:val="nil"/>
              <w:left w:val="nil"/>
              <w:bottom w:val="single" w:sz="4" w:space="0" w:color="auto"/>
              <w:right w:val="single" w:sz="4" w:space="0" w:color="auto"/>
            </w:tcBorders>
            <w:shd w:val="clear" w:color="000000" w:fill="808080"/>
            <w:vAlign w:val="center"/>
            <w:hideMark/>
          </w:tcPr>
          <w:p w14:paraId="083862D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6338F3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30A200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67B678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73EE4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72D2FED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38857F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0A3D6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86FA8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1E97882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365025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3BAD23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7C320EA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276930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097686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23211A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47F682F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5360</w:t>
            </w:r>
          </w:p>
        </w:tc>
      </w:tr>
      <w:tr w:rsidR="00CC3E54" w:rsidRPr="00CC3E54" w14:paraId="33148D7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68BAC4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808080"/>
            <w:vAlign w:val="center"/>
            <w:hideMark/>
          </w:tcPr>
          <w:p w14:paraId="6009F56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91816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552427</w:t>
            </w:r>
          </w:p>
        </w:tc>
        <w:tc>
          <w:tcPr>
            <w:tcW w:w="0" w:type="auto"/>
            <w:tcBorders>
              <w:top w:val="nil"/>
              <w:left w:val="nil"/>
              <w:bottom w:val="single" w:sz="4" w:space="0" w:color="auto"/>
              <w:right w:val="single" w:sz="4" w:space="0" w:color="auto"/>
            </w:tcBorders>
            <w:shd w:val="clear" w:color="000000" w:fill="808080"/>
            <w:vAlign w:val="center"/>
            <w:hideMark/>
          </w:tcPr>
          <w:p w14:paraId="2C2BF0A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124913</w:t>
            </w:r>
          </w:p>
        </w:tc>
        <w:tc>
          <w:tcPr>
            <w:tcW w:w="0" w:type="auto"/>
            <w:tcBorders>
              <w:top w:val="nil"/>
              <w:left w:val="nil"/>
              <w:bottom w:val="single" w:sz="4" w:space="0" w:color="auto"/>
              <w:right w:val="single" w:sz="4" w:space="0" w:color="auto"/>
            </w:tcBorders>
            <w:shd w:val="clear" w:color="000000" w:fill="808080"/>
            <w:vAlign w:val="center"/>
            <w:hideMark/>
          </w:tcPr>
          <w:p w14:paraId="2CBB00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CFE73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893827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E01FCE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2D4F2D2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1846D9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06DF33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518038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552427</w:t>
            </w:r>
          </w:p>
        </w:tc>
        <w:tc>
          <w:tcPr>
            <w:tcW w:w="0" w:type="auto"/>
            <w:tcBorders>
              <w:top w:val="nil"/>
              <w:left w:val="nil"/>
              <w:bottom w:val="single" w:sz="4" w:space="0" w:color="auto"/>
              <w:right w:val="single" w:sz="4" w:space="0" w:color="auto"/>
            </w:tcBorders>
            <w:shd w:val="clear" w:color="000000" w:fill="808080"/>
            <w:vAlign w:val="center"/>
            <w:hideMark/>
          </w:tcPr>
          <w:p w14:paraId="354D4D7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71A23AE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77BB8EB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715F86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78C561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472E62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597FF08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c>
          <w:tcPr>
            <w:tcW w:w="0" w:type="auto"/>
            <w:tcBorders>
              <w:top w:val="nil"/>
              <w:left w:val="nil"/>
              <w:bottom w:val="single" w:sz="4" w:space="0" w:color="auto"/>
              <w:right w:val="single" w:sz="4" w:space="0" w:color="auto"/>
            </w:tcBorders>
            <w:shd w:val="clear" w:color="000000" w:fill="808080"/>
            <w:vAlign w:val="center"/>
            <w:hideMark/>
          </w:tcPr>
          <w:p w14:paraId="1C3B897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677340</w:t>
            </w:r>
          </w:p>
        </w:tc>
      </w:tr>
      <w:tr w:rsidR="00CC3E54" w:rsidRPr="00CC3E54" w14:paraId="4BD7829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3682F6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808080"/>
            <w:vAlign w:val="center"/>
            <w:hideMark/>
          </w:tcPr>
          <w:p w14:paraId="592ECD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3903FD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33146</w:t>
            </w:r>
          </w:p>
        </w:tc>
        <w:tc>
          <w:tcPr>
            <w:tcW w:w="0" w:type="auto"/>
            <w:tcBorders>
              <w:top w:val="nil"/>
              <w:left w:val="nil"/>
              <w:bottom w:val="single" w:sz="4" w:space="0" w:color="auto"/>
              <w:right w:val="single" w:sz="4" w:space="0" w:color="auto"/>
            </w:tcBorders>
            <w:shd w:val="clear" w:color="000000" w:fill="808080"/>
            <w:vAlign w:val="center"/>
            <w:hideMark/>
          </w:tcPr>
          <w:p w14:paraId="7FEDD59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7495</w:t>
            </w:r>
          </w:p>
        </w:tc>
        <w:tc>
          <w:tcPr>
            <w:tcW w:w="0" w:type="auto"/>
            <w:tcBorders>
              <w:top w:val="nil"/>
              <w:left w:val="nil"/>
              <w:bottom w:val="single" w:sz="4" w:space="0" w:color="auto"/>
              <w:right w:val="single" w:sz="4" w:space="0" w:color="auto"/>
            </w:tcBorders>
            <w:shd w:val="clear" w:color="000000" w:fill="808080"/>
            <w:vAlign w:val="center"/>
            <w:hideMark/>
          </w:tcPr>
          <w:p w14:paraId="62292F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118828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454695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559B81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4DF959B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1F3ED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5EE9C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DF5363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33146</w:t>
            </w:r>
          </w:p>
        </w:tc>
        <w:tc>
          <w:tcPr>
            <w:tcW w:w="0" w:type="auto"/>
            <w:tcBorders>
              <w:top w:val="nil"/>
              <w:left w:val="nil"/>
              <w:bottom w:val="single" w:sz="4" w:space="0" w:color="auto"/>
              <w:right w:val="single" w:sz="4" w:space="0" w:color="auto"/>
            </w:tcBorders>
            <w:shd w:val="clear" w:color="000000" w:fill="808080"/>
            <w:vAlign w:val="center"/>
            <w:hideMark/>
          </w:tcPr>
          <w:p w14:paraId="632D52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5CCFD5C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2C49EF3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2B69FC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1C15E6B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0F40410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2F0ADDB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c>
          <w:tcPr>
            <w:tcW w:w="0" w:type="auto"/>
            <w:tcBorders>
              <w:top w:val="nil"/>
              <w:left w:val="nil"/>
              <w:bottom w:val="single" w:sz="4" w:space="0" w:color="auto"/>
              <w:right w:val="single" w:sz="4" w:space="0" w:color="auto"/>
            </w:tcBorders>
            <w:shd w:val="clear" w:color="000000" w:fill="808080"/>
            <w:vAlign w:val="center"/>
            <w:hideMark/>
          </w:tcPr>
          <w:p w14:paraId="4EE8963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40640</w:t>
            </w:r>
          </w:p>
        </w:tc>
      </w:tr>
      <w:tr w:rsidR="00CC3E54" w:rsidRPr="00CC3E54" w14:paraId="310439C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25B8AC3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808080"/>
            <w:vAlign w:val="center"/>
            <w:hideMark/>
          </w:tcPr>
          <w:p w14:paraId="38B2EAD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2E8B49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808080"/>
            <w:vAlign w:val="center"/>
            <w:hideMark/>
          </w:tcPr>
          <w:p w14:paraId="7464E74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18737</w:t>
            </w:r>
          </w:p>
        </w:tc>
        <w:tc>
          <w:tcPr>
            <w:tcW w:w="0" w:type="auto"/>
            <w:tcBorders>
              <w:top w:val="nil"/>
              <w:left w:val="nil"/>
              <w:bottom w:val="single" w:sz="4" w:space="0" w:color="auto"/>
              <w:right w:val="single" w:sz="4" w:space="0" w:color="auto"/>
            </w:tcBorders>
            <w:shd w:val="clear" w:color="000000" w:fill="808080"/>
            <w:vAlign w:val="center"/>
            <w:hideMark/>
          </w:tcPr>
          <w:p w14:paraId="5E0AB57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BE062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A218C44"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40EE55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4A81363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A0A90C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260511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412FD4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808080"/>
            <w:vAlign w:val="center"/>
            <w:hideMark/>
          </w:tcPr>
          <w:p w14:paraId="078B49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58379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1FD32D0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373AD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7C3A6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77E83AB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2322B15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4FB1F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101601</w:t>
            </w:r>
          </w:p>
        </w:tc>
      </w:tr>
      <w:tr w:rsidR="00CC3E54" w:rsidRPr="00CC3E54" w14:paraId="7F1057C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0A28BAF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808080"/>
            <w:vAlign w:val="center"/>
            <w:hideMark/>
          </w:tcPr>
          <w:p w14:paraId="579885D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154791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70B5CF8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9E7510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A1C2B1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5AD2DD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FC4D5A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0D44DF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63F130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CCAEC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FF149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16ADB13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207338CF"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7F5723C7"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4D048D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42B6D7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7B857A8D"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4ABB77E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c>
          <w:tcPr>
            <w:tcW w:w="0" w:type="auto"/>
            <w:tcBorders>
              <w:top w:val="nil"/>
              <w:left w:val="nil"/>
              <w:bottom w:val="single" w:sz="4" w:space="0" w:color="auto"/>
              <w:right w:val="single" w:sz="4" w:space="0" w:color="auto"/>
            </w:tcBorders>
            <w:shd w:val="clear" w:color="000000" w:fill="808080"/>
            <w:vAlign w:val="center"/>
            <w:hideMark/>
          </w:tcPr>
          <w:p w14:paraId="14F4669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35697</w:t>
            </w:r>
          </w:p>
        </w:tc>
      </w:tr>
      <w:tr w:rsidR="00CC3E54" w:rsidRPr="00CC3E54" w14:paraId="467E7919"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808080"/>
            <w:vAlign w:val="center"/>
            <w:hideMark/>
          </w:tcPr>
          <w:p w14:paraId="3103DAC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808080"/>
            <w:vAlign w:val="center"/>
            <w:hideMark/>
          </w:tcPr>
          <w:p w14:paraId="7BED301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22043</w:t>
            </w:r>
          </w:p>
        </w:tc>
        <w:tc>
          <w:tcPr>
            <w:tcW w:w="0" w:type="auto"/>
            <w:tcBorders>
              <w:top w:val="nil"/>
              <w:left w:val="nil"/>
              <w:bottom w:val="single" w:sz="4" w:space="0" w:color="auto"/>
              <w:right w:val="single" w:sz="4" w:space="0" w:color="auto"/>
            </w:tcBorders>
            <w:shd w:val="clear" w:color="000000" w:fill="808080"/>
            <w:vAlign w:val="center"/>
            <w:hideMark/>
          </w:tcPr>
          <w:p w14:paraId="555B428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4976</w:t>
            </w:r>
          </w:p>
        </w:tc>
        <w:tc>
          <w:tcPr>
            <w:tcW w:w="0" w:type="auto"/>
            <w:tcBorders>
              <w:top w:val="nil"/>
              <w:left w:val="nil"/>
              <w:bottom w:val="single" w:sz="4" w:space="0" w:color="auto"/>
              <w:right w:val="single" w:sz="4" w:space="0" w:color="auto"/>
            </w:tcBorders>
            <w:shd w:val="clear" w:color="000000" w:fill="808080"/>
            <w:vAlign w:val="center"/>
            <w:hideMark/>
          </w:tcPr>
          <w:p w14:paraId="291493F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57CE01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2ADB42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CE47E2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34C7828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4E7DE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E3F2EA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8ECCB6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22043</w:t>
            </w:r>
          </w:p>
        </w:tc>
        <w:tc>
          <w:tcPr>
            <w:tcW w:w="0" w:type="auto"/>
            <w:tcBorders>
              <w:top w:val="nil"/>
              <w:left w:val="nil"/>
              <w:bottom w:val="single" w:sz="4" w:space="0" w:color="auto"/>
              <w:right w:val="single" w:sz="4" w:space="0" w:color="auto"/>
            </w:tcBorders>
            <w:shd w:val="clear" w:color="000000" w:fill="808080"/>
            <w:vAlign w:val="center"/>
            <w:hideMark/>
          </w:tcPr>
          <w:p w14:paraId="3F43098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09D0555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1867667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51D1C37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77453BF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361B783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56DF69B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c>
          <w:tcPr>
            <w:tcW w:w="0" w:type="auto"/>
            <w:tcBorders>
              <w:top w:val="nil"/>
              <w:left w:val="nil"/>
              <w:bottom w:val="single" w:sz="4" w:space="0" w:color="auto"/>
              <w:right w:val="single" w:sz="4" w:space="0" w:color="auto"/>
            </w:tcBorders>
            <w:shd w:val="clear" w:color="000000" w:fill="808080"/>
            <w:vAlign w:val="center"/>
            <w:hideMark/>
          </w:tcPr>
          <w:p w14:paraId="53E6560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27019</w:t>
            </w:r>
          </w:p>
        </w:tc>
      </w:tr>
      <w:tr w:rsidR="00CC3E54" w:rsidRPr="00CC3E54" w14:paraId="0447571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7CF87CE9"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808080"/>
            <w:vAlign w:val="center"/>
            <w:hideMark/>
          </w:tcPr>
          <w:p w14:paraId="63DCE5C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C67521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293327</w:t>
            </w:r>
          </w:p>
        </w:tc>
        <w:tc>
          <w:tcPr>
            <w:tcW w:w="0" w:type="auto"/>
            <w:tcBorders>
              <w:top w:val="nil"/>
              <w:left w:val="nil"/>
              <w:bottom w:val="single" w:sz="4" w:space="0" w:color="auto"/>
              <w:right w:val="single" w:sz="4" w:space="0" w:color="auto"/>
            </w:tcBorders>
            <w:shd w:val="clear" w:color="000000" w:fill="808080"/>
            <w:vAlign w:val="center"/>
            <w:hideMark/>
          </w:tcPr>
          <w:p w14:paraId="12C4230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69157</w:t>
            </w:r>
          </w:p>
        </w:tc>
        <w:tc>
          <w:tcPr>
            <w:tcW w:w="0" w:type="auto"/>
            <w:tcBorders>
              <w:top w:val="nil"/>
              <w:left w:val="nil"/>
              <w:bottom w:val="single" w:sz="4" w:space="0" w:color="auto"/>
              <w:right w:val="single" w:sz="4" w:space="0" w:color="auto"/>
            </w:tcBorders>
            <w:shd w:val="clear" w:color="000000" w:fill="808080"/>
            <w:vAlign w:val="center"/>
            <w:hideMark/>
          </w:tcPr>
          <w:p w14:paraId="09819181"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AB7A4E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23F189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99F9320"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09DC21E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D0D34E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EB3F655"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8FE085A"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293327</w:t>
            </w:r>
          </w:p>
        </w:tc>
        <w:tc>
          <w:tcPr>
            <w:tcW w:w="0" w:type="auto"/>
            <w:tcBorders>
              <w:top w:val="nil"/>
              <w:left w:val="nil"/>
              <w:bottom w:val="single" w:sz="4" w:space="0" w:color="auto"/>
              <w:right w:val="single" w:sz="4" w:space="0" w:color="auto"/>
            </w:tcBorders>
            <w:shd w:val="clear" w:color="000000" w:fill="808080"/>
            <w:vAlign w:val="center"/>
            <w:hideMark/>
          </w:tcPr>
          <w:p w14:paraId="049326A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1C3DE8B3"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0E14D852"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50BB8B98"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45E71CD6"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4E4A16AE"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0B55025B"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c>
          <w:tcPr>
            <w:tcW w:w="0" w:type="auto"/>
            <w:tcBorders>
              <w:top w:val="nil"/>
              <w:left w:val="nil"/>
              <w:bottom w:val="single" w:sz="4" w:space="0" w:color="auto"/>
              <w:right w:val="single" w:sz="4" w:space="0" w:color="auto"/>
            </w:tcBorders>
            <w:shd w:val="clear" w:color="000000" w:fill="808080"/>
            <w:vAlign w:val="center"/>
            <w:hideMark/>
          </w:tcPr>
          <w:p w14:paraId="57481B2C" w14:textId="77777777" w:rsidR="00CC3E54" w:rsidRPr="00CC3E54" w:rsidRDefault="00CC3E54" w:rsidP="00CC3E54">
            <w:pPr>
              <w:spacing w:after="0" w:line="240" w:lineRule="auto"/>
              <w:jc w:val="center"/>
              <w:rPr>
                <w:rFonts w:ascii="Times New Roman" w:eastAsia="Times New Roman" w:hAnsi="Times New Roman" w:cs="Times New Roman"/>
                <w:color w:val="000000"/>
                <w:sz w:val="18"/>
                <w:szCs w:val="18"/>
                <w:lang w:eastAsia="ru-RU"/>
              </w:rPr>
            </w:pPr>
            <w:r w:rsidRPr="00CC3E54">
              <w:rPr>
                <w:rFonts w:ascii="Times New Roman" w:eastAsia="Calibri" w:hAnsi="Times New Roman" w:cs="Times New Roman"/>
                <w:color w:val="000000"/>
                <w:sz w:val="18"/>
                <w:szCs w:val="18"/>
              </w:rPr>
              <w:t>362485</w:t>
            </w:r>
          </w:p>
        </w:tc>
      </w:tr>
    </w:tbl>
    <w:p w14:paraId="4944799B" w14:textId="17DEACBA" w:rsidR="008C6490" w:rsidRPr="006B090F" w:rsidRDefault="008C6490" w:rsidP="002D3961">
      <w:pPr>
        <w:keepNext/>
        <w:keepLines/>
        <w:shd w:val="clear" w:color="auto" w:fill="FFFFFF"/>
        <w:spacing w:after="0"/>
        <w:jc w:val="both"/>
        <w:rPr>
          <w:rFonts w:ascii="Times New Roman" w:eastAsia="Times New Roman" w:hAnsi="Times New Roman" w:cs="Times New Roman"/>
          <w:b/>
          <w:bCs/>
          <w:sz w:val="24"/>
          <w:szCs w:val="24"/>
          <w:lang w:eastAsia="ru-RU" w:bidi="ru-RU"/>
        </w:rPr>
      </w:pPr>
      <w:r w:rsidRPr="006B090F">
        <w:rPr>
          <w:rFonts w:ascii="Times New Roman" w:eastAsia="Times New Roman" w:hAnsi="Times New Roman" w:cs="Times New Roman"/>
          <w:b/>
          <w:sz w:val="24"/>
          <w:szCs w:val="24"/>
          <w:lang w:eastAsia="ru-RU"/>
        </w:rPr>
        <w:t xml:space="preserve">Таблица </w:t>
      </w:r>
      <w:r w:rsidRPr="006B090F">
        <w:rPr>
          <w:rFonts w:ascii="Times New Roman" w:eastAsia="Times New Roman" w:hAnsi="Times New Roman" w:cs="Times New Roman"/>
          <w:b/>
          <w:sz w:val="24"/>
          <w:szCs w:val="24"/>
          <w:lang w:eastAsia="ru-RU"/>
        </w:rPr>
        <w:fldChar w:fldCharType="begin"/>
      </w:r>
      <w:r w:rsidRPr="006B090F">
        <w:rPr>
          <w:rFonts w:ascii="Times New Roman" w:eastAsia="Times New Roman" w:hAnsi="Times New Roman" w:cs="Times New Roman"/>
          <w:b/>
          <w:sz w:val="24"/>
          <w:szCs w:val="24"/>
          <w:lang w:eastAsia="ru-RU"/>
        </w:rPr>
        <w:instrText xml:space="preserve"> SEQ Таблица \* ARABIC </w:instrText>
      </w:r>
      <w:r w:rsidRPr="006B090F">
        <w:rPr>
          <w:rFonts w:ascii="Times New Roman" w:eastAsia="Times New Roman" w:hAnsi="Times New Roman" w:cs="Times New Roman"/>
          <w:b/>
          <w:sz w:val="24"/>
          <w:szCs w:val="24"/>
          <w:lang w:eastAsia="ru-RU"/>
        </w:rPr>
        <w:fldChar w:fldCharType="separate"/>
      </w:r>
      <w:r w:rsidR="0093165D">
        <w:rPr>
          <w:rFonts w:ascii="Times New Roman" w:eastAsia="Times New Roman" w:hAnsi="Times New Roman" w:cs="Times New Roman"/>
          <w:b/>
          <w:noProof/>
          <w:sz w:val="24"/>
          <w:szCs w:val="24"/>
          <w:lang w:eastAsia="ru-RU"/>
        </w:rPr>
        <w:t>9</w:t>
      </w:r>
      <w:r w:rsidRPr="006B090F">
        <w:rPr>
          <w:rFonts w:ascii="Times New Roman" w:eastAsia="Times New Roman" w:hAnsi="Times New Roman" w:cs="Times New Roman"/>
          <w:b/>
          <w:sz w:val="24"/>
          <w:szCs w:val="24"/>
          <w:lang w:eastAsia="ru-RU"/>
        </w:rPr>
        <w:fldChar w:fldCharType="end"/>
      </w:r>
      <w:r w:rsidRPr="006B090F">
        <w:rPr>
          <w:rFonts w:ascii="Times New Roman" w:eastAsia="Times New Roman" w:hAnsi="Times New Roman" w:cs="Times New Roman"/>
          <w:b/>
          <w:sz w:val="24"/>
          <w:szCs w:val="24"/>
          <w:lang w:eastAsia="ru-RU"/>
        </w:rPr>
        <w:t xml:space="preserve"> - </w:t>
      </w:r>
      <w:r w:rsidRPr="006B090F">
        <w:rPr>
          <w:rFonts w:ascii="Times New Roman" w:eastAsia="Times New Roman" w:hAnsi="Times New Roman" w:cs="Times New Roman"/>
          <w:b/>
          <w:bCs/>
          <w:sz w:val="24"/>
          <w:szCs w:val="24"/>
          <w:lang w:eastAsia="ru-RU" w:bidi="ru-RU"/>
        </w:rPr>
        <w:t xml:space="preserve">Капитальные затраты на мероприятия по организации закрытой схемы ГВС и план-график реализации по </w:t>
      </w:r>
      <w:r w:rsidR="00392F79">
        <w:rPr>
          <w:rFonts w:ascii="Times New Roman" w:eastAsia="Times New Roman" w:hAnsi="Times New Roman" w:cs="Times New Roman"/>
          <w:b/>
          <w:bCs/>
          <w:sz w:val="24"/>
          <w:szCs w:val="24"/>
          <w:lang w:eastAsia="ru-RU" w:bidi="ru-RU"/>
        </w:rPr>
        <w:t>сценарию</w:t>
      </w:r>
      <w:r w:rsidRPr="006B090F">
        <w:rPr>
          <w:rFonts w:ascii="Times New Roman" w:eastAsia="Times New Roman" w:hAnsi="Times New Roman" w:cs="Times New Roman"/>
          <w:b/>
          <w:bCs/>
          <w:sz w:val="24"/>
          <w:szCs w:val="24"/>
          <w:lang w:eastAsia="ru-RU" w:bidi="ru-RU"/>
        </w:rPr>
        <w:t xml:space="preserve"> №</w:t>
      </w:r>
      <w:r w:rsidR="002A52C0" w:rsidRPr="006B090F">
        <w:rPr>
          <w:rFonts w:ascii="Times New Roman" w:eastAsia="Times New Roman" w:hAnsi="Times New Roman" w:cs="Times New Roman"/>
          <w:b/>
          <w:bCs/>
          <w:sz w:val="24"/>
          <w:szCs w:val="24"/>
          <w:lang w:eastAsia="ru-RU" w:bidi="ru-RU"/>
        </w:rPr>
        <w:t>2</w:t>
      </w:r>
      <w:r w:rsidRPr="006B090F">
        <w:rPr>
          <w:rFonts w:ascii="Times New Roman" w:eastAsia="Times New Roman" w:hAnsi="Times New Roman" w:cs="Times New Roman"/>
          <w:b/>
          <w:bCs/>
          <w:sz w:val="24"/>
          <w:szCs w:val="24"/>
          <w:lang w:eastAsia="ru-RU" w:bidi="ru-RU"/>
        </w:rPr>
        <w:t xml:space="preserve"> –ЗАКРЫТИЕ ГВС</w:t>
      </w:r>
      <w:bookmarkEnd w:id="75"/>
    </w:p>
    <w:tbl>
      <w:tblPr>
        <w:tblW w:w="0" w:type="auto"/>
        <w:tblLook w:val="04A0" w:firstRow="1" w:lastRow="0" w:firstColumn="1" w:lastColumn="0" w:noHBand="0" w:noVBand="1"/>
      </w:tblPr>
      <w:tblGrid>
        <w:gridCol w:w="520"/>
        <w:gridCol w:w="1958"/>
        <w:gridCol w:w="686"/>
        <w:gridCol w:w="756"/>
        <w:gridCol w:w="666"/>
        <w:gridCol w:w="576"/>
        <w:gridCol w:w="576"/>
        <w:gridCol w:w="576"/>
        <w:gridCol w:w="782"/>
        <w:gridCol w:w="674"/>
        <w:gridCol w:w="674"/>
        <w:gridCol w:w="674"/>
        <w:gridCol w:w="756"/>
        <w:gridCol w:w="756"/>
        <w:gridCol w:w="756"/>
        <w:gridCol w:w="756"/>
        <w:gridCol w:w="756"/>
        <w:gridCol w:w="756"/>
        <w:gridCol w:w="756"/>
        <w:gridCol w:w="756"/>
        <w:gridCol w:w="756"/>
      </w:tblGrid>
      <w:tr w:rsidR="002D3961" w:rsidRPr="002D3961" w14:paraId="3AA040DB" w14:textId="77777777" w:rsidTr="00896360">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7803E3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DE0379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Наименование теплоисточника</w:t>
            </w:r>
          </w:p>
        </w:tc>
        <w:tc>
          <w:tcPr>
            <w:tcW w:w="0" w:type="auto"/>
            <w:gridSpan w:val="10"/>
            <w:tcBorders>
              <w:top w:val="single" w:sz="4" w:space="0" w:color="auto"/>
              <w:left w:val="nil"/>
              <w:bottom w:val="single" w:sz="4" w:space="0" w:color="auto"/>
              <w:right w:val="single" w:sz="4" w:space="0" w:color="auto"/>
            </w:tcBorders>
            <w:shd w:val="clear" w:color="auto" w:fill="auto"/>
            <w:vAlign w:val="center"/>
            <w:hideMark/>
          </w:tcPr>
          <w:p w14:paraId="7DC0C99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Затраты за период, тыс. руб. (в текущих ценах, без НДС)</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6802486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Затраты нарастающим итогом, тыс. руб. (в текущих ценах, без НДС)</w:t>
            </w:r>
          </w:p>
        </w:tc>
      </w:tr>
      <w:tr w:rsidR="002D3961" w:rsidRPr="002D3961" w14:paraId="76B962AE" w14:textId="77777777" w:rsidTr="00896360">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4D632"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9FE53"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729E9EE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2020</w:t>
            </w:r>
          </w:p>
        </w:tc>
        <w:tc>
          <w:tcPr>
            <w:tcW w:w="0" w:type="auto"/>
            <w:tcBorders>
              <w:top w:val="nil"/>
              <w:left w:val="nil"/>
              <w:bottom w:val="single" w:sz="4" w:space="0" w:color="auto"/>
              <w:right w:val="single" w:sz="4" w:space="0" w:color="auto"/>
            </w:tcBorders>
            <w:shd w:val="clear" w:color="auto" w:fill="auto"/>
            <w:vAlign w:val="center"/>
            <w:hideMark/>
          </w:tcPr>
          <w:p w14:paraId="4A42DB3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2021</w:t>
            </w:r>
          </w:p>
        </w:tc>
        <w:tc>
          <w:tcPr>
            <w:tcW w:w="0" w:type="auto"/>
            <w:tcBorders>
              <w:top w:val="nil"/>
              <w:left w:val="nil"/>
              <w:bottom w:val="single" w:sz="4" w:space="0" w:color="auto"/>
              <w:right w:val="single" w:sz="4" w:space="0" w:color="auto"/>
            </w:tcBorders>
            <w:shd w:val="clear" w:color="auto" w:fill="auto"/>
            <w:vAlign w:val="center"/>
            <w:hideMark/>
          </w:tcPr>
          <w:p w14:paraId="01E071A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2022</w:t>
            </w:r>
          </w:p>
        </w:tc>
        <w:tc>
          <w:tcPr>
            <w:tcW w:w="0" w:type="auto"/>
            <w:tcBorders>
              <w:top w:val="nil"/>
              <w:left w:val="nil"/>
              <w:bottom w:val="single" w:sz="4" w:space="0" w:color="auto"/>
              <w:right w:val="single" w:sz="4" w:space="0" w:color="auto"/>
            </w:tcBorders>
            <w:shd w:val="clear" w:color="auto" w:fill="auto"/>
            <w:vAlign w:val="center"/>
            <w:hideMark/>
          </w:tcPr>
          <w:p w14:paraId="1A73B3C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2023</w:t>
            </w:r>
          </w:p>
        </w:tc>
        <w:tc>
          <w:tcPr>
            <w:tcW w:w="0" w:type="auto"/>
            <w:tcBorders>
              <w:top w:val="nil"/>
              <w:left w:val="nil"/>
              <w:bottom w:val="single" w:sz="4" w:space="0" w:color="auto"/>
              <w:right w:val="single" w:sz="4" w:space="0" w:color="auto"/>
            </w:tcBorders>
            <w:shd w:val="clear" w:color="auto" w:fill="auto"/>
            <w:vAlign w:val="center"/>
            <w:hideMark/>
          </w:tcPr>
          <w:p w14:paraId="63C4E36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2024</w:t>
            </w:r>
          </w:p>
        </w:tc>
        <w:tc>
          <w:tcPr>
            <w:tcW w:w="0" w:type="auto"/>
            <w:tcBorders>
              <w:top w:val="nil"/>
              <w:left w:val="nil"/>
              <w:bottom w:val="single" w:sz="4" w:space="0" w:color="auto"/>
              <w:right w:val="single" w:sz="4" w:space="0" w:color="auto"/>
            </w:tcBorders>
            <w:shd w:val="clear" w:color="auto" w:fill="auto"/>
            <w:vAlign w:val="center"/>
            <w:hideMark/>
          </w:tcPr>
          <w:p w14:paraId="135434B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2025</w:t>
            </w:r>
          </w:p>
        </w:tc>
        <w:tc>
          <w:tcPr>
            <w:tcW w:w="0" w:type="auto"/>
            <w:tcBorders>
              <w:top w:val="nil"/>
              <w:left w:val="nil"/>
              <w:bottom w:val="single" w:sz="4" w:space="0" w:color="auto"/>
              <w:right w:val="single" w:sz="4" w:space="0" w:color="auto"/>
            </w:tcBorders>
            <w:shd w:val="clear" w:color="auto" w:fill="auto"/>
            <w:vAlign w:val="center"/>
            <w:hideMark/>
          </w:tcPr>
          <w:p w14:paraId="2078267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2020-2025</w:t>
            </w:r>
          </w:p>
        </w:tc>
        <w:tc>
          <w:tcPr>
            <w:tcW w:w="0" w:type="auto"/>
            <w:tcBorders>
              <w:top w:val="nil"/>
              <w:left w:val="nil"/>
              <w:bottom w:val="single" w:sz="4" w:space="0" w:color="auto"/>
              <w:right w:val="single" w:sz="4" w:space="0" w:color="auto"/>
            </w:tcBorders>
            <w:shd w:val="clear" w:color="auto" w:fill="auto"/>
            <w:vAlign w:val="center"/>
            <w:hideMark/>
          </w:tcPr>
          <w:p w14:paraId="3C680A4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2026-2030</w:t>
            </w:r>
          </w:p>
        </w:tc>
        <w:tc>
          <w:tcPr>
            <w:tcW w:w="0" w:type="auto"/>
            <w:tcBorders>
              <w:top w:val="nil"/>
              <w:left w:val="nil"/>
              <w:bottom w:val="single" w:sz="4" w:space="0" w:color="auto"/>
              <w:right w:val="single" w:sz="4" w:space="0" w:color="auto"/>
            </w:tcBorders>
            <w:shd w:val="clear" w:color="auto" w:fill="auto"/>
            <w:vAlign w:val="center"/>
            <w:hideMark/>
          </w:tcPr>
          <w:p w14:paraId="7E5F335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2031-2035</w:t>
            </w:r>
          </w:p>
        </w:tc>
        <w:tc>
          <w:tcPr>
            <w:tcW w:w="0" w:type="auto"/>
            <w:tcBorders>
              <w:top w:val="nil"/>
              <w:left w:val="nil"/>
              <w:bottom w:val="single" w:sz="4" w:space="0" w:color="auto"/>
              <w:right w:val="single" w:sz="4" w:space="0" w:color="auto"/>
            </w:tcBorders>
            <w:shd w:val="clear" w:color="auto" w:fill="auto"/>
            <w:vAlign w:val="center"/>
            <w:hideMark/>
          </w:tcPr>
          <w:p w14:paraId="2541598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2036-2040</w:t>
            </w:r>
          </w:p>
        </w:tc>
        <w:tc>
          <w:tcPr>
            <w:tcW w:w="0" w:type="auto"/>
            <w:tcBorders>
              <w:top w:val="nil"/>
              <w:left w:val="nil"/>
              <w:bottom w:val="single" w:sz="4" w:space="0" w:color="auto"/>
              <w:right w:val="single" w:sz="4" w:space="0" w:color="auto"/>
            </w:tcBorders>
            <w:shd w:val="clear" w:color="auto" w:fill="auto"/>
            <w:vAlign w:val="center"/>
            <w:hideMark/>
          </w:tcPr>
          <w:p w14:paraId="5713C66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2020</w:t>
            </w:r>
          </w:p>
        </w:tc>
        <w:tc>
          <w:tcPr>
            <w:tcW w:w="0" w:type="auto"/>
            <w:tcBorders>
              <w:top w:val="nil"/>
              <w:left w:val="nil"/>
              <w:bottom w:val="single" w:sz="4" w:space="0" w:color="auto"/>
              <w:right w:val="single" w:sz="4" w:space="0" w:color="auto"/>
            </w:tcBorders>
            <w:shd w:val="clear" w:color="auto" w:fill="auto"/>
            <w:vAlign w:val="center"/>
            <w:hideMark/>
          </w:tcPr>
          <w:p w14:paraId="2CAEAEF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2021</w:t>
            </w:r>
          </w:p>
        </w:tc>
        <w:tc>
          <w:tcPr>
            <w:tcW w:w="0" w:type="auto"/>
            <w:tcBorders>
              <w:top w:val="nil"/>
              <w:left w:val="nil"/>
              <w:bottom w:val="single" w:sz="4" w:space="0" w:color="auto"/>
              <w:right w:val="single" w:sz="4" w:space="0" w:color="auto"/>
            </w:tcBorders>
            <w:shd w:val="clear" w:color="auto" w:fill="auto"/>
            <w:vAlign w:val="center"/>
            <w:hideMark/>
          </w:tcPr>
          <w:p w14:paraId="447AFBE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2022</w:t>
            </w:r>
          </w:p>
        </w:tc>
        <w:tc>
          <w:tcPr>
            <w:tcW w:w="0" w:type="auto"/>
            <w:tcBorders>
              <w:top w:val="nil"/>
              <w:left w:val="nil"/>
              <w:bottom w:val="single" w:sz="4" w:space="0" w:color="auto"/>
              <w:right w:val="single" w:sz="4" w:space="0" w:color="auto"/>
            </w:tcBorders>
            <w:shd w:val="clear" w:color="auto" w:fill="auto"/>
            <w:vAlign w:val="center"/>
            <w:hideMark/>
          </w:tcPr>
          <w:p w14:paraId="3D1E429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2023</w:t>
            </w:r>
          </w:p>
        </w:tc>
        <w:tc>
          <w:tcPr>
            <w:tcW w:w="0" w:type="auto"/>
            <w:tcBorders>
              <w:top w:val="nil"/>
              <w:left w:val="nil"/>
              <w:bottom w:val="single" w:sz="4" w:space="0" w:color="auto"/>
              <w:right w:val="single" w:sz="4" w:space="0" w:color="auto"/>
            </w:tcBorders>
            <w:shd w:val="clear" w:color="auto" w:fill="auto"/>
            <w:vAlign w:val="center"/>
            <w:hideMark/>
          </w:tcPr>
          <w:p w14:paraId="4CECFF0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2024</w:t>
            </w:r>
          </w:p>
        </w:tc>
        <w:tc>
          <w:tcPr>
            <w:tcW w:w="0" w:type="auto"/>
            <w:tcBorders>
              <w:top w:val="nil"/>
              <w:left w:val="nil"/>
              <w:bottom w:val="single" w:sz="4" w:space="0" w:color="auto"/>
              <w:right w:val="single" w:sz="4" w:space="0" w:color="auto"/>
            </w:tcBorders>
            <w:shd w:val="clear" w:color="auto" w:fill="auto"/>
            <w:vAlign w:val="center"/>
            <w:hideMark/>
          </w:tcPr>
          <w:p w14:paraId="3B01AD6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2025</w:t>
            </w:r>
          </w:p>
        </w:tc>
        <w:tc>
          <w:tcPr>
            <w:tcW w:w="0" w:type="auto"/>
            <w:tcBorders>
              <w:top w:val="nil"/>
              <w:left w:val="nil"/>
              <w:bottom w:val="single" w:sz="4" w:space="0" w:color="auto"/>
              <w:right w:val="single" w:sz="4" w:space="0" w:color="auto"/>
            </w:tcBorders>
            <w:shd w:val="clear" w:color="auto" w:fill="auto"/>
            <w:vAlign w:val="center"/>
            <w:hideMark/>
          </w:tcPr>
          <w:p w14:paraId="4A652E4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2030</w:t>
            </w:r>
          </w:p>
        </w:tc>
        <w:tc>
          <w:tcPr>
            <w:tcW w:w="0" w:type="auto"/>
            <w:tcBorders>
              <w:top w:val="nil"/>
              <w:left w:val="nil"/>
              <w:bottom w:val="single" w:sz="4" w:space="0" w:color="auto"/>
              <w:right w:val="single" w:sz="4" w:space="0" w:color="auto"/>
            </w:tcBorders>
            <w:shd w:val="clear" w:color="auto" w:fill="auto"/>
            <w:vAlign w:val="center"/>
            <w:hideMark/>
          </w:tcPr>
          <w:p w14:paraId="26ADB4B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2035</w:t>
            </w:r>
          </w:p>
        </w:tc>
        <w:tc>
          <w:tcPr>
            <w:tcW w:w="0" w:type="auto"/>
            <w:tcBorders>
              <w:top w:val="nil"/>
              <w:left w:val="nil"/>
              <w:bottom w:val="single" w:sz="4" w:space="0" w:color="auto"/>
              <w:right w:val="single" w:sz="4" w:space="0" w:color="auto"/>
            </w:tcBorders>
            <w:shd w:val="clear" w:color="auto" w:fill="auto"/>
            <w:vAlign w:val="center"/>
            <w:hideMark/>
          </w:tcPr>
          <w:p w14:paraId="70FB60B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Times New Roman" w:hAnsi="Times New Roman" w:cs="Times New Roman"/>
                <w:b/>
                <w:bCs/>
                <w:color w:val="000000"/>
                <w:sz w:val="18"/>
                <w:szCs w:val="18"/>
                <w:lang w:eastAsia="ru-RU"/>
              </w:rPr>
              <w:t>2040</w:t>
            </w:r>
          </w:p>
        </w:tc>
      </w:tr>
      <w:tr w:rsidR="002D3961" w:rsidRPr="002D3961" w14:paraId="0DB31C9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410B9B2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Котельные с открытой ГВС</w:t>
            </w:r>
          </w:p>
        </w:tc>
        <w:tc>
          <w:tcPr>
            <w:tcW w:w="0" w:type="auto"/>
            <w:tcBorders>
              <w:top w:val="nil"/>
              <w:left w:val="nil"/>
              <w:bottom w:val="single" w:sz="4" w:space="0" w:color="auto"/>
              <w:right w:val="single" w:sz="4" w:space="0" w:color="auto"/>
            </w:tcBorders>
            <w:shd w:val="clear" w:color="000000" w:fill="C0C0C0"/>
            <w:vAlign w:val="center"/>
            <w:hideMark/>
          </w:tcPr>
          <w:p w14:paraId="754B2CC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6002E9A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6ACA673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71E7522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2473E4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122C950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35E6E6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68BE7A7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6E6C727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170B75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Times New Roman" w:hAnsi="Times New Roman" w:cs="Times New Roman"/>
                <w:b/>
                <w:bCs/>
                <w:color w:val="000000"/>
                <w:sz w:val="18"/>
                <w:szCs w:val="18"/>
                <w:lang w:eastAsia="ru-RU"/>
              </w:rPr>
              <w:t> </w:t>
            </w:r>
          </w:p>
        </w:tc>
        <w:tc>
          <w:tcPr>
            <w:tcW w:w="0" w:type="auto"/>
            <w:tcBorders>
              <w:top w:val="nil"/>
              <w:left w:val="nil"/>
              <w:bottom w:val="single" w:sz="4" w:space="0" w:color="auto"/>
              <w:right w:val="single" w:sz="4" w:space="0" w:color="auto"/>
            </w:tcBorders>
            <w:shd w:val="clear" w:color="000000" w:fill="C0C0C0"/>
            <w:vAlign w:val="center"/>
            <w:hideMark/>
          </w:tcPr>
          <w:p w14:paraId="6C35882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CB4FEF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26A5DF3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4471DFA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F9E083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4CAE448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5487D65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7A37C07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c>
          <w:tcPr>
            <w:tcW w:w="0" w:type="auto"/>
            <w:tcBorders>
              <w:top w:val="nil"/>
              <w:left w:val="nil"/>
              <w:bottom w:val="single" w:sz="4" w:space="0" w:color="auto"/>
              <w:right w:val="single" w:sz="4" w:space="0" w:color="auto"/>
            </w:tcBorders>
            <w:shd w:val="clear" w:color="000000" w:fill="C0C0C0"/>
            <w:vAlign w:val="center"/>
            <w:hideMark/>
          </w:tcPr>
          <w:p w14:paraId="47E094A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 </w:t>
            </w:r>
          </w:p>
        </w:tc>
      </w:tr>
      <w:tr w:rsidR="002D3961" w:rsidRPr="002D3961" w14:paraId="3B586007"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B5C8B7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11</w:t>
            </w:r>
          </w:p>
        </w:tc>
        <w:tc>
          <w:tcPr>
            <w:tcW w:w="0" w:type="auto"/>
            <w:tcBorders>
              <w:top w:val="nil"/>
              <w:left w:val="nil"/>
              <w:bottom w:val="single" w:sz="4" w:space="0" w:color="auto"/>
              <w:right w:val="single" w:sz="4" w:space="0" w:color="auto"/>
            </w:tcBorders>
            <w:shd w:val="clear" w:color="000000" w:fill="FFFFFF"/>
            <w:vAlign w:val="center"/>
            <w:hideMark/>
          </w:tcPr>
          <w:p w14:paraId="18605B49"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Углич</w:t>
            </w:r>
          </w:p>
        </w:tc>
        <w:tc>
          <w:tcPr>
            <w:tcW w:w="0" w:type="auto"/>
            <w:tcBorders>
              <w:top w:val="nil"/>
              <w:left w:val="nil"/>
              <w:bottom w:val="single" w:sz="4" w:space="0" w:color="auto"/>
              <w:right w:val="single" w:sz="4" w:space="0" w:color="auto"/>
            </w:tcBorders>
            <w:shd w:val="clear" w:color="000000" w:fill="FFFFFF"/>
            <w:vAlign w:val="center"/>
            <w:hideMark/>
          </w:tcPr>
          <w:p w14:paraId="439AB25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3504</w:t>
            </w:r>
          </w:p>
        </w:tc>
        <w:tc>
          <w:tcPr>
            <w:tcW w:w="0" w:type="auto"/>
            <w:tcBorders>
              <w:top w:val="nil"/>
              <w:left w:val="nil"/>
              <w:bottom w:val="single" w:sz="4" w:space="0" w:color="auto"/>
              <w:right w:val="single" w:sz="4" w:space="0" w:color="auto"/>
            </w:tcBorders>
            <w:shd w:val="clear" w:color="000000" w:fill="FFFFFF"/>
            <w:vAlign w:val="center"/>
            <w:hideMark/>
          </w:tcPr>
          <w:p w14:paraId="20B7D37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35607</w:t>
            </w:r>
          </w:p>
        </w:tc>
        <w:tc>
          <w:tcPr>
            <w:tcW w:w="0" w:type="auto"/>
            <w:tcBorders>
              <w:top w:val="nil"/>
              <w:left w:val="nil"/>
              <w:bottom w:val="single" w:sz="4" w:space="0" w:color="auto"/>
              <w:right w:val="single" w:sz="4" w:space="0" w:color="auto"/>
            </w:tcBorders>
            <w:shd w:val="clear" w:color="000000" w:fill="FFFFFF"/>
            <w:vAlign w:val="center"/>
            <w:hideMark/>
          </w:tcPr>
          <w:p w14:paraId="4738A11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109</w:t>
            </w:r>
          </w:p>
        </w:tc>
        <w:tc>
          <w:tcPr>
            <w:tcW w:w="0" w:type="auto"/>
            <w:tcBorders>
              <w:top w:val="nil"/>
              <w:left w:val="nil"/>
              <w:bottom w:val="single" w:sz="4" w:space="0" w:color="auto"/>
              <w:right w:val="single" w:sz="4" w:space="0" w:color="auto"/>
            </w:tcBorders>
            <w:shd w:val="clear" w:color="000000" w:fill="FFFFFF"/>
            <w:vAlign w:val="center"/>
            <w:hideMark/>
          </w:tcPr>
          <w:p w14:paraId="628820C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5D779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C094E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61DF1C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55D0790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BF6A9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69F2E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98A16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39112</w:t>
            </w:r>
          </w:p>
        </w:tc>
        <w:tc>
          <w:tcPr>
            <w:tcW w:w="0" w:type="auto"/>
            <w:tcBorders>
              <w:top w:val="nil"/>
              <w:left w:val="nil"/>
              <w:bottom w:val="single" w:sz="4" w:space="0" w:color="auto"/>
              <w:right w:val="single" w:sz="4" w:space="0" w:color="auto"/>
            </w:tcBorders>
            <w:shd w:val="clear" w:color="000000" w:fill="FFFFFF"/>
            <w:vAlign w:val="center"/>
            <w:hideMark/>
          </w:tcPr>
          <w:p w14:paraId="6073935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4CE8B55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1682B08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2EBB6C5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6738D12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09BD775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44978C0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c>
          <w:tcPr>
            <w:tcW w:w="0" w:type="auto"/>
            <w:tcBorders>
              <w:top w:val="nil"/>
              <w:left w:val="nil"/>
              <w:bottom w:val="single" w:sz="4" w:space="0" w:color="auto"/>
              <w:right w:val="single" w:sz="4" w:space="0" w:color="auto"/>
            </w:tcBorders>
            <w:shd w:val="clear" w:color="000000" w:fill="FFFFFF"/>
            <w:vAlign w:val="center"/>
            <w:hideMark/>
          </w:tcPr>
          <w:p w14:paraId="04E409C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39220</w:t>
            </w:r>
          </w:p>
        </w:tc>
      </w:tr>
      <w:tr w:rsidR="002D3961" w:rsidRPr="002D3961" w14:paraId="2F7494C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68B79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745928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1B7D2D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41F39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29F7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F619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3029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B37F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642DCBC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EF591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3908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FC14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27BB62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5ABAB3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4788FEE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6DA7A3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532DFAE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260056E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761298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c>
          <w:tcPr>
            <w:tcW w:w="0" w:type="auto"/>
            <w:tcBorders>
              <w:top w:val="nil"/>
              <w:left w:val="nil"/>
              <w:bottom w:val="single" w:sz="4" w:space="0" w:color="auto"/>
              <w:right w:val="single" w:sz="4" w:space="0" w:color="auto"/>
            </w:tcBorders>
            <w:shd w:val="clear" w:color="000000" w:fill="FFFFFF"/>
            <w:vAlign w:val="center"/>
            <w:hideMark/>
          </w:tcPr>
          <w:p w14:paraId="427577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3194</w:t>
            </w:r>
          </w:p>
        </w:tc>
      </w:tr>
      <w:tr w:rsidR="002D3961" w:rsidRPr="002D3961" w14:paraId="6916153C"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7D596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31DAE76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310</w:t>
            </w:r>
          </w:p>
        </w:tc>
        <w:tc>
          <w:tcPr>
            <w:tcW w:w="0" w:type="auto"/>
            <w:tcBorders>
              <w:top w:val="nil"/>
              <w:left w:val="nil"/>
              <w:bottom w:val="single" w:sz="4" w:space="0" w:color="auto"/>
              <w:right w:val="single" w:sz="4" w:space="0" w:color="auto"/>
            </w:tcBorders>
            <w:shd w:val="clear" w:color="000000" w:fill="FFFFFF"/>
            <w:vAlign w:val="center"/>
            <w:hideMark/>
          </w:tcPr>
          <w:p w14:paraId="35ED57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w:t>
            </w:r>
          </w:p>
        </w:tc>
        <w:tc>
          <w:tcPr>
            <w:tcW w:w="0" w:type="auto"/>
            <w:tcBorders>
              <w:top w:val="nil"/>
              <w:left w:val="nil"/>
              <w:bottom w:val="single" w:sz="4" w:space="0" w:color="auto"/>
              <w:right w:val="single" w:sz="4" w:space="0" w:color="auto"/>
            </w:tcBorders>
            <w:shd w:val="clear" w:color="000000" w:fill="FFFFFF"/>
            <w:vAlign w:val="center"/>
            <w:hideMark/>
          </w:tcPr>
          <w:p w14:paraId="6D3743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2474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88543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2143C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D6083B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6AA8C4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8109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C53BA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31DC5D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783B2A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10E9FE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7BDF82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488C957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544FF74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1ACE96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0276EE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c>
          <w:tcPr>
            <w:tcW w:w="0" w:type="auto"/>
            <w:tcBorders>
              <w:top w:val="nil"/>
              <w:left w:val="nil"/>
              <w:bottom w:val="single" w:sz="4" w:space="0" w:color="auto"/>
              <w:right w:val="single" w:sz="4" w:space="0" w:color="auto"/>
            </w:tcBorders>
            <w:shd w:val="clear" w:color="000000" w:fill="FFFFFF"/>
            <w:vAlign w:val="center"/>
            <w:hideMark/>
          </w:tcPr>
          <w:p w14:paraId="279DBA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320</w:t>
            </w:r>
          </w:p>
        </w:tc>
      </w:tr>
      <w:tr w:rsidR="002D3961" w:rsidRPr="002D3961" w14:paraId="11FC835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39A00D"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30BDD2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4F2E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61B1B9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23E5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E1590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52E5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350D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2552D71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6134C8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6CA5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2818E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1950086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2E5FDB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2E631D9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2B733FF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7F68AD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6DCF6D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49B141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c>
          <w:tcPr>
            <w:tcW w:w="0" w:type="auto"/>
            <w:tcBorders>
              <w:top w:val="nil"/>
              <w:left w:val="nil"/>
              <w:bottom w:val="single" w:sz="4" w:space="0" w:color="auto"/>
              <w:right w:val="single" w:sz="4" w:space="0" w:color="auto"/>
            </w:tcBorders>
            <w:shd w:val="clear" w:color="000000" w:fill="FFFFFF"/>
            <w:vAlign w:val="center"/>
            <w:hideMark/>
          </w:tcPr>
          <w:p w14:paraId="301E35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15397</w:t>
            </w:r>
          </w:p>
        </w:tc>
      </w:tr>
      <w:tr w:rsidR="002D3961" w:rsidRPr="002D3961" w14:paraId="77417C6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473AE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0AABA6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62917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216803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69BA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3267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C81A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0A997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1537C1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097B3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1C7E46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917E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04B9B0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62A868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71CEC1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23D06E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0E1EBFF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4CB7FD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49724D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c>
          <w:tcPr>
            <w:tcW w:w="0" w:type="auto"/>
            <w:tcBorders>
              <w:top w:val="nil"/>
              <w:left w:val="nil"/>
              <w:bottom w:val="single" w:sz="4" w:space="0" w:color="auto"/>
              <w:right w:val="single" w:sz="4" w:space="0" w:color="auto"/>
            </w:tcBorders>
            <w:shd w:val="clear" w:color="000000" w:fill="FFFFFF"/>
            <w:vAlign w:val="center"/>
            <w:hideMark/>
          </w:tcPr>
          <w:p w14:paraId="411254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924</w:t>
            </w:r>
          </w:p>
        </w:tc>
      </w:tr>
      <w:tr w:rsidR="002D3961" w:rsidRPr="002D3961" w14:paraId="59FC19C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4E98E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304D42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EA7AB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6221</w:t>
            </w:r>
          </w:p>
        </w:tc>
        <w:tc>
          <w:tcPr>
            <w:tcW w:w="0" w:type="auto"/>
            <w:tcBorders>
              <w:top w:val="nil"/>
              <w:left w:val="nil"/>
              <w:bottom w:val="single" w:sz="4" w:space="0" w:color="auto"/>
              <w:right w:val="single" w:sz="4" w:space="0" w:color="auto"/>
            </w:tcBorders>
            <w:shd w:val="clear" w:color="000000" w:fill="FFFFFF"/>
            <w:vAlign w:val="center"/>
            <w:hideMark/>
          </w:tcPr>
          <w:p w14:paraId="247230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w:t>
            </w:r>
          </w:p>
        </w:tc>
        <w:tc>
          <w:tcPr>
            <w:tcW w:w="0" w:type="auto"/>
            <w:tcBorders>
              <w:top w:val="nil"/>
              <w:left w:val="nil"/>
              <w:bottom w:val="single" w:sz="4" w:space="0" w:color="auto"/>
              <w:right w:val="single" w:sz="4" w:space="0" w:color="auto"/>
            </w:tcBorders>
            <w:shd w:val="clear" w:color="000000" w:fill="FFFFFF"/>
            <w:vAlign w:val="center"/>
            <w:hideMark/>
          </w:tcPr>
          <w:p w14:paraId="4BC5C6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510A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074CF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20FFD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4503BF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BE806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5116C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4E4E2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6221</w:t>
            </w:r>
          </w:p>
        </w:tc>
        <w:tc>
          <w:tcPr>
            <w:tcW w:w="0" w:type="auto"/>
            <w:tcBorders>
              <w:top w:val="nil"/>
              <w:left w:val="nil"/>
              <w:bottom w:val="single" w:sz="4" w:space="0" w:color="auto"/>
              <w:right w:val="single" w:sz="4" w:space="0" w:color="auto"/>
            </w:tcBorders>
            <w:shd w:val="clear" w:color="000000" w:fill="FFFFFF"/>
            <w:vAlign w:val="center"/>
            <w:hideMark/>
          </w:tcPr>
          <w:p w14:paraId="0BC4118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7BE09C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72DE6A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59A1D2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302415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734B2B1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25C1E41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c>
          <w:tcPr>
            <w:tcW w:w="0" w:type="auto"/>
            <w:tcBorders>
              <w:top w:val="nil"/>
              <w:left w:val="nil"/>
              <w:bottom w:val="single" w:sz="4" w:space="0" w:color="auto"/>
              <w:right w:val="single" w:sz="4" w:space="0" w:color="auto"/>
            </w:tcBorders>
            <w:shd w:val="clear" w:color="000000" w:fill="FFFFFF"/>
            <w:vAlign w:val="center"/>
            <w:hideMark/>
          </w:tcPr>
          <w:p w14:paraId="1A58C14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6329</w:t>
            </w:r>
          </w:p>
        </w:tc>
      </w:tr>
      <w:tr w:rsidR="002D3961" w:rsidRPr="002D3961" w14:paraId="265C289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760F0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472C80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4B78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1768642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D699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5C088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63525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E103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664578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22E80B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0C5E2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857D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6221D93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4797B1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217EB2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1496E8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7C6FFF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6FB3AC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5AE935F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c>
          <w:tcPr>
            <w:tcW w:w="0" w:type="auto"/>
            <w:tcBorders>
              <w:top w:val="nil"/>
              <w:left w:val="nil"/>
              <w:bottom w:val="single" w:sz="4" w:space="0" w:color="auto"/>
              <w:right w:val="single" w:sz="4" w:space="0" w:color="auto"/>
            </w:tcBorders>
            <w:shd w:val="clear" w:color="000000" w:fill="FFFFFF"/>
            <w:vAlign w:val="center"/>
            <w:hideMark/>
          </w:tcPr>
          <w:p w14:paraId="3FC93D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1383</w:t>
            </w:r>
          </w:p>
        </w:tc>
      </w:tr>
      <w:tr w:rsidR="002D3961" w:rsidRPr="002D3961" w14:paraId="77B6E0D2"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8F0C1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 xml:space="preserve">ж) обеспечение создаваемых ИТП ХВС и ЭС по 1-й категории </w:t>
            </w:r>
            <w:r w:rsidRPr="002D3961">
              <w:rPr>
                <w:rFonts w:ascii="Times New Roman" w:eastAsia="Calibri" w:hAnsi="Times New Roman" w:cs="Times New Roman"/>
                <w:color w:val="000000"/>
                <w:sz w:val="18"/>
                <w:szCs w:val="18"/>
              </w:rPr>
              <w:lastRenderedPageBreak/>
              <w:t>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62CFAE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lastRenderedPageBreak/>
              <w:t>768</w:t>
            </w:r>
          </w:p>
        </w:tc>
        <w:tc>
          <w:tcPr>
            <w:tcW w:w="0" w:type="auto"/>
            <w:tcBorders>
              <w:top w:val="nil"/>
              <w:left w:val="nil"/>
              <w:bottom w:val="single" w:sz="4" w:space="0" w:color="auto"/>
              <w:right w:val="single" w:sz="4" w:space="0" w:color="auto"/>
            </w:tcBorders>
            <w:shd w:val="clear" w:color="000000" w:fill="FFFFFF"/>
            <w:vAlign w:val="center"/>
            <w:hideMark/>
          </w:tcPr>
          <w:p w14:paraId="545D2D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5A207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FDF5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ACE2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768EB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364DE1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4D61E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554717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392D7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0365E6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7755B3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2DCB77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71A983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0F2D3F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55EF4E9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58A7ED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c>
          <w:tcPr>
            <w:tcW w:w="0" w:type="auto"/>
            <w:tcBorders>
              <w:top w:val="nil"/>
              <w:left w:val="nil"/>
              <w:bottom w:val="single" w:sz="4" w:space="0" w:color="auto"/>
              <w:right w:val="single" w:sz="4" w:space="0" w:color="auto"/>
            </w:tcBorders>
            <w:shd w:val="clear" w:color="000000" w:fill="FFFFFF"/>
            <w:vAlign w:val="center"/>
            <w:hideMark/>
          </w:tcPr>
          <w:p w14:paraId="3D54C2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768</w:t>
            </w:r>
          </w:p>
        </w:tc>
      </w:tr>
      <w:tr w:rsidR="002D3961" w:rsidRPr="002D3961" w14:paraId="20C7CEA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DDBD23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351BB66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30AE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7DB0FE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A3064C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96E3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0B41AA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6F3AD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1E30BF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3999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C268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1F20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1524390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29AB66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2F7506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377E00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77DD3F4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7DD1ED1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7982A6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c>
          <w:tcPr>
            <w:tcW w:w="0" w:type="auto"/>
            <w:tcBorders>
              <w:top w:val="nil"/>
              <w:left w:val="nil"/>
              <w:bottom w:val="single" w:sz="4" w:space="0" w:color="auto"/>
              <w:right w:val="single" w:sz="4" w:space="0" w:color="auto"/>
            </w:tcBorders>
            <w:shd w:val="clear" w:color="000000" w:fill="FFFFFF"/>
            <w:vAlign w:val="center"/>
            <w:hideMark/>
          </w:tcPr>
          <w:p w14:paraId="242E56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10905</w:t>
            </w:r>
          </w:p>
        </w:tc>
      </w:tr>
      <w:tr w:rsidR="002D3961" w:rsidRPr="002D3961" w14:paraId="216CD031"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C50B3F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12</w:t>
            </w:r>
          </w:p>
        </w:tc>
        <w:tc>
          <w:tcPr>
            <w:tcW w:w="0" w:type="auto"/>
            <w:tcBorders>
              <w:top w:val="nil"/>
              <w:left w:val="nil"/>
              <w:bottom w:val="single" w:sz="4" w:space="0" w:color="auto"/>
              <w:right w:val="single" w:sz="4" w:space="0" w:color="auto"/>
            </w:tcBorders>
            <w:shd w:val="clear" w:color="000000" w:fill="FFFFFF"/>
            <w:vAlign w:val="center"/>
            <w:hideMark/>
          </w:tcPr>
          <w:p w14:paraId="2F15D564"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Рабочий поселок</w:t>
            </w:r>
          </w:p>
        </w:tc>
        <w:tc>
          <w:tcPr>
            <w:tcW w:w="0" w:type="auto"/>
            <w:tcBorders>
              <w:top w:val="nil"/>
              <w:left w:val="nil"/>
              <w:bottom w:val="single" w:sz="4" w:space="0" w:color="auto"/>
              <w:right w:val="single" w:sz="4" w:space="0" w:color="auto"/>
            </w:tcBorders>
            <w:shd w:val="clear" w:color="000000" w:fill="FFFFFF"/>
            <w:vAlign w:val="center"/>
            <w:hideMark/>
          </w:tcPr>
          <w:p w14:paraId="73A8270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8676</w:t>
            </w:r>
          </w:p>
        </w:tc>
        <w:tc>
          <w:tcPr>
            <w:tcW w:w="0" w:type="auto"/>
            <w:tcBorders>
              <w:top w:val="nil"/>
              <w:left w:val="nil"/>
              <w:bottom w:val="single" w:sz="4" w:space="0" w:color="auto"/>
              <w:right w:val="single" w:sz="4" w:space="0" w:color="auto"/>
            </w:tcBorders>
            <w:shd w:val="clear" w:color="000000" w:fill="FFFFFF"/>
            <w:vAlign w:val="center"/>
            <w:hideMark/>
          </w:tcPr>
          <w:p w14:paraId="14EF3A1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90278</w:t>
            </w:r>
          </w:p>
        </w:tc>
        <w:tc>
          <w:tcPr>
            <w:tcW w:w="0" w:type="auto"/>
            <w:tcBorders>
              <w:top w:val="nil"/>
              <w:left w:val="nil"/>
              <w:bottom w:val="single" w:sz="4" w:space="0" w:color="auto"/>
              <w:right w:val="single" w:sz="4" w:space="0" w:color="auto"/>
            </w:tcBorders>
            <w:shd w:val="clear" w:color="000000" w:fill="FFFFFF"/>
            <w:vAlign w:val="center"/>
            <w:hideMark/>
          </w:tcPr>
          <w:p w14:paraId="3894AE3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2114</w:t>
            </w:r>
          </w:p>
        </w:tc>
        <w:tc>
          <w:tcPr>
            <w:tcW w:w="0" w:type="auto"/>
            <w:tcBorders>
              <w:top w:val="nil"/>
              <w:left w:val="nil"/>
              <w:bottom w:val="single" w:sz="4" w:space="0" w:color="auto"/>
              <w:right w:val="single" w:sz="4" w:space="0" w:color="auto"/>
            </w:tcBorders>
            <w:shd w:val="clear" w:color="000000" w:fill="FFFFFF"/>
            <w:vAlign w:val="center"/>
            <w:hideMark/>
          </w:tcPr>
          <w:p w14:paraId="3AEC6BB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ED2F5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3EBB2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9DD19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767F015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164801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92BF7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C7C1D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98955</w:t>
            </w:r>
          </w:p>
        </w:tc>
        <w:tc>
          <w:tcPr>
            <w:tcW w:w="0" w:type="auto"/>
            <w:tcBorders>
              <w:top w:val="nil"/>
              <w:left w:val="nil"/>
              <w:bottom w:val="single" w:sz="4" w:space="0" w:color="auto"/>
              <w:right w:val="single" w:sz="4" w:space="0" w:color="auto"/>
            </w:tcBorders>
            <w:shd w:val="clear" w:color="000000" w:fill="FFFFFF"/>
            <w:vAlign w:val="center"/>
            <w:hideMark/>
          </w:tcPr>
          <w:p w14:paraId="4163843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21D4424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66FE9AF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508BF06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2391ED1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30407C9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34F9924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c>
          <w:tcPr>
            <w:tcW w:w="0" w:type="auto"/>
            <w:tcBorders>
              <w:top w:val="nil"/>
              <w:left w:val="nil"/>
              <w:bottom w:val="single" w:sz="4" w:space="0" w:color="auto"/>
              <w:right w:val="single" w:sz="4" w:space="0" w:color="auto"/>
            </w:tcBorders>
            <w:shd w:val="clear" w:color="000000" w:fill="FFFFFF"/>
            <w:vAlign w:val="center"/>
            <w:hideMark/>
          </w:tcPr>
          <w:p w14:paraId="656CFE8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101069</w:t>
            </w:r>
          </w:p>
        </w:tc>
      </w:tr>
      <w:tr w:rsidR="002D3961" w:rsidRPr="002D3961" w14:paraId="5933139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7BB127"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32481E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13CEAA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7737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A8D4C6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B92A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9FEF2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A67AA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0EBCC14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4E608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DA28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569A8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74743E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2A8EE4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46CFDD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2F6D9C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1B2BCD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7A6A430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599B73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c>
          <w:tcPr>
            <w:tcW w:w="0" w:type="auto"/>
            <w:tcBorders>
              <w:top w:val="nil"/>
              <w:left w:val="nil"/>
              <w:bottom w:val="single" w:sz="4" w:space="0" w:color="auto"/>
              <w:right w:val="single" w:sz="4" w:space="0" w:color="auto"/>
            </w:tcBorders>
            <w:shd w:val="clear" w:color="000000" w:fill="FFFFFF"/>
            <w:vAlign w:val="center"/>
            <w:hideMark/>
          </w:tcPr>
          <w:p w14:paraId="3BB9926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7766</w:t>
            </w:r>
          </w:p>
        </w:tc>
      </w:tr>
      <w:tr w:rsidR="002D3961" w:rsidRPr="002D3961" w14:paraId="41B22F8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783B0AC"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321D73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910</w:t>
            </w:r>
          </w:p>
        </w:tc>
        <w:tc>
          <w:tcPr>
            <w:tcW w:w="0" w:type="auto"/>
            <w:tcBorders>
              <w:top w:val="nil"/>
              <w:left w:val="nil"/>
              <w:bottom w:val="single" w:sz="4" w:space="0" w:color="auto"/>
              <w:right w:val="single" w:sz="4" w:space="0" w:color="auto"/>
            </w:tcBorders>
            <w:shd w:val="clear" w:color="000000" w:fill="FFFFFF"/>
            <w:vAlign w:val="center"/>
            <w:hideMark/>
          </w:tcPr>
          <w:p w14:paraId="2ED2A4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270</w:t>
            </w:r>
          </w:p>
        </w:tc>
        <w:tc>
          <w:tcPr>
            <w:tcW w:w="0" w:type="auto"/>
            <w:tcBorders>
              <w:top w:val="nil"/>
              <w:left w:val="nil"/>
              <w:bottom w:val="single" w:sz="4" w:space="0" w:color="auto"/>
              <w:right w:val="single" w:sz="4" w:space="0" w:color="auto"/>
            </w:tcBorders>
            <w:shd w:val="clear" w:color="000000" w:fill="FFFFFF"/>
            <w:vAlign w:val="center"/>
            <w:hideMark/>
          </w:tcPr>
          <w:p w14:paraId="61F969C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5C65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BF96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FF155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6713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657584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6095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C5AC7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19D54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2BBEB5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4E3DEA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3857D5F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1CB8CB5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785E65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5870B0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761F31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c>
          <w:tcPr>
            <w:tcW w:w="0" w:type="auto"/>
            <w:tcBorders>
              <w:top w:val="nil"/>
              <w:left w:val="nil"/>
              <w:bottom w:val="single" w:sz="4" w:space="0" w:color="auto"/>
              <w:right w:val="single" w:sz="4" w:space="0" w:color="auto"/>
            </w:tcBorders>
            <w:shd w:val="clear" w:color="000000" w:fill="FFFFFF"/>
            <w:vAlign w:val="center"/>
            <w:hideMark/>
          </w:tcPr>
          <w:p w14:paraId="25B8E83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1180</w:t>
            </w:r>
          </w:p>
        </w:tc>
      </w:tr>
      <w:tr w:rsidR="002D3961" w:rsidRPr="002D3961" w14:paraId="7AD6C7B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D5E67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07F76B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EA9C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39763</w:t>
            </w:r>
          </w:p>
        </w:tc>
        <w:tc>
          <w:tcPr>
            <w:tcW w:w="0" w:type="auto"/>
            <w:tcBorders>
              <w:top w:val="nil"/>
              <w:left w:val="nil"/>
              <w:bottom w:val="single" w:sz="4" w:space="0" w:color="auto"/>
              <w:right w:val="single" w:sz="4" w:space="0" w:color="auto"/>
            </w:tcBorders>
            <w:shd w:val="clear" w:color="000000" w:fill="FFFFFF"/>
            <w:vAlign w:val="center"/>
            <w:hideMark/>
          </w:tcPr>
          <w:p w14:paraId="788FF1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150</w:t>
            </w:r>
          </w:p>
        </w:tc>
        <w:tc>
          <w:tcPr>
            <w:tcW w:w="0" w:type="auto"/>
            <w:tcBorders>
              <w:top w:val="nil"/>
              <w:left w:val="nil"/>
              <w:bottom w:val="single" w:sz="4" w:space="0" w:color="auto"/>
              <w:right w:val="single" w:sz="4" w:space="0" w:color="auto"/>
            </w:tcBorders>
            <w:shd w:val="clear" w:color="000000" w:fill="FFFFFF"/>
            <w:vAlign w:val="center"/>
            <w:hideMark/>
          </w:tcPr>
          <w:p w14:paraId="453EC4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41700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6EFDB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A082B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1687F46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B837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E2DCE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E663B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39763</w:t>
            </w:r>
          </w:p>
        </w:tc>
        <w:tc>
          <w:tcPr>
            <w:tcW w:w="0" w:type="auto"/>
            <w:tcBorders>
              <w:top w:val="nil"/>
              <w:left w:val="nil"/>
              <w:bottom w:val="single" w:sz="4" w:space="0" w:color="auto"/>
              <w:right w:val="single" w:sz="4" w:space="0" w:color="auto"/>
            </w:tcBorders>
            <w:shd w:val="clear" w:color="000000" w:fill="FFFFFF"/>
            <w:vAlign w:val="center"/>
            <w:hideMark/>
          </w:tcPr>
          <w:p w14:paraId="4311B5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197E93E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27FDEB1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53301B0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7789E7A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00890B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248ADD8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c>
          <w:tcPr>
            <w:tcW w:w="0" w:type="auto"/>
            <w:tcBorders>
              <w:top w:val="nil"/>
              <w:left w:val="nil"/>
              <w:bottom w:val="single" w:sz="4" w:space="0" w:color="auto"/>
              <w:right w:val="single" w:sz="4" w:space="0" w:color="auto"/>
            </w:tcBorders>
            <w:shd w:val="clear" w:color="000000" w:fill="FFFFFF"/>
            <w:vAlign w:val="center"/>
            <w:hideMark/>
          </w:tcPr>
          <w:p w14:paraId="7E616E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39913</w:t>
            </w:r>
          </w:p>
        </w:tc>
      </w:tr>
      <w:tr w:rsidR="002D3961" w:rsidRPr="002D3961" w14:paraId="6ED8F5E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CB7C36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50D0AB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06064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2386</w:t>
            </w:r>
          </w:p>
        </w:tc>
        <w:tc>
          <w:tcPr>
            <w:tcW w:w="0" w:type="auto"/>
            <w:tcBorders>
              <w:top w:val="nil"/>
              <w:left w:val="nil"/>
              <w:bottom w:val="single" w:sz="4" w:space="0" w:color="auto"/>
              <w:right w:val="single" w:sz="4" w:space="0" w:color="auto"/>
            </w:tcBorders>
            <w:shd w:val="clear" w:color="000000" w:fill="FFFFFF"/>
            <w:vAlign w:val="center"/>
            <w:hideMark/>
          </w:tcPr>
          <w:p w14:paraId="3CFF9EE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w:t>
            </w:r>
          </w:p>
        </w:tc>
        <w:tc>
          <w:tcPr>
            <w:tcW w:w="0" w:type="auto"/>
            <w:tcBorders>
              <w:top w:val="nil"/>
              <w:left w:val="nil"/>
              <w:bottom w:val="single" w:sz="4" w:space="0" w:color="auto"/>
              <w:right w:val="single" w:sz="4" w:space="0" w:color="auto"/>
            </w:tcBorders>
            <w:shd w:val="clear" w:color="000000" w:fill="FFFFFF"/>
            <w:vAlign w:val="center"/>
            <w:hideMark/>
          </w:tcPr>
          <w:p w14:paraId="357F66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39C3A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73DD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7093E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78BE00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2EA1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4052B8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62A3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2386</w:t>
            </w:r>
          </w:p>
        </w:tc>
        <w:tc>
          <w:tcPr>
            <w:tcW w:w="0" w:type="auto"/>
            <w:tcBorders>
              <w:top w:val="nil"/>
              <w:left w:val="nil"/>
              <w:bottom w:val="single" w:sz="4" w:space="0" w:color="auto"/>
              <w:right w:val="single" w:sz="4" w:space="0" w:color="auto"/>
            </w:tcBorders>
            <w:shd w:val="clear" w:color="000000" w:fill="FFFFFF"/>
            <w:vAlign w:val="center"/>
            <w:hideMark/>
          </w:tcPr>
          <w:p w14:paraId="5427ECD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1AB712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7C577D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438805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545770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397CC7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030C4D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c>
          <w:tcPr>
            <w:tcW w:w="0" w:type="auto"/>
            <w:tcBorders>
              <w:top w:val="nil"/>
              <w:left w:val="nil"/>
              <w:bottom w:val="single" w:sz="4" w:space="0" w:color="auto"/>
              <w:right w:val="single" w:sz="4" w:space="0" w:color="auto"/>
            </w:tcBorders>
            <w:shd w:val="clear" w:color="000000" w:fill="FFFFFF"/>
            <w:vAlign w:val="center"/>
            <w:hideMark/>
          </w:tcPr>
          <w:p w14:paraId="0A04A27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2395</w:t>
            </w:r>
          </w:p>
        </w:tc>
      </w:tr>
      <w:tr w:rsidR="002D3961" w:rsidRPr="002D3961" w14:paraId="05CFC3E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EDE3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167F31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8BA5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14815</w:t>
            </w:r>
          </w:p>
        </w:tc>
        <w:tc>
          <w:tcPr>
            <w:tcW w:w="0" w:type="auto"/>
            <w:tcBorders>
              <w:top w:val="nil"/>
              <w:left w:val="nil"/>
              <w:bottom w:val="single" w:sz="4" w:space="0" w:color="auto"/>
              <w:right w:val="single" w:sz="4" w:space="0" w:color="auto"/>
            </w:tcBorders>
            <w:shd w:val="clear" w:color="000000" w:fill="FFFFFF"/>
            <w:vAlign w:val="center"/>
            <w:hideMark/>
          </w:tcPr>
          <w:p w14:paraId="1065D2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1955</w:t>
            </w:r>
          </w:p>
        </w:tc>
        <w:tc>
          <w:tcPr>
            <w:tcW w:w="0" w:type="auto"/>
            <w:tcBorders>
              <w:top w:val="nil"/>
              <w:left w:val="nil"/>
              <w:bottom w:val="single" w:sz="4" w:space="0" w:color="auto"/>
              <w:right w:val="single" w:sz="4" w:space="0" w:color="auto"/>
            </w:tcBorders>
            <w:shd w:val="clear" w:color="000000" w:fill="FFFFFF"/>
            <w:vAlign w:val="center"/>
            <w:hideMark/>
          </w:tcPr>
          <w:p w14:paraId="2D39A3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51D62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9216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678FA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040000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F0E8D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4AAF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378A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14815</w:t>
            </w:r>
          </w:p>
        </w:tc>
        <w:tc>
          <w:tcPr>
            <w:tcW w:w="0" w:type="auto"/>
            <w:tcBorders>
              <w:top w:val="nil"/>
              <w:left w:val="nil"/>
              <w:bottom w:val="single" w:sz="4" w:space="0" w:color="auto"/>
              <w:right w:val="single" w:sz="4" w:space="0" w:color="auto"/>
            </w:tcBorders>
            <w:shd w:val="clear" w:color="000000" w:fill="FFFFFF"/>
            <w:vAlign w:val="center"/>
            <w:hideMark/>
          </w:tcPr>
          <w:p w14:paraId="25C6AE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522F861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0437FB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72B6FF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7179F0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6E03822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17A5BC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c>
          <w:tcPr>
            <w:tcW w:w="0" w:type="auto"/>
            <w:tcBorders>
              <w:top w:val="nil"/>
              <w:left w:val="nil"/>
              <w:bottom w:val="single" w:sz="4" w:space="0" w:color="auto"/>
              <w:right w:val="single" w:sz="4" w:space="0" w:color="auto"/>
            </w:tcBorders>
            <w:shd w:val="clear" w:color="000000" w:fill="FFFFFF"/>
            <w:vAlign w:val="center"/>
            <w:hideMark/>
          </w:tcPr>
          <w:p w14:paraId="4C4172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16770</w:t>
            </w:r>
          </w:p>
        </w:tc>
      </w:tr>
      <w:tr w:rsidR="002D3961" w:rsidRPr="002D3961" w14:paraId="75C9446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9C060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12A03D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705D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79C9A55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7D971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E99BD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0C32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B0825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5284F21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4983A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C4B6E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4D4B1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2EAD80E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513663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2E95DE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469722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2F11F1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5E63923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2CECD6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c>
          <w:tcPr>
            <w:tcW w:w="0" w:type="auto"/>
            <w:tcBorders>
              <w:top w:val="nil"/>
              <w:left w:val="nil"/>
              <w:bottom w:val="single" w:sz="4" w:space="0" w:color="auto"/>
              <w:right w:val="single" w:sz="4" w:space="0" w:color="auto"/>
            </w:tcBorders>
            <w:shd w:val="clear" w:color="000000" w:fill="FFFFFF"/>
            <w:vAlign w:val="center"/>
            <w:hideMark/>
          </w:tcPr>
          <w:p w14:paraId="14F428A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3549</w:t>
            </w:r>
          </w:p>
        </w:tc>
      </w:tr>
      <w:tr w:rsidR="002D3961" w:rsidRPr="002D3961" w14:paraId="69EBD357"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52B95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119C9A1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3FD139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88984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B58F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60B9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7BEAA4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789786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2180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47E5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2E0A8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66572B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391A45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3FE220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6112F8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2FCC89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54B655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71EFF3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c>
          <w:tcPr>
            <w:tcW w:w="0" w:type="auto"/>
            <w:tcBorders>
              <w:top w:val="nil"/>
              <w:left w:val="nil"/>
              <w:bottom w:val="single" w:sz="4" w:space="0" w:color="auto"/>
              <w:right w:val="single" w:sz="4" w:space="0" w:color="auto"/>
            </w:tcBorders>
            <w:shd w:val="clear" w:color="000000" w:fill="FFFFFF"/>
            <w:vAlign w:val="center"/>
            <w:hideMark/>
          </w:tcPr>
          <w:p w14:paraId="1D65EA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1972</w:t>
            </w:r>
          </w:p>
        </w:tc>
      </w:tr>
      <w:tr w:rsidR="002D3961" w:rsidRPr="002D3961" w14:paraId="4E46B99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71799A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7F6E8E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6A62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3F4598F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C0AFB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65E6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C4A8CC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08B6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003E88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175C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5086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3D13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532067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1D2E12A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0B8E63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70795B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7AC4C9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6A818BE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06E24F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c>
          <w:tcPr>
            <w:tcW w:w="0" w:type="auto"/>
            <w:tcBorders>
              <w:top w:val="nil"/>
              <w:left w:val="nil"/>
              <w:bottom w:val="single" w:sz="4" w:space="0" w:color="auto"/>
              <w:right w:val="single" w:sz="4" w:space="0" w:color="auto"/>
            </w:tcBorders>
            <w:shd w:val="clear" w:color="000000" w:fill="FFFFFF"/>
            <w:vAlign w:val="center"/>
            <w:hideMark/>
          </w:tcPr>
          <w:p w14:paraId="331F2E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27524</w:t>
            </w:r>
          </w:p>
        </w:tc>
      </w:tr>
      <w:tr w:rsidR="002D3961" w:rsidRPr="002D3961" w14:paraId="61555E0A"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A4AA35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22</w:t>
            </w:r>
          </w:p>
        </w:tc>
        <w:tc>
          <w:tcPr>
            <w:tcW w:w="0" w:type="auto"/>
            <w:tcBorders>
              <w:top w:val="nil"/>
              <w:left w:val="nil"/>
              <w:bottom w:val="single" w:sz="4" w:space="0" w:color="auto"/>
              <w:right w:val="single" w:sz="4" w:space="0" w:color="auto"/>
            </w:tcBorders>
            <w:shd w:val="clear" w:color="000000" w:fill="FFFFFF"/>
            <w:vAlign w:val="center"/>
            <w:hideMark/>
          </w:tcPr>
          <w:p w14:paraId="6C68C6AC"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Совхоз</w:t>
            </w:r>
          </w:p>
        </w:tc>
        <w:tc>
          <w:tcPr>
            <w:tcW w:w="0" w:type="auto"/>
            <w:tcBorders>
              <w:top w:val="nil"/>
              <w:left w:val="nil"/>
              <w:bottom w:val="single" w:sz="4" w:space="0" w:color="auto"/>
              <w:right w:val="single" w:sz="4" w:space="0" w:color="auto"/>
            </w:tcBorders>
            <w:shd w:val="clear" w:color="000000" w:fill="FFFFFF"/>
            <w:vAlign w:val="center"/>
            <w:hideMark/>
          </w:tcPr>
          <w:p w14:paraId="0A9AA9A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1474</w:t>
            </w:r>
          </w:p>
        </w:tc>
        <w:tc>
          <w:tcPr>
            <w:tcW w:w="0" w:type="auto"/>
            <w:tcBorders>
              <w:top w:val="nil"/>
              <w:left w:val="nil"/>
              <w:bottom w:val="single" w:sz="4" w:space="0" w:color="auto"/>
              <w:right w:val="single" w:sz="4" w:space="0" w:color="auto"/>
            </w:tcBorders>
            <w:shd w:val="clear" w:color="000000" w:fill="FFFFFF"/>
            <w:vAlign w:val="center"/>
            <w:hideMark/>
          </w:tcPr>
          <w:p w14:paraId="6A6C089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15207</w:t>
            </w:r>
          </w:p>
        </w:tc>
        <w:tc>
          <w:tcPr>
            <w:tcW w:w="0" w:type="auto"/>
            <w:tcBorders>
              <w:top w:val="nil"/>
              <w:left w:val="nil"/>
              <w:bottom w:val="single" w:sz="4" w:space="0" w:color="auto"/>
              <w:right w:val="single" w:sz="4" w:space="0" w:color="auto"/>
            </w:tcBorders>
            <w:shd w:val="clear" w:color="000000" w:fill="FFFFFF"/>
            <w:vAlign w:val="center"/>
            <w:hideMark/>
          </w:tcPr>
          <w:p w14:paraId="4D938D2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947</w:t>
            </w:r>
          </w:p>
        </w:tc>
        <w:tc>
          <w:tcPr>
            <w:tcW w:w="0" w:type="auto"/>
            <w:tcBorders>
              <w:top w:val="nil"/>
              <w:left w:val="nil"/>
              <w:bottom w:val="single" w:sz="4" w:space="0" w:color="auto"/>
              <w:right w:val="single" w:sz="4" w:space="0" w:color="auto"/>
            </w:tcBorders>
            <w:shd w:val="clear" w:color="000000" w:fill="FFFFFF"/>
            <w:vAlign w:val="center"/>
            <w:hideMark/>
          </w:tcPr>
          <w:p w14:paraId="309A353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6F8F72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2E10B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4356B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6463042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A2F2D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4AA4B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9E5B2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16682</w:t>
            </w:r>
          </w:p>
        </w:tc>
        <w:tc>
          <w:tcPr>
            <w:tcW w:w="0" w:type="auto"/>
            <w:tcBorders>
              <w:top w:val="nil"/>
              <w:left w:val="nil"/>
              <w:bottom w:val="single" w:sz="4" w:space="0" w:color="auto"/>
              <w:right w:val="single" w:sz="4" w:space="0" w:color="auto"/>
            </w:tcBorders>
            <w:shd w:val="clear" w:color="000000" w:fill="FFFFFF"/>
            <w:vAlign w:val="center"/>
            <w:hideMark/>
          </w:tcPr>
          <w:p w14:paraId="471A8F2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60F28B4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53D71BC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7E50B4F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793A8F1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569043D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77876AE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c>
          <w:tcPr>
            <w:tcW w:w="0" w:type="auto"/>
            <w:tcBorders>
              <w:top w:val="nil"/>
              <w:left w:val="nil"/>
              <w:bottom w:val="single" w:sz="4" w:space="0" w:color="auto"/>
              <w:right w:val="single" w:sz="4" w:space="0" w:color="auto"/>
            </w:tcBorders>
            <w:shd w:val="clear" w:color="000000" w:fill="FFFFFF"/>
            <w:vAlign w:val="center"/>
            <w:hideMark/>
          </w:tcPr>
          <w:p w14:paraId="211C9A3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17629</w:t>
            </w:r>
          </w:p>
        </w:tc>
      </w:tr>
      <w:tr w:rsidR="002D3961" w:rsidRPr="002D3961" w14:paraId="57820A6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057D9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24B039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17A8A0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B266BE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0607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514B5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C507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B2164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2F0C96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F972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B8BD5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64379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45A89CF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70996CF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48F722E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4C025D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11D4195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10DD29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0F8BEA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c>
          <w:tcPr>
            <w:tcW w:w="0" w:type="auto"/>
            <w:tcBorders>
              <w:top w:val="nil"/>
              <w:left w:val="nil"/>
              <w:bottom w:val="single" w:sz="4" w:space="0" w:color="auto"/>
              <w:right w:val="single" w:sz="4" w:space="0" w:color="auto"/>
            </w:tcBorders>
            <w:shd w:val="clear" w:color="000000" w:fill="FFFFFF"/>
            <w:vAlign w:val="center"/>
            <w:hideMark/>
          </w:tcPr>
          <w:p w14:paraId="05B04C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1334</w:t>
            </w:r>
          </w:p>
        </w:tc>
      </w:tr>
      <w:tr w:rsidR="002D3961" w:rsidRPr="002D3961" w14:paraId="4F06FB5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D7351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051C9B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3580D0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150</w:t>
            </w:r>
          </w:p>
        </w:tc>
        <w:tc>
          <w:tcPr>
            <w:tcW w:w="0" w:type="auto"/>
            <w:tcBorders>
              <w:top w:val="nil"/>
              <w:left w:val="nil"/>
              <w:bottom w:val="single" w:sz="4" w:space="0" w:color="auto"/>
              <w:right w:val="single" w:sz="4" w:space="0" w:color="auto"/>
            </w:tcBorders>
            <w:shd w:val="clear" w:color="000000" w:fill="FFFFFF"/>
            <w:vAlign w:val="center"/>
            <w:hideMark/>
          </w:tcPr>
          <w:p w14:paraId="29C780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9843E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71B3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DF6C9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A14F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1A6CDAF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1968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D3CB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23ECA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3DE76A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71F6E3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2795B0D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34ADDD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0D1E31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5A518AC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0546B3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c>
          <w:tcPr>
            <w:tcW w:w="0" w:type="auto"/>
            <w:tcBorders>
              <w:top w:val="nil"/>
              <w:left w:val="nil"/>
              <w:bottom w:val="single" w:sz="4" w:space="0" w:color="auto"/>
              <w:right w:val="single" w:sz="4" w:space="0" w:color="auto"/>
            </w:tcBorders>
            <w:shd w:val="clear" w:color="000000" w:fill="FFFFFF"/>
            <w:vAlign w:val="center"/>
            <w:hideMark/>
          </w:tcPr>
          <w:p w14:paraId="045514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290</w:t>
            </w:r>
          </w:p>
        </w:tc>
      </w:tr>
      <w:tr w:rsidR="002D3961" w:rsidRPr="002D3961" w14:paraId="14A2EF8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E48E1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302D15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9DB7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7027</w:t>
            </w:r>
          </w:p>
        </w:tc>
        <w:tc>
          <w:tcPr>
            <w:tcW w:w="0" w:type="auto"/>
            <w:tcBorders>
              <w:top w:val="nil"/>
              <w:left w:val="nil"/>
              <w:bottom w:val="single" w:sz="4" w:space="0" w:color="auto"/>
              <w:right w:val="single" w:sz="4" w:space="0" w:color="auto"/>
            </w:tcBorders>
            <w:shd w:val="clear" w:color="000000" w:fill="FFFFFF"/>
            <w:vAlign w:val="center"/>
            <w:hideMark/>
          </w:tcPr>
          <w:p w14:paraId="599461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30</w:t>
            </w:r>
          </w:p>
        </w:tc>
        <w:tc>
          <w:tcPr>
            <w:tcW w:w="0" w:type="auto"/>
            <w:tcBorders>
              <w:top w:val="nil"/>
              <w:left w:val="nil"/>
              <w:bottom w:val="single" w:sz="4" w:space="0" w:color="auto"/>
              <w:right w:val="single" w:sz="4" w:space="0" w:color="auto"/>
            </w:tcBorders>
            <w:shd w:val="clear" w:color="000000" w:fill="FFFFFF"/>
            <w:vAlign w:val="center"/>
            <w:hideMark/>
          </w:tcPr>
          <w:p w14:paraId="2C7686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0433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42E4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48F88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65744F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1336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E1EE48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231FDF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7027</w:t>
            </w:r>
          </w:p>
        </w:tc>
        <w:tc>
          <w:tcPr>
            <w:tcW w:w="0" w:type="auto"/>
            <w:tcBorders>
              <w:top w:val="nil"/>
              <w:left w:val="nil"/>
              <w:bottom w:val="single" w:sz="4" w:space="0" w:color="auto"/>
              <w:right w:val="single" w:sz="4" w:space="0" w:color="auto"/>
            </w:tcBorders>
            <w:shd w:val="clear" w:color="000000" w:fill="FFFFFF"/>
            <w:vAlign w:val="center"/>
            <w:hideMark/>
          </w:tcPr>
          <w:p w14:paraId="62E7B3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6DDB7B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182160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5392C3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4074D6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5D61BB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0967258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c>
          <w:tcPr>
            <w:tcW w:w="0" w:type="auto"/>
            <w:tcBorders>
              <w:top w:val="nil"/>
              <w:left w:val="nil"/>
              <w:bottom w:val="single" w:sz="4" w:space="0" w:color="auto"/>
              <w:right w:val="single" w:sz="4" w:space="0" w:color="auto"/>
            </w:tcBorders>
            <w:shd w:val="clear" w:color="000000" w:fill="FFFFFF"/>
            <w:vAlign w:val="center"/>
            <w:hideMark/>
          </w:tcPr>
          <w:p w14:paraId="5517FF1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7057</w:t>
            </w:r>
          </w:p>
        </w:tc>
      </w:tr>
      <w:tr w:rsidR="002D3961" w:rsidRPr="002D3961" w14:paraId="7000AFC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CBC86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29D451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37BD3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422</w:t>
            </w:r>
          </w:p>
        </w:tc>
        <w:tc>
          <w:tcPr>
            <w:tcW w:w="0" w:type="auto"/>
            <w:tcBorders>
              <w:top w:val="nil"/>
              <w:left w:val="nil"/>
              <w:bottom w:val="single" w:sz="4" w:space="0" w:color="auto"/>
              <w:right w:val="single" w:sz="4" w:space="0" w:color="auto"/>
            </w:tcBorders>
            <w:shd w:val="clear" w:color="000000" w:fill="FFFFFF"/>
            <w:vAlign w:val="center"/>
            <w:hideMark/>
          </w:tcPr>
          <w:p w14:paraId="6263BD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w:t>
            </w:r>
          </w:p>
        </w:tc>
        <w:tc>
          <w:tcPr>
            <w:tcW w:w="0" w:type="auto"/>
            <w:tcBorders>
              <w:top w:val="nil"/>
              <w:left w:val="nil"/>
              <w:bottom w:val="single" w:sz="4" w:space="0" w:color="auto"/>
              <w:right w:val="single" w:sz="4" w:space="0" w:color="auto"/>
            </w:tcBorders>
            <w:shd w:val="clear" w:color="000000" w:fill="FFFFFF"/>
            <w:vAlign w:val="center"/>
            <w:hideMark/>
          </w:tcPr>
          <w:p w14:paraId="277735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41D4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830C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813D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661746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F746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52E5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4C93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422</w:t>
            </w:r>
          </w:p>
        </w:tc>
        <w:tc>
          <w:tcPr>
            <w:tcW w:w="0" w:type="auto"/>
            <w:tcBorders>
              <w:top w:val="nil"/>
              <w:left w:val="nil"/>
              <w:bottom w:val="single" w:sz="4" w:space="0" w:color="auto"/>
              <w:right w:val="single" w:sz="4" w:space="0" w:color="auto"/>
            </w:tcBorders>
            <w:shd w:val="clear" w:color="000000" w:fill="FFFFFF"/>
            <w:vAlign w:val="center"/>
            <w:hideMark/>
          </w:tcPr>
          <w:p w14:paraId="09CD7C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2B34D4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24D3F7F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72DD7D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36379EB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0ED0AEB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76CB93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c>
          <w:tcPr>
            <w:tcW w:w="0" w:type="auto"/>
            <w:tcBorders>
              <w:top w:val="nil"/>
              <w:left w:val="nil"/>
              <w:bottom w:val="single" w:sz="4" w:space="0" w:color="auto"/>
              <w:right w:val="single" w:sz="4" w:space="0" w:color="auto"/>
            </w:tcBorders>
            <w:shd w:val="clear" w:color="000000" w:fill="FFFFFF"/>
            <w:vAlign w:val="center"/>
            <w:hideMark/>
          </w:tcPr>
          <w:p w14:paraId="7ADF9FC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423</w:t>
            </w:r>
          </w:p>
        </w:tc>
      </w:tr>
      <w:tr w:rsidR="002D3961" w:rsidRPr="002D3961" w14:paraId="598DE14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63C765"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3FE55B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CFE1B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1891</w:t>
            </w:r>
          </w:p>
        </w:tc>
        <w:tc>
          <w:tcPr>
            <w:tcW w:w="0" w:type="auto"/>
            <w:tcBorders>
              <w:top w:val="nil"/>
              <w:left w:val="nil"/>
              <w:bottom w:val="single" w:sz="4" w:space="0" w:color="auto"/>
              <w:right w:val="single" w:sz="4" w:space="0" w:color="auto"/>
            </w:tcBorders>
            <w:shd w:val="clear" w:color="000000" w:fill="FFFFFF"/>
            <w:vAlign w:val="center"/>
            <w:hideMark/>
          </w:tcPr>
          <w:p w14:paraId="1B64CD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915</w:t>
            </w:r>
          </w:p>
        </w:tc>
        <w:tc>
          <w:tcPr>
            <w:tcW w:w="0" w:type="auto"/>
            <w:tcBorders>
              <w:top w:val="nil"/>
              <w:left w:val="nil"/>
              <w:bottom w:val="single" w:sz="4" w:space="0" w:color="auto"/>
              <w:right w:val="single" w:sz="4" w:space="0" w:color="auto"/>
            </w:tcBorders>
            <w:shd w:val="clear" w:color="000000" w:fill="FFFFFF"/>
            <w:vAlign w:val="center"/>
            <w:hideMark/>
          </w:tcPr>
          <w:p w14:paraId="051E78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EE92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719EA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CE02E3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0F5A64C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D9DE5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634AA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7B99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1891</w:t>
            </w:r>
          </w:p>
        </w:tc>
        <w:tc>
          <w:tcPr>
            <w:tcW w:w="0" w:type="auto"/>
            <w:tcBorders>
              <w:top w:val="nil"/>
              <w:left w:val="nil"/>
              <w:bottom w:val="single" w:sz="4" w:space="0" w:color="auto"/>
              <w:right w:val="single" w:sz="4" w:space="0" w:color="auto"/>
            </w:tcBorders>
            <w:shd w:val="clear" w:color="000000" w:fill="FFFFFF"/>
            <w:vAlign w:val="center"/>
            <w:hideMark/>
          </w:tcPr>
          <w:p w14:paraId="49B405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1A4A58E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314138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2E33F5B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1A65281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35C0F6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46B09F5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c>
          <w:tcPr>
            <w:tcW w:w="0" w:type="auto"/>
            <w:tcBorders>
              <w:top w:val="nil"/>
              <w:left w:val="nil"/>
              <w:bottom w:val="single" w:sz="4" w:space="0" w:color="auto"/>
              <w:right w:val="single" w:sz="4" w:space="0" w:color="auto"/>
            </w:tcBorders>
            <w:shd w:val="clear" w:color="000000" w:fill="FFFFFF"/>
            <w:vAlign w:val="center"/>
            <w:hideMark/>
          </w:tcPr>
          <w:p w14:paraId="00DDD7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2806</w:t>
            </w:r>
          </w:p>
        </w:tc>
      </w:tr>
      <w:tr w:rsidR="002D3961" w:rsidRPr="002D3961" w14:paraId="3E0833C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086F8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65AB9A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5A03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2F3569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113C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4A70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C64BC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56B6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04926A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01864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2D3C8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BA26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6D6B67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4C7869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426C71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553D0E1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2252D2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5E6B679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5971D7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c>
          <w:tcPr>
            <w:tcW w:w="0" w:type="auto"/>
            <w:tcBorders>
              <w:top w:val="nil"/>
              <w:left w:val="nil"/>
              <w:bottom w:val="single" w:sz="4" w:space="0" w:color="auto"/>
              <w:right w:val="single" w:sz="4" w:space="0" w:color="auto"/>
            </w:tcBorders>
            <w:shd w:val="clear" w:color="000000" w:fill="FFFFFF"/>
            <w:vAlign w:val="center"/>
            <w:hideMark/>
          </w:tcPr>
          <w:p w14:paraId="7F74C7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624</w:t>
            </w:r>
          </w:p>
        </w:tc>
      </w:tr>
      <w:tr w:rsidR="002D3961" w:rsidRPr="002D3961" w14:paraId="74139CD0"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B622D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756386F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063EA5E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6F4A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48960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43EB5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A945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6DDB02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5E8D27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DF84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F408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48E96A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3D9C22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29F40C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1284EC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10691A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2B3A42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7517CFE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c>
          <w:tcPr>
            <w:tcW w:w="0" w:type="auto"/>
            <w:tcBorders>
              <w:top w:val="nil"/>
              <w:left w:val="nil"/>
              <w:bottom w:val="single" w:sz="4" w:space="0" w:color="auto"/>
              <w:right w:val="single" w:sz="4" w:space="0" w:color="auto"/>
            </w:tcBorders>
            <w:shd w:val="clear" w:color="000000" w:fill="FFFFFF"/>
            <w:vAlign w:val="center"/>
            <w:hideMark/>
          </w:tcPr>
          <w:p w14:paraId="2D8F78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w:t>
            </w:r>
          </w:p>
        </w:tc>
      </w:tr>
      <w:tr w:rsidR="002D3961" w:rsidRPr="002D3961" w14:paraId="6CA78AD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F73E015"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0B685D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DE535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15312CB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8D54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DF56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12315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FBD7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697DD4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3E83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5106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8102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5B59681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0FFAB3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1FC0BAE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3FCFE7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25ECEA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0CF0F8C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1384B4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c>
          <w:tcPr>
            <w:tcW w:w="0" w:type="auto"/>
            <w:tcBorders>
              <w:top w:val="nil"/>
              <w:left w:val="nil"/>
              <w:bottom w:val="single" w:sz="4" w:space="0" w:color="auto"/>
              <w:right w:val="single" w:sz="4" w:space="0" w:color="auto"/>
            </w:tcBorders>
            <w:shd w:val="clear" w:color="000000" w:fill="FFFFFF"/>
            <w:vAlign w:val="center"/>
            <w:hideMark/>
          </w:tcPr>
          <w:p w14:paraId="6500D9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4747</w:t>
            </w:r>
          </w:p>
        </w:tc>
      </w:tr>
      <w:tr w:rsidR="002D3961" w:rsidRPr="002D3961" w14:paraId="26CF8DB9"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286E51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23</w:t>
            </w:r>
          </w:p>
        </w:tc>
        <w:tc>
          <w:tcPr>
            <w:tcW w:w="0" w:type="auto"/>
            <w:tcBorders>
              <w:top w:val="nil"/>
              <w:left w:val="nil"/>
              <w:bottom w:val="single" w:sz="4" w:space="0" w:color="auto"/>
              <w:right w:val="single" w:sz="4" w:space="0" w:color="auto"/>
            </w:tcBorders>
            <w:shd w:val="clear" w:color="000000" w:fill="FFFFFF"/>
            <w:vAlign w:val="center"/>
            <w:hideMark/>
          </w:tcPr>
          <w:p w14:paraId="3C0EEAEF"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Скоропусковский поселок</w:t>
            </w:r>
          </w:p>
        </w:tc>
        <w:tc>
          <w:tcPr>
            <w:tcW w:w="0" w:type="auto"/>
            <w:tcBorders>
              <w:top w:val="nil"/>
              <w:left w:val="nil"/>
              <w:bottom w:val="single" w:sz="4" w:space="0" w:color="auto"/>
              <w:right w:val="single" w:sz="4" w:space="0" w:color="auto"/>
            </w:tcBorders>
            <w:shd w:val="clear" w:color="000000" w:fill="FFFFFF"/>
            <w:vAlign w:val="center"/>
            <w:hideMark/>
          </w:tcPr>
          <w:p w14:paraId="2357B55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5260</w:t>
            </w:r>
          </w:p>
        </w:tc>
        <w:tc>
          <w:tcPr>
            <w:tcW w:w="0" w:type="auto"/>
            <w:tcBorders>
              <w:top w:val="nil"/>
              <w:left w:val="nil"/>
              <w:bottom w:val="single" w:sz="4" w:space="0" w:color="auto"/>
              <w:right w:val="single" w:sz="4" w:space="0" w:color="auto"/>
            </w:tcBorders>
            <w:shd w:val="clear" w:color="000000" w:fill="FFFFFF"/>
            <w:vAlign w:val="center"/>
            <w:hideMark/>
          </w:tcPr>
          <w:p w14:paraId="76D5386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55516</w:t>
            </w:r>
          </w:p>
        </w:tc>
        <w:tc>
          <w:tcPr>
            <w:tcW w:w="0" w:type="auto"/>
            <w:tcBorders>
              <w:top w:val="nil"/>
              <w:left w:val="nil"/>
              <w:bottom w:val="single" w:sz="4" w:space="0" w:color="auto"/>
              <w:right w:val="single" w:sz="4" w:space="0" w:color="auto"/>
            </w:tcBorders>
            <w:shd w:val="clear" w:color="000000" w:fill="FFFFFF"/>
            <w:vAlign w:val="center"/>
            <w:hideMark/>
          </w:tcPr>
          <w:p w14:paraId="6CE29BA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138</w:t>
            </w:r>
          </w:p>
        </w:tc>
        <w:tc>
          <w:tcPr>
            <w:tcW w:w="0" w:type="auto"/>
            <w:tcBorders>
              <w:top w:val="nil"/>
              <w:left w:val="nil"/>
              <w:bottom w:val="single" w:sz="4" w:space="0" w:color="auto"/>
              <w:right w:val="single" w:sz="4" w:space="0" w:color="auto"/>
            </w:tcBorders>
            <w:shd w:val="clear" w:color="000000" w:fill="FFFFFF"/>
            <w:vAlign w:val="center"/>
            <w:hideMark/>
          </w:tcPr>
          <w:p w14:paraId="4C7AC28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C85223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7F414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F8D0D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6A71500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17062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6543DE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D73C5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60776</w:t>
            </w:r>
          </w:p>
        </w:tc>
        <w:tc>
          <w:tcPr>
            <w:tcW w:w="0" w:type="auto"/>
            <w:tcBorders>
              <w:top w:val="nil"/>
              <w:left w:val="nil"/>
              <w:bottom w:val="single" w:sz="4" w:space="0" w:color="auto"/>
              <w:right w:val="single" w:sz="4" w:space="0" w:color="auto"/>
            </w:tcBorders>
            <w:shd w:val="clear" w:color="000000" w:fill="FFFFFF"/>
            <w:vAlign w:val="center"/>
            <w:hideMark/>
          </w:tcPr>
          <w:p w14:paraId="6433317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1AFCB9B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6C6D1FA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316548A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15A00A0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37AE6C1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3975804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c>
          <w:tcPr>
            <w:tcW w:w="0" w:type="auto"/>
            <w:tcBorders>
              <w:top w:val="nil"/>
              <w:left w:val="nil"/>
              <w:bottom w:val="single" w:sz="4" w:space="0" w:color="auto"/>
              <w:right w:val="single" w:sz="4" w:space="0" w:color="auto"/>
            </w:tcBorders>
            <w:shd w:val="clear" w:color="000000" w:fill="FFFFFF"/>
            <w:vAlign w:val="center"/>
            <w:hideMark/>
          </w:tcPr>
          <w:p w14:paraId="6BC6058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60913</w:t>
            </w:r>
          </w:p>
        </w:tc>
      </w:tr>
      <w:tr w:rsidR="002D3961" w:rsidRPr="002D3961" w14:paraId="0EDD1E6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7CBF2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63BE50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171A79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A4B4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BF05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30B8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91A7A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E2D9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74BF22F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3AC8C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88D5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57A728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3588FB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63279E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01FB50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214797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5288B9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62365F8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5AFC85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c>
          <w:tcPr>
            <w:tcW w:w="0" w:type="auto"/>
            <w:tcBorders>
              <w:top w:val="nil"/>
              <w:left w:val="nil"/>
              <w:bottom w:val="single" w:sz="4" w:space="0" w:color="auto"/>
              <w:right w:val="single" w:sz="4" w:space="0" w:color="auto"/>
            </w:tcBorders>
            <w:shd w:val="clear" w:color="000000" w:fill="FFFFFF"/>
            <w:vAlign w:val="center"/>
            <w:hideMark/>
          </w:tcPr>
          <w:p w14:paraId="249F506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4920</w:t>
            </w:r>
          </w:p>
        </w:tc>
      </w:tr>
      <w:tr w:rsidR="002D3961" w:rsidRPr="002D3961" w14:paraId="76F28F38"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E3D66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66A4A2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340</w:t>
            </w:r>
          </w:p>
        </w:tc>
        <w:tc>
          <w:tcPr>
            <w:tcW w:w="0" w:type="auto"/>
            <w:tcBorders>
              <w:top w:val="nil"/>
              <w:left w:val="nil"/>
              <w:bottom w:val="single" w:sz="4" w:space="0" w:color="auto"/>
              <w:right w:val="single" w:sz="4" w:space="0" w:color="auto"/>
            </w:tcBorders>
            <w:shd w:val="clear" w:color="000000" w:fill="FFFFFF"/>
            <w:vAlign w:val="center"/>
            <w:hideMark/>
          </w:tcPr>
          <w:p w14:paraId="54E8CF5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30</w:t>
            </w:r>
          </w:p>
        </w:tc>
        <w:tc>
          <w:tcPr>
            <w:tcW w:w="0" w:type="auto"/>
            <w:tcBorders>
              <w:top w:val="nil"/>
              <w:left w:val="nil"/>
              <w:bottom w:val="single" w:sz="4" w:space="0" w:color="auto"/>
              <w:right w:val="single" w:sz="4" w:space="0" w:color="auto"/>
            </w:tcBorders>
            <w:shd w:val="clear" w:color="000000" w:fill="FFFFFF"/>
            <w:vAlign w:val="center"/>
            <w:hideMark/>
          </w:tcPr>
          <w:p w14:paraId="0268276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0BCADF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6A361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A925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13A5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72B4F7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75CA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E717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74B2C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1BFBF1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2B7F1B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463CA4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1F7220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78432D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444747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7D9D52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c>
          <w:tcPr>
            <w:tcW w:w="0" w:type="auto"/>
            <w:tcBorders>
              <w:top w:val="nil"/>
              <w:left w:val="nil"/>
              <w:bottom w:val="single" w:sz="4" w:space="0" w:color="auto"/>
              <w:right w:val="single" w:sz="4" w:space="0" w:color="auto"/>
            </w:tcBorders>
            <w:shd w:val="clear" w:color="000000" w:fill="FFFFFF"/>
            <w:vAlign w:val="center"/>
            <w:hideMark/>
          </w:tcPr>
          <w:p w14:paraId="17857BF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370</w:t>
            </w:r>
          </w:p>
        </w:tc>
      </w:tr>
      <w:tr w:rsidR="002D3961" w:rsidRPr="002D3961" w14:paraId="6264DF2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6D5047"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46AD943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C1C462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33BBC1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4F921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8B26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4E0B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2258A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45453AE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BF285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1F8F6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719C0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320725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57406B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5D7665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220DDD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08EE1D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31EF4A6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440688D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c>
          <w:tcPr>
            <w:tcW w:w="0" w:type="auto"/>
            <w:tcBorders>
              <w:top w:val="nil"/>
              <w:left w:val="nil"/>
              <w:bottom w:val="single" w:sz="4" w:space="0" w:color="auto"/>
              <w:right w:val="single" w:sz="4" w:space="0" w:color="auto"/>
            </w:tcBorders>
            <w:shd w:val="clear" w:color="000000" w:fill="FFFFFF"/>
            <w:vAlign w:val="center"/>
            <w:hideMark/>
          </w:tcPr>
          <w:p w14:paraId="49BC931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26614</w:t>
            </w:r>
          </w:p>
        </w:tc>
      </w:tr>
      <w:tr w:rsidR="002D3961" w:rsidRPr="002D3961" w14:paraId="54EFBF5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D0F125"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34BFF1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29EE74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651A62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45C4C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9AD2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18741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EFEF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5BC6D7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6390F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1064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DF8789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0036604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4118DC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71C6C6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71CBC4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3144FDA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3EC4FE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2664BC8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c>
          <w:tcPr>
            <w:tcW w:w="0" w:type="auto"/>
            <w:tcBorders>
              <w:top w:val="nil"/>
              <w:left w:val="nil"/>
              <w:bottom w:val="single" w:sz="4" w:space="0" w:color="auto"/>
              <w:right w:val="single" w:sz="4" w:space="0" w:color="auto"/>
            </w:tcBorders>
            <w:shd w:val="clear" w:color="000000" w:fill="FFFFFF"/>
            <w:vAlign w:val="center"/>
            <w:hideMark/>
          </w:tcPr>
          <w:p w14:paraId="01A2930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1597</w:t>
            </w:r>
          </w:p>
        </w:tc>
      </w:tr>
      <w:tr w:rsidR="002D3961" w:rsidRPr="002D3961" w14:paraId="428B765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8C959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0852D7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349F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7094</w:t>
            </w:r>
          </w:p>
        </w:tc>
        <w:tc>
          <w:tcPr>
            <w:tcW w:w="0" w:type="auto"/>
            <w:tcBorders>
              <w:top w:val="nil"/>
              <w:left w:val="nil"/>
              <w:bottom w:val="single" w:sz="4" w:space="0" w:color="auto"/>
              <w:right w:val="single" w:sz="4" w:space="0" w:color="auto"/>
            </w:tcBorders>
            <w:shd w:val="clear" w:color="000000" w:fill="FFFFFF"/>
            <w:vAlign w:val="center"/>
            <w:hideMark/>
          </w:tcPr>
          <w:p w14:paraId="16C9CB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138</w:t>
            </w:r>
          </w:p>
        </w:tc>
        <w:tc>
          <w:tcPr>
            <w:tcW w:w="0" w:type="auto"/>
            <w:tcBorders>
              <w:top w:val="nil"/>
              <w:left w:val="nil"/>
              <w:bottom w:val="single" w:sz="4" w:space="0" w:color="auto"/>
              <w:right w:val="single" w:sz="4" w:space="0" w:color="auto"/>
            </w:tcBorders>
            <w:shd w:val="clear" w:color="000000" w:fill="FFFFFF"/>
            <w:vAlign w:val="center"/>
            <w:hideMark/>
          </w:tcPr>
          <w:p w14:paraId="568604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68791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F993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8B99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5B8B3D1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B3E4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47D1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D307D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7094</w:t>
            </w:r>
          </w:p>
        </w:tc>
        <w:tc>
          <w:tcPr>
            <w:tcW w:w="0" w:type="auto"/>
            <w:tcBorders>
              <w:top w:val="nil"/>
              <w:left w:val="nil"/>
              <w:bottom w:val="single" w:sz="4" w:space="0" w:color="auto"/>
              <w:right w:val="single" w:sz="4" w:space="0" w:color="auto"/>
            </w:tcBorders>
            <w:shd w:val="clear" w:color="000000" w:fill="FFFFFF"/>
            <w:vAlign w:val="center"/>
            <w:hideMark/>
          </w:tcPr>
          <w:p w14:paraId="383BE21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6C5CE35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428B7F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7CAC7F0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0092488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06F5F9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256DB6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c>
          <w:tcPr>
            <w:tcW w:w="0" w:type="auto"/>
            <w:tcBorders>
              <w:top w:val="nil"/>
              <w:left w:val="nil"/>
              <w:bottom w:val="single" w:sz="4" w:space="0" w:color="auto"/>
              <w:right w:val="single" w:sz="4" w:space="0" w:color="auto"/>
            </w:tcBorders>
            <w:shd w:val="clear" w:color="000000" w:fill="FFFFFF"/>
            <w:vAlign w:val="center"/>
            <w:hideMark/>
          </w:tcPr>
          <w:p w14:paraId="7CFAF4B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7232</w:t>
            </w:r>
          </w:p>
        </w:tc>
      </w:tr>
      <w:tr w:rsidR="002D3961" w:rsidRPr="002D3961" w14:paraId="4252681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471BD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720461E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D2C77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1DDEB2C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7DBD2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CE96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6507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D3411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067412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0306D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2A25F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FE85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4B52E3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45FAD51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42CEB3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0EDB034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031A11B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1A2564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2794359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c>
          <w:tcPr>
            <w:tcW w:w="0" w:type="auto"/>
            <w:tcBorders>
              <w:top w:val="nil"/>
              <w:left w:val="nil"/>
              <w:bottom w:val="single" w:sz="4" w:space="0" w:color="auto"/>
              <w:right w:val="single" w:sz="4" w:space="0" w:color="auto"/>
            </w:tcBorders>
            <w:shd w:val="clear" w:color="000000" w:fill="FFFFFF"/>
            <w:vAlign w:val="center"/>
            <w:hideMark/>
          </w:tcPr>
          <w:p w14:paraId="7BD8AC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2368</w:t>
            </w:r>
          </w:p>
        </w:tc>
      </w:tr>
      <w:tr w:rsidR="002D3961" w:rsidRPr="002D3961" w14:paraId="50BFEA75"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70B6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750FFB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01426D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C7667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56127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3C06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8D89A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08A811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B22C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6DFEB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ED122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282ECDD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269B330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2B026F4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17741D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5C8E84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627D486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7B50BD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c>
          <w:tcPr>
            <w:tcW w:w="0" w:type="auto"/>
            <w:tcBorders>
              <w:top w:val="nil"/>
              <w:left w:val="nil"/>
              <w:bottom w:val="single" w:sz="4" w:space="0" w:color="auto"/>
              <w:right w:val="single" w:sz="4" w:space="0" w:color="auto"/>
            </w:tcBorders>
            <w:shd w:val="clear" w:color="000000" w:fill="FFFFFF"/>
            <w:vAlign w:val="center"/>
            <w:hideMark/>
          </w:tcPr>
          <w:p w14:paraId="638DC4B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1316</w:t>
            </w:r>
          </w:p>
        </w:tc>
      </w:tr>
      <w:tr w:rsidR="002D3961" w:rsidRPr="002D3961" w14:paraId="6074FC2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9265C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lastRenderedPageBreak/>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2456F3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6BC29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6BA2C50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E6E08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46C1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B8C4F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C012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33A43E4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F644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C0BEC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62B1B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16490E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0BC10DB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083830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6EA589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5FA27C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77947D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168CC9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c>
          <w:tcPr>
            <w:tcW w:w="0" w:type="auto"/>
            <w:tcBorders>
              <w:top w:val="nil"/>
              <w:left w:val="nil"/>
              <w:bottom w:val="single" w:sz="4" w:space="0" w:color="auto"/>
              <w:right w:val="single" w:sz="4" w:space="0" w:color="auto"/>
            </w:tcBorders>
            <w:shd w:val="clear" w:color="000000" w:fill="FFFFFF"/>
            <w:vAlign w:val="center"/>
            <w:hideMark/>
          </w:tcPr>
          <w:p w14:paraId="3214BBC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16496</w:t>
            </w:r>
          </w:p>
        </w:tc>
      </w:tr>
      <w:tr w:rsidR="002D3961" w:rsidRPr="002D3961" w14:paraId="3A9FDDA6"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2FAB18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73</w:t>
            </w:r>
          </w:p>
        </w:tc>
        <w:tc>
          <w:tcPr>
            <w:tcW w:w="0" w:type="auto"/>
            <w:tcBorders>
              <w:top w:val="nil"/>
              <w:left w:val="nil"/>
              <w:bottom w:val="single" w:sz="4" w:space="0" w:color="auto"/>
              <w:right w:val="single" w:sz="4" w:space="0" w:color="auto"/>
            </w:tcBorders>
            <w:shd w:val="clear" w:color="000000" w:fill="FFFFFF"/>
            <w:vAlign w:val="center"/>
            <w:hideMark/>
          </w:tcPr>
          <w:p w14:paraId="667A1CFA"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Реммаш</w:t>
            </w:r>
          </w:p>
        </w:tc>
        <w:tc>
          <w:tcPr>
            <w:tcW w:w="0" w:type="auto"/>
            <w:tcBorders>
              <w:top w:val="nil"/>
              <w:left w:val="nil"/>
              <w:bottom w:val="single" w:sz="4" w:space="0" w:color="auto"/>
              <w:right w:val="single" w:sz="4" w:space="0" w:color="auto"/>
            </w:tcBorders>
            <w:shd w:val="clear" w:color="000000" w:fill="FFFFFF"/>
            <w:vAlign w:val="center"/>
            <w:hideMark/>
          </w:tcPr>
          <w:p w14:paraId="75B689D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35092</w:t>
            </w:r>
          </w:p>
        </w:tc>
        <w:tc>
          <w:tcPr>
            <w:tcW w:w="0" w:type="auto"/>
            <w:tcBorders>
              <w:top w:val="nil"/>
              <w:left w:val="nil"/>
              <w:bottom w:val="single" w:sz="4" w:space="0" w:color="auto"/>
              <w:right w:val="single" w:sz="4" w:space="0" w:color="auto"/>
            </w:tcBorders>
            <w:shd w:val="clear" w:color="000000" w:fill="FFFFFF"/>
            <w:vAlign w:val="center"/>
            <w:hideMark/>
          </w:tcPr>
          <w:p w14:paraId="76D3314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400046</w:t>
            </w:r>
          </w:p>
        </w:tc>
        <w:tc>
          <w:tcPr>
            <w:tcW w:w="0" w:type="auto"/>
            <w:tcBorders>
              <w:top w:val="nil"/>
              <w:left w:val="nil"/>
              <w:bottom w:val="single" w:sz="4" w:space="0" w:color="auto"/>
              <w:right w:val="single" w:sz="4" w:space="0" w:color="auto"/>
            </w:tcBorders>
            <w:shd w:val="clear" w:color="000000" w:fill="FFFFFF"/>
            <w:vAlign w:val="center"/>
            <w:hideMark/>
          </w:tcPr>
          <w:p w14:paraId="1F1777B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377</w:t>
            </w:r>
          </w:p>
        </w:tc>
        <w:tc>
          <w:tcPr>
            <w:tcW w:w="0" w:type="auto"/>
            <w:tcBorders>
              <w:top w:val="nil"/>
              <w:left w:val="nil"/>
              <w:bottom w:val="single" w:sz="4" w:space="0" w:color="auto"/>
              <w:right w:val="single" w:sz="4" w:space="0" w:color="auto"/>
            </w:tcBorders>
            <w:shd w:val="clear" w:color="000000" w:fill="FFFFFF"/>
            <w:vAlign w:val="center"/>
            <w:hideMark/>
          </w:tcPr>
          <w:p w14:paraId="6257B2F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9799CA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7A795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8F03C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3B90FA6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E4219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1E91FE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78D0E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435138</w:t>
            </w:r>
          </w:p>
        </w:tc>
        <w:tc>
          <w:tcPr>
            <w:tcW w:w="0" w:type="auto"/>
            <w:tcBorders>
              <w:top w:val="nil"/>
              <w:left w:val="nil"/>
              <w:bottom w:val="single" w:sz="4" w:space="0" w:color="auto"/>
              <w:right w:val="single" w:sz="4" w:space="0" w:color="auto"/>
            </w:tcBorders>
            <w:shd w:val="clear" w:color="000000" w:fill="FFFFFF"/>
            <w:vAlign w:val="center"/>
            <w:hideMark/>
          </w:tcPr>
          <w:p w14:paraId="40F329C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4B96746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65FDA88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4F382E7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395AA39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6543432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6073305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c>
          <w:tcPr>
            <w:tcW w:w="0" w:type="auto"/>
            <w:tcBorders>
              <w:top w:val="nil"/>
              <w:left w:val="nil"/>
              <w:bottom w:val="single" w:sz="4" w:space="0" w:color="auto"/>
              <w:right w:val="single" w:sz="4" w:space="0" w:color="auto"/>
            </w:tcBorders>
            <w:shd w:val="clear" w:color="000000" w:fill="FFFFFF"/>
            <w:vAlign w:val="center"/>
            <w:hideMark/>
          </w:tcPr>
          <w:p w14:paraId="3E11596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435514</w:t>
            </w:r>
          </w:p>
        </w:tc>
      </w:tr>
      <w:tr w:rsidR="002D3961" w:rsidRPr="002D3961" w14:paraId="38D7872F"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06EE3E"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7EEE78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1D85EE6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618CAE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02CCA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168F3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449C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2AF3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43CC804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6309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7A62B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290CD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20DFA86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3F4CEFC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0598910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48FF54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06534EF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45085C6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6CCCAD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c>
          <w:tcPr>
            <w:tcW w:w="0" w:type="auto"/>
            <w:tcBorders>
              <w:top w:val="nil"/>
              <w:left w:val="nil"/>
              <w:bottom w:val="single" w:sz="4" w:space="0" w:color="auto"/>
              <w:right w:val="single" w:sz="4" w:space="0" w:color="auto"/>
            </w:tcBorders>
            <w:shd w:val="clear" w:color="000000" w:fill="FFFFFF"/>
            <w:vAlign w:val="center"/>
            <w:hideMark/>
          </w:tcPr>
          <w:p w14:paraId="031ADE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34432</w:t>
            </w:r>
          </w:p>
        </w:tc>
      </w:tr>
      <w:tr w:rsidR="002D3961" w:rsidRPr="002D3961" w14:paraId="69FCAA4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69DB0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5B03D0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660</w:t>
            </w:r>
          </w:p>
        </w:tc>
        <w:tc>
          <w:tcPr>
            <w:tcW w:w="0" w:type="auto"/>
            <w:tcBorders>
              <w:top w:val="nil"/>
              <w:left w:val="nil"/>
              <w:bottom w:val="single" w:sz="4" w:space="0" w:color="auto"/>
              <w:right w:val="single" w:sz="4" w:space="0" w:color="auto"/>
            </w:tcBorders>
            <w:shd w:val="clear" w:color="000000" w:fill="FFFFFF"/>
            <w:vAlign w:val="center"/>
            <w:hideMark/>
          </w:tcPr>
          <w:p w14:paraId="3C6CBE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60</w:t>
            </w:r>
          </w:p>
        </w:tc>
        <w:tc>
          <w:tcPr>
            <w:tcW w:w="0" w:type="auto"/>
            <w:tcBorders>
              <w:top w:val="nil"/>
              <w:left w:val="nil"/>
              <w:bottom w:val="single" w:sz="4" w:space="0" w:color="auto"/>
              <w:right w:val="single" w:sz="4" w:space="0" w:color="auto"/>
            </w:tcBorders>
            <w:shd w:val="clear" w:color="000000" w:fill="FFFFFF"/>
            <w:vAlign w:val="center"/>
            <w:hideMark/>
          </w:tcPr>
          <w:p w14:paraId="32D14F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D1C90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1A44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BB067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770B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670004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B5254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64E4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AF05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687022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30F21F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53A106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638C3AA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15B309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10724FD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0C6DD9E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c>
          <w:tcPr>
            <w:tcW w:w="0" w:type="auto"/>
            <w:tcBorders>
              <w:top w:val="nil"/>
              <w:left w:val="nil"/>
              <w:bottom w:val="single" w:sz="4" w:space="0" w:color="auto"/>
              <w:right w:val="single" w:sz="4" w:space="0" w:color="auto"/>
            </w:tcBorders>
            <w:shd w:val="clear" w:color="000000" w:fill="FFFFFF"/>
            <w:vAlign w:val="center"/>
            <w:hideMark/>
          </w:tcPr>
          <w:p w14:paraId="6D4E255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720</w:t>
            </w:r>
          </w:p>
        </w:tc>
      </w:tr>
      <w:tr w:rsidR="002D3961" w:rsidRPr="002D3961" w14:paraId="0D17657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1CDD2E"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775DE57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3898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205676</w:t>
            </w:r>
          </w:p>
        </w:tc>
        <w:tc>
          <w:tcPr>
            <w:tcW w:w="0" w:type="auto"/>
            <w:tcBorders>
              <w:top w:val="nil"/>
              <w:left w:val="nil"/>
              <w:bottom w:val="single" w:sz="4" w:space="0" w:color="auto"/>
              <w:right w:val="single" w:sz="4" w:space="0" w:color="auto"/>
            </w:tcBorders>
            <w:shd w:val="clear" w:color="000000" w:fill="FFFFFF"/>
            <w:vAlign w:val="center"/>
            <w:hideMark/>
          </w:tcPr>
          <w:p w14:paraId="5E485F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30</w:t>
            </w:r>
          </w:p>
        </w:tc>
        <w:tc>
          <w:tcPr>
            <w:tcW w:w="0" w:type="auto"/>
            <w:tcBorders>
              <w:top w:val="nil"/>
              <w:left w:val="nil"/>
              <w:bottom w:val="single" w:sz="4" w:space="0" w:color="auto"/>
              <w:right w:val="single" w:sz="4" w:space="0" w:color="auto"/>
            </w:tcBorders>
            <w:shd w:val="clear" w:color="000000" w:fill="FFFFFF"/>
            <w:vAlign w:val="center"/>
            <w:hideMark/>
          </w:tcPr>
          <w:p w14:paraId="1980DC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A9D4C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155E45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724A6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640539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789CE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B9FD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630EE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205676</w:t>
            </w:r>
          </w:p>
        </w:tc>
        <w:tc>
          <w:tcPr>
            <w:tcW w:w="0" w:type="auto"/>
            <w:tcBorders>
              <w:top w:val="nil"/>
              <w:left w:val="nil"/>
              <w:bottom w:val="single" w:sz="4" w:space="0" w:color="auto"/>
              <w:right w:val="single" w:sz="4" w:space="0" w:color="auto"/>
            </w:tcBorders>
            <w:shd w:val="clear" w:color="000000" w:fill="FFFFFF"/>
            <w:vAlign w:val="center"/>
            <w:hideMark/>
          </w:tcPr>
          <w:p w14:paraId="5E4116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02165E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2F4440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6862B4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2DB8E8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29AAE0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1B72E3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c>
          <w:tcPr>
            <w:tcW w:w="0" w:type="auto"/>
            <w:tcBorders>
              <w:top w:val="nil"/>
              <w:left w:val="nil"/>
              <w:bottom w:val="single" w:sz="4" w:space="0" w:color="auto"/>
              <w:right w:val="single" w:sz="4" w:space="0" w:color="auto"/>
            </w:tcBorders>
            <w:shd w:val="clear" w:color="000000" w:fill="FFFFFF"/>
            <w:vAlign w:val="center"/>
            <w:hideMark/>
          </w:tcPr>
          <w:p w14:paraId="219C87E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205706</w:t>
            </w:r>
          </w:p>
        </w:tc>
      </w:tr>
      <w:tr w:rsidR="002D3961" w:rsidRPr="002D3961" w14:paraId="46B79F8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9D56C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10181A5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B75E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12341</w:t>
            </w:r>
          </w:p>
        </w:tc>
        <w:tc>
          <w:tcPr>
            <w:tcW w:w="0" w:type="auto"/>
            <w:tcBorders>
              <w:top w:val="nil"/>
              <w:left w:val="nil"/>
              <w:bottom w:val="single" w:sz="4" w:space="0" w:color="auto"/>
              <w:right w:val="single" w:sz="4" w:space="0" w:color="auto"/>
            </w:tcBorders>
            <w:shd w:val="clear" w:color="000000" w:fill="FFFFFF"/>
            <w:vAlign w:val="center"/>
            <w:hideMark/>
          </w:tcPr>
          <w:p w14:paraId="20C2D7A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w:t>
            </w:r>
          </w:p>
        </w:tc>
        <w:tc>
          <w:tcPr>
            <w:tcW w:w="0" w:type="auto"/>
            <w:tcBorders>
              <w:top w:val="nil"/>
              <w:left w:val="nil"/>
              <w:bottom w:val="single" w:sz="4" w:space="0" w:color="auto"/>
              <w:right w:val="single" w:sz="4" w:space="0" w:color="auto"/>
            </w:tcBorders>
            <w:shd w:val="clear" w:color="000000" w:fill="FFFFFF"/>
            <w:vAlign w:val="center"/>
            <w:hideMark/>
          </w:tcPr>
          <w:p w14:paraId="6DD855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54C0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6CC6B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50FD88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1BF2BDE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A6B773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C888D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3570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12341</w:t>
            </w:r>
          </w:p>
        </w:tc>
        <w:tc>
          <w:tcPr>
            <w:tcW w:w="0" w:type="auto"/>
            <w:tcBorders>
              <w:top w:val="nil"/>
              <w:left w:val="nil"/>
              <w:bottom w:val="single" w:sz="4" w:space="0" w:color="auto"/>
              <w:right w:val="single" w:sz="4" w:space="0" w:color="auto"/>
            </w:tcBorders>
            <w:shd w:val="clear" w:color="000000" w:fill="FFFFFF"/>
            <w:vAlign w:val="center"/>
            <w:hideMark/>
          </w:tcPr>
          <w:p w14:paraId="342E748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7539470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316766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66CDB6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7CCFDA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4CFEAFF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61B1E2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c>
          <w:tcPr>
            <w:tcW w:w="0" w:type="auto"/>
            <w:tcBorders>
              <w:top w:val="nil"/>
              <w:left w:val="nil"/>
              <w:bottom w:val="single" w:sz="4" w:space="0" w:color="auto"/>
              <w:right w:val="single" w:sz="4" w:space="0" w:color="auto"/>
            </w:tcBorders>
            <w:shd w:val="clear" w:color="000000" w:fill="FFFFFF"/>
            <w:vAlign w:val="center"/>
            <w:hideMark/>
          </w:tcPr>
          <w:p w14:paraId="0043DE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12342</w:t>
            </w:r>
          </w:p>
        </w:tc>
      </w:tr>
      <w:tr w:rsidR="002D3961" w:rsidRPr="002D3961" w14:paraId="5E1AFB7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701242"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1F7914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1107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37880</w:t>
            </w:r>
          </w:p>
        </w:tc>
        <w:tc>
          <w:tcPr>
            <w:tcW w:w="0" w:type="auto"/>
            <w:tcBorders>
              <w:top w:val="nil"/>
              <w:left w:val="nil"/>
              <w:bottom w:val="single" w:sz="4" w:space="0" w:color="auto"/>
              <w:right w:val="single" w:sz="4" w:space="0" w:color="auto"/>
            </w:tcBorders>
            <w:shd w:val="clear" w:color="000000" w:fill="FFFFFF"/>
            <w:vAlign w:val="center"/>
            <w:hideMark/>
          </w:tcPr>
          <w:p w14:paraId="3F527BF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345</w:t>
            </w:r>
          </w:p>
        </w:tc>
        <w:tc>
          <w:tcPr>
            <w:tcW w:w="0" w:type="auto"/>
            <w:tcBorders>
              <w:top w:val="nil"/>
              <w:left w:val="nil"/>
              <w:bottom w:val="single" w:sz="4" w:space="0" w:color="auto"/>
              <w:right w:val="single" w:sz="4" w:space="0" w:color="auto"/>
            </w:tcBorders>
            <w:shd w:val="clear" w:color="000000" w:fill="FFFFFF"/>
            <w:vAlign w:val="center"/>
            <w:hideMark/>
          </w:tcPr>
          <w:p w14:paraId="5A6AFF9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DBFF3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3DA1B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6FEE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0E0F5D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8A83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E69FA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487B04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37880</w:t>
            </w:r>
          </w:p>
        </w:tc>
        <w:tc>
          <w:tcPr>
            <w:tcW w:w="0" w:type="auto"/>
            <w:tcBorders>
              <w:top w:val="nil"/>
              <w:left w:val="nil"/>
              <w:bottom w:val="single" w:sz="4" w:space="0" w:color="auto"/>
              <w:right w:val="single" w:sz="4" w:space="0" w:color="auto"/>
            </w:tcBorders>
            <w:shd w:val="clear" w:color="000000" w:fill="FFFFFF"/>
            <w:vAlign w:val="center"/>
            <w:hideMark/>
          </w:tcPr>
          <w:p w14:paraId="64812D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4ACB39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71643F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2DE91E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63463A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18401A1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6E34F3E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c>
          <w:tcPr>
            <w:tcW w:w="0" w:type="auto"/>
            <w:tcBorders>
              <w:top w:val="nil"/>
              <w:left w:val="nil"/>
              <w:bottom w:val="single" w:sz="4" w:space="0" w:color="auto"/>
              <w:right w:val="single" w:sz="4" w:space="0" w:color="auto"/>
            </w:tcBorders>
            <w:shd w:val="clear" w:color="000000" w:fill="FFFFFF"/>
            <w:vAlign w:val="center"/>
            <w:hideMark/>
          </w:tcPr>
          <w:p w14:paraId="007D33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38225</w:t>
            </w:r>
          </w:p>
        </w:tc>
      </w:tr>
      <w:tr w:rsidR="002D3961" w:rsidRPr="002D3961" w14:paraId="7C7FF1B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2EDED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3D281A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68C86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181192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1EDD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36237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FCA6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E7F69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490807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24AC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EDD9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C72B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1BEF33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42A4C26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45C1E61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3AA40A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423088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5AEFC5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3B71CC4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c>
          <w:tcPr>
            <w:tcW w:w="0" w:type="auto"/>
            <w:tcBorders>
              <w:top w:val="nil"/>
              <w:left w:val="nil"/>
              <w:bottom w:val="single" w:sz="4" w:space="0" w:color="auto"/>
              <w:right w:val="single" w:sz="4" w:space="0" w:color="auto"/>
            </w:tcBorders>
            <w:shd w:val="clear" w:color="000000" w:fill="FFFFFF"/>
            <w:vAlign w:val="center"/>
            <w:hideMark/>
          </w:tcPr>
          <w:p w14:paraId="17B7AD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18492</w:t>
            </w:r>
          </w:p>
        </w:tc>
      </w:tr>
      <w:tr w:rsidR="002D3961" w:rsidRPr="002D3961" w14:paraId="3A60669A"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698AD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12FF65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6AEF00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F2ACC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DB21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9CBD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27CF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5847CB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6659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285462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E0B2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102B3B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65956C4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3068633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2FB248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65A1F5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115966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2DC2DD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c>
          <w:tcPr>
            <w:tcW w:w="0" w:type="auto"/>
            <w:tcBorders>
              <w:top w:val="nil"/>
              <w:left w:val="nil"/>
              <w:bottom w:val="single" w:sz="4" w:space="0" w:color="auto"/>
              <w:right w:val="single" w:sz="4" w:space="0" w:color="auto"/>
            </w:tcBorders>
            <w:shd w:val="clear" w:color="000000" w:fill="FFFFFF"/>
            <w:vAlign w:val="center"/>
            <w:hideMark/>
          </w:tcPr>
          <w:p w14:paraId="27CB39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10273</w:t>
            </w:r>
          </w:p>
        </w:tc>
      </w:tr>
      <w:tr w:rsidR="002D3961" w:rsidRPr="002D3961" w14:paraId="2729F14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4D02AE"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686C93C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6EB0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397B01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E922B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E6B5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CCFD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C1600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332A4B3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95198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B0257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3F0CBA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77C21C8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6CCE980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4CAC1F8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0242AB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52BA3A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4D6105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1E153C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c>
          <w:tcPr>
            <w:tcW w:w="0" w:type="auto"/>
            <w:tcBorders>
              <w:top w:val="nil"/>
              <w:left w:val="nil"/>
              <w:bottom w:val="single" w:sz="4" w:space="0" w:color="auto"/>
              <w:right w:val="single" w:sz="4" w:space="0" w:color="auto"/>
            </w:tcBorders>
            <w:shd w:val="clear" w:color="000000" w:fill="FFFFFF"/>
            <w:vAlign w:val="center"/>
            <w:hideMark/>
          </w:tcPr>
          <w:p w14:paraId="2FB7544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115324</w:t>
            </w:r>
          </w:p>
        </w:tc>
      </w:tr>
      <w:tr w:rsidR="002D3961" w:rsidRPr="002D3961" w14:paraId="0C7DB547"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F1917F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74</w:t>
            </w:r>
          </w:p>
        </w:tc>
        <w:tc>
          <w:tcPr>
            <w:tcW w:w="0" w:type="auto"/>
            <w:tcBorders>
              <w:top w:val="nil"/>
              <w:left w:val="nil"/>
              <w:bottom w:val="single" w:sz="4" w:space="0" w:color="auto"/>
              <w:right w:val="single" w:sz="4" w:space="0" w:color="auto"/>
            </w:tcBorders>
            <w:shd w:val="clear" w:color="000000" w:fill="FFFFFF"/>
            <w:vAlign w:val="center"/>
            <w:hideMark/>
          </w:tcPr>
          <w:p w14:paraId="50B83D69"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№3 г. Краснозаводск</w:t>
            </w:r>
          </w:p>
        </w:tc>
        <w:tc>
          <w:tcPr>
            <w:tcW w:w="0" w:type="auto"/>
            <w:tcBorders>
              <w:top w:val="nil"/>
              <w:left w:val="nil"/>
              <w:bottom w:val="single" w:sz="4" w:space="0" w:color="auto"/>
              <w:right w:val="single" w:sz="4" w:space="0" w:color="auto"/>
            </w:tcBorders>
            <w:shd w:val="clear" w:color="000000" w:fill="FFFFFF"/>
            <w:vAlign w:val="center"/>
            <w:hideMark/>
          </w:tcPr>
          <w:p w14:paraId="4718BC3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456</w:t>
            </w:r>
          </w:p>
        </w:tc>
        <w:tc>
          <w:tcPr>
            <w:tcW w:w="0" w:type="auto"/>
            <w:tcBorders>
              <w:top w:val="nil"/>
              <w:left w:val="nil"/>
              <w:bottom w:val="single" w:sz="4" w:space="0" w:color="auto"/>
              <w:right w:val="single" w:sz="4" w:space="0" w:color="auto"/>
            </w:tcBorders>
            <w:shd w:val="clear" w:color="000000" w:fill="FFFFFF"/>
            <w:vAlign w:val="center"/>
            <w:hideMark/>
          </w:tcPr>
          <w:p w14:paraId="1AF9400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6786</w:t>
            </w:r>
          </w:p>
        </w:tc>
        <w:tc>
          <w:tcPr>
            <w:tcW w:w="0" w:type="auto"/>
            <w:tcBorders>
              <w:top w:val="nil"/>
              <w:left w:val="nil"/>
              <w:bottom w:val="single" w:sz="4" w:space="0" w:color="auto"/>
              <w:right w:val="single" w:sz="4" w:space="0" w:color="auto"/>
            </w:tcBorders>
            <w:shd w:val="clear" w:color="000000" w:fill="FFFFFF"/>
            <w:vAlign w:val="center"/>
            <w:hideMark/>
          </w:tcPr>
          <w:p w14:paraId="67193EC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14403</w:t>
            </w:r>
          </w:p>
        </w:tc>
        <w:tc>
          <w:tcPr>
            <w:tcW w:w="0" w:type="auto"/>
            <w:tcBorders>
              <w:top w:val="nil"/>
              <w:left w:val="nil"/>
              <w:bottom w:val="single" w:sz="4" w:space="0" w:color="auto"/>
              <w:right w:val="single" w:sz="4" w:space="0" w:color="auto"/>
            </w:tcBorders>
            <w:shd w:val="clear" w:color="000000" w:fill="FFFFFF"/>
            <w:vAlign w:val="center"/>
            <w:hideMark/>
          </w:tcPr>
          <w:p w14:paraId="4E8A3F0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A07DC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00628C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756A92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52A39DE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9EE4A7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AB880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08D60D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7242</w:t>
            </w:r>
          </w:p>
        </w:tc>
        <w:tc>
          <w:tcPr>
            <w:tcW w:w="0" w:type="auto"/>
            <w:tcBorders>
              <w:top w:val="nil"/>
              <w:left w:val="nil"/>
              <w:bottom w:val="single" w:sz="4" w:space="0" w:color="auto"/>
              <w:right w:val="single" w:sz="4" w:space="0" w:color="auto"/>
            </w:tcBorders>
            <w:shd w:val="clear" w:color="000000" w:fill="FFFFFF"/>
            <w:vAlign w:val="center"/>
            <w:hideMark/>
          </w:tcPr>
          <w:p w14:paraId="5AC9B14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06A4184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60449AA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42ED2B3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1F9ED7A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2BC5291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45C6535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c>
          <w:tcPr>
            <w:tcW w:w="0" w:type="auto"/>
            <w:tcBorders>
              <w:top w:val="nil"/>
              <w:left w:val="nil"/>
              <w:bottom w:val="single" w:sz="4" w:space="0" w:color="auto"/>
              <w:right w:val="single" w:sz="4" w:space="0" w:color="auto"/>
            </w:tcBorders>
            <w:shd w:val="clear" w:color="000000" w:fill="FFFFFF"/>
            <w:vAlign w:val="center"/>
            <w:hideMark/>
          </w:tcPr>
          <w:p w14:paraId="6478E1D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21645</w:t>
            </w:r>
          </w:p>
        </w:tc>
      </w:tr>
      <w:tr w:rsidR="002D3961" w:rsidRPr="002D3961" w14:paraId="0E40FEB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A01E0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12AD36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326</w:t>
            </w:r>
          </w:p>
        </w:tc>
        <w:tc>
          <w:tcPr>
            <w:tcW w:w="0" w:type="auto"/>
            <w:tcBorders>
              <w:top w:val="nil"/>
              <w:left w:val="nil"/>
              <w:bottom w:val="single" w:sz="4" w:space="0" w:color="auto"/>
              <w:right w:val="single" w:sz="4" w:space="0" w:color="auto"/>
            </w:tcBorders>
            <w:shd w:val="clear" w:color="000000" w:fill="FFFFFF"/>
            <w:vAlign w:val="center"/>
            <w:hideMark/>
          </w:tcPr>
          <w:p w14:paraId="1A1B65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144</w:t>
            </w:r>
          </w:p>
        </w:tc>
        <w:tc>
          <w:tcPr>
            <w:tcW w:w="0" w:type="auto"/>
            <w:tcBorders>
              <w:top w:val="nil"/>
              <w:left w:val="nil"/>
              <w:bottom w:val="single" w:sz="4" w:space="0" w:color="auto"/>
              <w:right w:val="single" w:sz="4" w:space="0" w:color="auto"/>
            </w:tcBorders>
            <w:shd w:val="clear" w:color="000000" w:fill="FFFFFF"/>
            <w:vAlign w:val="center"/>
            <w:hideMark/>
          </w:tcPr>
          <w:p w14:paraId="2816BC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B4CA9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0D38A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14442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C6792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73225E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8986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06ED8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D229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04A0696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18F886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1150E19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66EC47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1172C4C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7AF44B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090170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c>
          <w:tcPr>
            <w:tcW w:w="0" w:type="auto"/>
            <w:tcBorders>
              <w:top w:val="nil"/>
              <w:left w:val="nil"/>
              <w:bottom w:val="single" w:sz="4" w:space="0" w:color="auto"/>
              <w:right w:val="single" w:sz="4" w:space="0" w:color="auto"/>
            </w:tcBorders>
            <w:shd w:val="clear" w:color="000000" w:fill="FFFFFF"/>
            <w:vAlign w:val="center"/>
            <w:hideMark/>
          </w:tcPr>
          <w:p w14:paraId="174D5E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469</w:t>
            </w:r>
          </w:p>
        </w:tc>
      </w:tr>
      <w:tr w:rsidR="002D3961" w:rsidRPr="002D3961" w14:paraId="7F764FA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77F21D"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0A90419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5B3200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1480</w:t>
            </w:r>
          </w:p>
        </w:tc>
        <w:tc>
          <w:tcPr>
            <w:tcW w:w="0" w:type="auto"/>
            <w:tcBorders>
              <w:top w:val="nil"/>
              <w:left w:val="nil"/>
              <w:bottom w:val="single" w:sz="4" w:space="0" w:color="auto"/>
              <w:right w:val="single" w:sz="4" w:space="0" w:color="auto"/>
            </w:tcBorders>
            <w:shd w:val="clear" w:color="000000" w:fill="FFFFFF"/>
            <w:vAlign w:val="center"/>
            <w:hideMark/>
          </w:tcPr>
          <w:p w14:paraId="284147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707E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A837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1649E6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1CDA6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79F2D8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457BE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3007C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EA724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6D20C5D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1D53E05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35D24B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5FB42F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1E92FF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0852B38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67BE76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c>
          <w:tcPr>
            <w:tcW w:w="0" w:type="auto"/>
            <w:tcBorders>
              <w:top w:val="nil"/>
              <w:left w:val="nil"/>
              <w:bottom w:val="single" w:sz="4" w:space="0" w:color="auto"/>
              <w:right w:val="single" w:sz="4" w:space="0" w:color="auto"/>
            </w:tcBorders>
            <w:shd w:val="clear" w:color="000000" w:fill="FFFFFF"/>
            <w:vAlign w:val="center"/>
            <w:hideMark/>
          </w:tcPr>
          <w:p w14:paraId="10C5631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1610</w:t>
            </w:r>
          </w:p>
        </w:tc>
      </w:tr>
      <w:tr w:rsidR="002D3961" w:rsidRPr="002D3961" w14:paraId="4864344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DB8B2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1975E8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6468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1240</w:t>
            </w:r>
          </w:p>
        </w:tc>
        <w:tc>
          <w:tcPr>
            <w:tcW w:w="0" w:type="auto"/>
            <w:tcBorders>
              <w:top w:val="nil"/>
              <w:left w:val="nil"/>
              <w:bottom w:val="single" w:sz="4" w:space="0" w:color="auto"/>
              <w:right w:val="single" w:sz="4" w:space="0" w:color="auto"/>
            </w:tcBorders>
            <w:shd w:val="clear" w:color="000000" w:fill="FFFFFF"/>
            <w:vAlign w:val="center"/>
            <w:hideMark/>
          </w:tcPr>
          <w:p w14:paraId="360FFB2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300</w:t>
            </w:r>
          </w:p>
        </w:tc>
        <w:tc>
          <w:tcPr>
            <w:tcW w:w="0" w:type="auto"/>
            <w:tcBorders>
              <w:top w:val="nil"/>
              <w:left w:val="nil"/>
              <w:bottom w:val="single" w:sz="4" w:space="0" w:color="auto"/>
              <w:right w:val="single" w:sz="4" w:space="0" w:color="auto"/>
            </w:tcBorders>
            <w:shd w:val="clear" w:color="000000" w:fill="FFFFFF"/>
            <w:vAlign w:val="center"/>
            <w:hideMark/>
          </w:tcPr>
          <w:p w14:paraId="1E22E64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BE8125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14A5C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0291E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6490B3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3607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C32C4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8589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1240</w:t>
            </w:r>
          </w:p>
        </w:tc>
        <w:tc>
          <w:tcPr>
            <w:tcW w:w="0" w:type="auto"/>
            <w:tcBorders>
              <w:top w:val="nil"/>
              <w:left w:val="nil"/>
              <w:bottom w:val="single" w:sz="4" w:space="0" w:color="auto"/>
              <w:right w:val="single" w:sz="4" w:space="0" w:color="auto"/>
            </w:tcBorders>
            <w:shd w:val="clear" w:color="000000" w:fill="FFFFFF"/>
            <w:vAlign w:val="center"/>
            <w:hideMark/>
          </w:tcPr>
          <w:p w14:paraId="70ECCC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476F4C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13C3B1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556B64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13FF93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4EC300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2A09A1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c>
          <w:tcPr>
            <w:tcW w:w="0" w:type="auto"/>
            <w:tcBorders>
              <w:top w:val="nil"/>
              <w:left w:val="nil"/>
              <w:bottom w:val="single" w:sz="4" w:space="0" w:color="auto"/>
              <w:right w:val="single" w:sz="4" w:space="0" w:color="auto"/>
            </w:tcBorders>
            <w:shd w:val="clear" w:color="000000" w:fill="FFFFFF"/>
            <w:vAlign w:val="center"/>
            <w:hideMark/>
          </w:tcPr>
          <w:p w14:paraId="4E8E69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1540</w:t>
            </w:r>
          </w:p>
        </w:tc>
      </w:tr>
      <w:tr w:rsidR="002D3961" w:rsidRPr="002D3961" w14:paraId="34C7645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35D24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76D16C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4C86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74</w:t>
            </w:r>
          </w:p>
        </w:tc>
        <w:tc>
          <w:tcPr>
            <w:tcW w:w="0" w:type="auto"/>
            <w:tcBorders>
              <w:top w:val="nil"/>
              <w:left w:val="nil"/>
              <w:bottom w:val="single" w:sz="4" w:space="0" w:color="auto"/>
              <w:right w:val="single" w:sz="4" w:space="0" w:color="auto"/>
            </w:tcBorders>
            <w:shd w:val="clear" w:color="000000" w:fill="FFFFFF"/>
            <w:vAlign w:val="center"/>
            <w:hideMark/>
          </w:tcPr>
          <w:p w14:paraId="21C65FE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w:t>
            </w:r>
          </w:p>
        </w:tc>
        <w:tc>
          <w:tcPr>
            <w:tcW w:w="0" w:type="auto"/>
            <w:tcBorders>
              <w:top w:val="nil"/>
              <w:left w:val="nil"/>
              <w:bottom w:val="single" w:sz="4" w:space="0" w:color="auto"/>
              <w:right w:val="single" w:sz="4" w:space="0" w:color="auto"/>
            </w:tcBorders>
            <w:shd w:val="clear" w:color="000000" w:fill="FFFFFF"/>
            <w:vAlign w:val="center"/>
            <w:hideMark/>
          </w:tcPr>
          <w:p w14:paraId="5258D11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5957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90499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63FBC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1ABFA8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59F37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19FF8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86CED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74</w:t>
            </w:r>
          </w:p>
        </w:tc>
        <w:tc>
          <w:tcPr>
            <w:tcW w:w="0" w:type="auto"/>
            <w:tcBorders>
              <w:top w:val="nil"/>
              <w:left w:val="nil"/>
              <w:bottom w:val="single" w:sz="4" w:space="0" w:color="auto"/>
              <w:right w:val="single" w:sz="4" w:space="0" w:color="auto"/>
            </w:tcBorders>
            <w:shd w:val="clear" w:color="000000" w:fill="FFFFFF"/>
            <w:vAlign w:val="center"/>
            <w:hideMark/>
          </w:tcPr>
          <w:p w14:paraId="35ECCD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589A98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3DDCF5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60B015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5E4455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7E9F0C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36B059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c>
          <w:tcPr>
            <w:tcW w:w="0" w:type="auto"/>
            <w:tcBorders>
              <w:top w:val="nil"/>
              <w:left w:val="nil"/>
              <w:bottom w:val="single" w:sz="4" w:space="0" w:color="auto"/>
              <w:right w:val="single" w:sz="4" w:space="0" w:color="auto"/>
            </w:tcBorders>
            <w:shd w:val="clear" w:color="000000" w:fill="FFFFFF"/>
            <w:vAlign w:val="center"/>
            <w:hideMark/>
          </w:tcPr>
          <w:p w14:paraId="266967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92</w:t>
            </w:r>
          </w:p>
        </w:tc>
      </w:tr>
      <w:tr w:rsidR="002D3961" w:rsidRPr="002D3961" w14:paraId="55E82A6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6090F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73A5C1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8FB265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2235</w:t>
            </w:r>
          </w:p>
        </w:tc>
        <w:tc>
          <w:tcPr>
            <w:tcW w:w="0" w:type="auto"/>
            <w:tcBorders>
              <w:top w:val="nil"/>
              <w:left w:val="nil"/>
              <w:bottom w:val="single" w:sz="4" w:space="0" w:color="auto"/>
              <w:right w:val="single" w:sz="4" w:space="0" w:color="auto"/>
            </w:tcBorders>
            <w:shd w:val="clear" w:color="000000" w:fill="FFFFFF"/>
            <w:vAlign w:val="center"/>
            <w:hideMark/>
          </w:tcPr>
          <w:p w14:paraId="15FA3E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14085</w:t>
            </w:r>
          </w:p>
        </w:tc>
        <w:tc>
          <w:tcPr>
            <w:tcW w:w="0" w:type="auto"/>
            <w:tcBorders>
              <w:top w:val="nil"/>
              <w:left w:val="nil"/>
              <w:bottom w:val="single" w:sz="4" w:space="0" w:color="auto"/>
              <w:right w:val="single" w:sz="4" w:space="0" w:color="auto"/>
            </w:tcBorders>
            <w:shd w:val="clear" w:color="000000" w:fill="FFFFFF"/>
            <w:vAlign w:val="center"/>
            <w:hideMark/>
          </w:tcPr>
          <w:p w14:paraId="3C36FA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3DB1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C88B6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197D3F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78AC83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36EF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F7BC9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FDD3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2235</w:t>
            </w:r>
          </w:p>
        </w:tc>
        <w:tc>
          <w:tcPr>
            <w:tcW w:w="0" w:type="auto"/>
            <w:tcBorders>
              <w:top w:val="nil"/>
              <w:left w:val="nil"/>
              <w:bottom w:val="single" w:sz="4" w:space="0" w:color="auto"/>
              <w:right w:val="single" w:sz="4" w:space="0" w:color="auto"/>
            </w:tcBorders>
            <w:shd w:val="clear" w:color="000000" w:fill="FFFFFF"/>
            <w:vAlign w:val="center"/>
            <w:hideMark/>
          </w:tcPr>
          <w:p w14:paraId="16AB7A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4B7E22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40FD56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51E843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567BD52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67ADCA3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1133293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c>
          <w:tcPr>
            <w:tcW w:w="0" w:type="auto"/>
            <w:tcBorders>
              <w:top w:val="nil"/>
              <w:left w:val="nil"/>
              <w:bottom w:val="single" w:sz="4" w:space="0" w:color="auto"/>
              <w:right w:val="single" w:sz="4" w:space="0" w:color="auto"/>
            </w:tcBorders>
            <w:shd w:val="clear" w:color="000000" w:fill="FFFFFF"/>
            <w:vAlign w:val="center"/>
            <w:hideMark/>
          </w:tcPr>
          <w:p w14:paraId="72C04A1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16320</w:t>
            </w:r>
          </w:p>
        </w:tc>
      </w:tr>
      <w:tr w:rsidR="002D3961" w:rsidRPr="002D3961" w14:paraId="1AA7D03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AF929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5897E7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6AB26F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7F0337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97EFFB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825F6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5BB0B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9694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3EBF51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9FA1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31164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461B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358BE56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52EBA8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359EF2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2DC16F4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70D6B65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781DB5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26D8C6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c>
          <w:tcPr>
            <w:tcW w:w="0" w:type="auto"/>
            <w:tcBorders>
              <w:top w:val="nil"/>
              <w:left w:val="nil"/>
              <w:bottom w:val="single" w:sz="4" w:space="0" w:color="auto"/>
              <w:right w:val="single" w:sz="4" w:space="0" w:color="auto"/>
            </w:tcBorders>
            <w:shd w:val="clear" w:color="000000" w:fill="FFFFFF"/>
            <w:vAlign w:val="center"/>
            <w:hideMark/>
          </w:tcPr>
          <w:p w14:paraId="6544C78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98</w:t>
            </w:r>
          </w:p>
        </w:tc>
      </w:tr>
      <w:tr w:rsidR="002D3961" w:rsidRPr="002D3961" w14:paraId="7262CC60"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EB10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7EF4B9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0D7A4AF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79A9A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12255D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D4496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57A4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4C600BB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AF4F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8861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01BFE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442B76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526B23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7336AD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13AE91E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2B1F7A1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719ADE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5D6060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c>
          <w:tcPr>
            <w:tcW w:w="0" w:type="auto"/>
            <w:tcBorders>
              <w:top w:val="nil"/>
              <w:left w:val="nil"/>
              <w:bottom w:val="single" w:sz="4" w:space="0" w:color="auto"/>
              <w:right w:val="single" w:sz="4" w:space="0" w:color="auto"/>
            </w:tcBorders>
            <w:shd w:val="clear" w:color="000000" w:fill="FFFFFF"/>
            <w:vAlign w:val="center"/>
            <w:hideMark/>
          </w:tcPr>
          <w:p w14:paraId="5559D5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54</w:t>
            </w:r>
          </w:p>
        </w:tc>
      </w:tr>
      <w:tr w:rsidR="002D3961" w:rsidRPr="002D3961" w14:paraId="46A01BE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4781A0"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7944AF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1207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5DBF67C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2FD04C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FAD04B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9A795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02E7D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4294C2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FE82F5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96D4E7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168CD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4C923B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21113A1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2CEDE2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3D10EB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4D2BAE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1FE043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7986AE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c>
          <w:tcPr>
            <w:tcW w:w="0" w:type="auto"/>
            <w:tcBorders>
              <w:top w:val="nil"/>
              <w:left w:val="nil"/>
              <w:bottom w:val="single" w:sz="4" w:space="0" w:color="auto"/>
              <w:right w:val="single" w:sz="4" w:space="0" w:color="auto"/>
            </w:tcBorders>
            <w:shd w:val="clear" w:color="000000" w:fill="FFFFFF"/>
            <w:vAlign w:val="center"/>
            <w:hideMark/>
          </w:tcPr>
          <w:p w14:paraId="3EE3DCF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1461</w:t>
            </w:r>
          </w:p>
        </w:tc>
      </w:tr>
      <w:tr w:rsidR="002D3961" w:rsidRPr="002D3961" w14:paraId="41A983E5"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75AA37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75</w:t>
            </w:r>
          </w:p>
        </w:tc>
        <w:tc>
          <w:tcPr>
            <w:tcW w:w="0" w:type="auto"/>
            <w:tcBorders>
              <w:top w:val="nil"/>
              <w:left w:val="nil"/>
              <w:bottom w:val="single" w:sz="4" w:space="0" w:color="auto"/>
              <w:right w:val="single" w:sz="4" w:space="0" w:color="auto"/>
            </w:tcBorders>
            <w:shd w:val="clear" w:color="000000" w:fill="FFFFFF"/>
            <w:vAlign w:val="center"/>
            <w:hideMark/>
          </w:tcPr>
          <w:p w14:paraId="3B3ECBF3"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д. Семенково</w:t>
            </w:r>
          </w:p>
        </w:tc>
        <w:tc>
          <w:tcPr>
            <w:tcW w:w="0" w:type="auto"/>
            <w:tcBorders>
              <w:top w:val="nil"/>
              <w:left w:val="nil"/>
              <w:bottom w:val="single" w:sz="4" w:space="0" w:color="auto"/>
              <w:right w:val="single" w:sz="4" w:space="0" w:color="auto"/>
            </w:tcBorders>
            <w:shd w:val="clear" w:color="000000" w:fill="FFFFFF"/>
            <w:vAlign w:val="center"/>
            <w:hideMark/>
          </w:tcPr>
          <w:p w14:paraId="7323057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453</w:t>
            </w:r>
          </w:p>
        </w:tc>
        <w:tc>
          <w:tcPr>
            <w:tcW w:w="0" w:type="auto"/>
            <w:tcBorders>
              <w:top w:val="nil"/>
              <w:left w:val="nil"/>
              <w:bottom w:val="single" w:sz="4" w:space="0" w:color="auto"/>
              <w:right w:val="single" w:sz="4" w:space="0" w:color="auto"/>
            </w:tcBorders>
            <w:shd w:val="clear" w:color="000000" w:fill="FFFFFF"/>
            <w:vAlign w:val="center"/>
            <w:hideMark/>
          </w:tcPr>
          <w:p w14:paraId="2194839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4286</w:t>
            </w:r>
          </w:p>
        </w:tc>
        <w:tc>
          <w:tcPr>
            <w:tcW w:w="0" w:type="auto"/>
            <w:tcBorders>
              <w:top w:val="nil"/>
              <w:left w:val="nil"/>
              <w:bottom w:val="single" w:sz="4" w:space="0" w:color="auto"/>
              <w:right w:val="single" w:sz="4" w:space="0" w:color="auto"/>
            </w:tcBorders>
            <w:shd w:val="clear" w:color="000000" w:fill="FFFFFF"/>
            <w:vAlign w:val="center"/>
            <w:hideMark/>
          </w:tcPr>
          <w:p w14:paraId="5987F81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64</w:t>
            </w:r>
          </w:p>
        </w:tc>
        <w:tc>
          <w:tcPr>
            <w:tcW w:w="0" w:type="auto"/>
            <w:tcBorders>
              <w:top w:val="nil"/>
              <w:left w:val="nil"/>
              <w:bottom w:val="single" w:sz="4" w:space="0" w:color="auto"/>
              <w:right w:val="single" w:sz="4" w:space="0" w:color="auto"/>
            </w:tcBorders>
            <w:shd w:val="clear" w:color="000000" w:fill="FFFFFF"/>
            <w:vAlign w:val="center"/>
            <w:hideMark/>
          </w:tcPr>
          <w:p w14:paraId="5046515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AB6A8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F224A1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80D25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5611E46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739E2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8819F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59B92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4739</w:t>
            </w:r>
          </w:p>
        </w:tc>
        <w:tc>
          <w:tcPr>
            <w:tcW w:w="0" w:type="auto"/>
            <w:tcBorders>
              <w:top w:val="nil"/>
              <w:left w:val="nil"/>
              <w:bottom w:val="single" w:sz="4" w:space="0" w:color="auto"/>
              <w:right w:val="single" w:sz="4" w:space="0" w:color="auto"/>
            </w:tcBorders>
            <w:shd w:val="clear" w:color="000000" w:fill="FFFFFF"/>
            <w:vAlign w:val="center"/>
            <w:hideMark/>
          </w:tcPr>
          <w:p w14:paraId="0E20061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7D95CDB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77018B8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115337D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40917BE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284A6BF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4A1C948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c>
          <w:tcPr>
            <w:tcW w:w="0" w:type="auto"/>
            <w:tcBorders>
              <w:top w:val="nil"/>
              <w:left w:val="nil"/>
              <w:bottom w:val="single" w:sz="4" w:space="0" w:color="auto"/>
              <w:right w:val="single" w:sz="4" w:space="0" w:color="auto"/>
            </w:tcBorders>
            <w:shd w:val="clear" w:color="000000" w:fill="FFFFFF"/>
            <w:vAlign w:val="center"/>
            <w:hideMark/>
          </w:tcPr>
          <w:p w14:paraId="457C03C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4803</w:t>
            </w:r>
          </w:p>
        </w:tc>
      </w:tr>
      <w:tr w:rsidR="002D3961" w:rsidRPr="002D3961" w14:paraId="3D32F58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5AE2D"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6967C0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4C5E30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69400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4C9FE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33343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6692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8FF8F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1F2EAB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C64289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97655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BBA896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5E3725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04B289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5043BE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51F9F76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7D9556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651CBC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1A668D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c>
          <w:tcPr>
            <w:tcW w:w="0" w:type="auto"/>
            <w:tcBorders>
              <w:top w:val="nil"/>
              <w:left w:val="nil"/>
              <w:bottom w:val="single" w:sz="4" w:space="0" w:color="auto"/>
              <w:right w:val="single" w:sz="4" w:space="0" w:color="auto"/>
            </w:tcBorders>
            <w:shd w:val="clear" w:color="000000" w:fill="FFFFFF"/>
            <w:vAlign w:val="center"/>
            <w:hideMark/>
          </w:tcPr>
          <w:p w14:paraId="6B3DCE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323</w:t>
            </w:r>
          </w:p>
        </w:tc>
      </w:tr>
      <w:tr w:rsidR="002D3961" w:rsidRPr="002D3961" w14:paraId="5244B79E"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01DCE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4D85B3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1D3338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w:t>
            </w:r>
          </w:p>
        </w:tc>
        <w:tc>
          <w:tcPr>
            <w:tcW w:w="0" w:type="auto"/>
            <w:tcBorders>
              <w:top w:val="nil"/>
              <w:left w:val="nil"/>
              <w:bottom w:val="single" w:sz="4" w:space="0" w:color="auto"/>
              <w:right w:val="single" w:sz="4" w:space="0" w:color="auto"/>
            </w:tcBorders>
            <w:shd w:val="clear" w:color="000000" w:fill="FFFFFF"/>
            <w:vAlign w:val="center"/>
            <w:hideMark/>
          </w:tcPr>
          <w:p w14:paraId="51081E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96B9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4618E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9E55E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E5359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1E99013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ED02AB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038D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6639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3ECA9B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7DAA8E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131A29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6DA98F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1CF3865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45753A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3D532A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c>
          <w:tcPr>
            <w:tcW w:w="0" w:type="auto"/>
            <w:tcBorders>
              <w:top w:val="nil"/>
              <w:left w:val="nil"/>
              <w:bottom w:val="single" w:sz="4" w:space="0" w:color="auto"/>
              <w:right w:val="single" w:sz="4" w:space="0" w:color="auto"/>
            </w:tcBorders>
            <w:shd w:val="clear" w:color="000000" w:fill="FFFFFF"/>
            <w:vAlign w:val="center"/>
            <w:hideMark/>
          </w:tcPr>
          <w:p w14:paraId="3A8318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w:t>
            </w:r>
          </w:p>
        </w:tc>
      </w:tr>
      <w:tr w:rsidR="002D3961" w:rsidRPr="002D3961" w14:paraId="5A3DCBC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4506BC"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4020281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CAE293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306FBA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96427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25181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EFD9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76B6C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044F80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90790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251F93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D2EC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6FBF413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173520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6C2B2E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4F94701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0C9DEC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217DBD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6FDAC3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c>
          <w:tcPr>
            <w:tcW w:w="0" w:type="auto"/>
            <w:tcBorders>
              <w:top w:val="nil"/>
              <w:left w:val="nil"/>
              <w:bottom w:val="single" w:sz="4" w:space="0" w:color="auto"/>
              <w:right w:val="single" w:sz="4" w:space="0" w:color="auto"/>
            </w:tcBorders>
            <w:shd w:val="clear" w:color="000000" w:fill="FFFFFF"/>
            <w:vAlign w:val="center"/>
            <w:hideMark/>
          </w:tcPr>
          <w:p w14:paraId="369702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1368</w:t>
            </w:r>
          </w:p>
        </w:tc>
      </w:tr>
      <w:tr w:rsidR="002D3961" w:rsidRPr="002D3961" w14:paraId="639630F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BF878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41BF38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FD489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779DA01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144C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6C029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4F858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6782A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3B0B14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1D8B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F79A44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A09BB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5482F7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3F5153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2DFF89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3F495F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7CCEEC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2955BD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595C86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c>
          <w:tcPr>
            <w:tcW w:w="0" w:type="auto"/>
            <w:tcBorders>
              <w:top w:val="nil"/>
              <w:left w:val="nil"/>
              <w:bottom w:val="single" w:sz="4" w:space="0" w:color="auto"/>
              <w:right w:val="single" w:sz="4" w:space="0" w:color="auto"/>
            </w:tcBorders>
            <w:shd w:val="clear" w:color="000000" w:fill="FFFFFF"/>
            <w:vAlign w:val="center"/>
            <w:hideMark/>
          </w:tcPr>
          <w:p w14:paraId="4DB2E8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w:t>
            </w:r>
          </w:p>
        </w:tc>
      </w:tr>
      <w:tr w:rsidR="002D3961" w:rsidRPr="002D3961" w14:paraId="337009F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E1129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3C9371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75B68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1255</w:t>
            </w:r>
          </w:p>
        </w:tc>
        <w:tc>
          <w:tcPr>
            <w:tcW w:w="0" w:type="auto"/>
            <w:tcBorders>
              <w:top w:val="nil"/>
              <w:left w:val="nil"/>
              <w:bottom w:val="single" w:sz="4" w:space="0" w:color="auto"/>
              <w:right w:val="single" w:sz="4" w:space="0" w:color="auto"/>
            </w:tcBorders>
            <w:shd w:val="clear" w:color="000000" w:fill="FFFFFF"/>
            <w:vAlign w:val="center"/>
            <w:hideMark/>
          </w:tcPr>
          <w:p w14:paraId="61E93FD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64</w:t>
            </w:r>
          </w:p>
        </w:tc>
        <w:tc>
          <w:tcPr>
            <w:tcW w:w="0" w:type="auto"/>
            <w:tcBorders>
              <w:top w:val="nil"/>
              <w:left w:val="nil"/>
              <w:bottom w:val="single" w:sz="4" w:space="0" w:color="auto"/>
              <w:right w:val="single" w:sz="4" w:space="0" w:color="auto"/>
            </w:tcBorders>
            <w:shd w:val="clear" w:color="000000" w:fill="FFFFFF"/>
            <w:vAlign w:val="center"/>
            <w:hideMark/>
          </w:tcPr>
          <w:p w14:paraId="4C4449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2C72D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E2FEB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F774E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4EFF01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7ECF7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8E9E1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F8F5A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1255</w:t>
            </w:r>
          </w:p>
        </w:tc>
        <w:tc>
          <w:tcPr>
            <w:tcW w:w="0" w:type="auto"/>
            <w:tcBorders>
              <w:top w:val="nil"/>
              <w:left w:val="nil"/>
              <w:bottom w:val="single" w:sz="4" w:space="0" w:color="auto"/>
              <w:right w:val="single" w:sz="4" w:space="0" w:color="auto"/>
            </w:tcBorders>
            <w:shd w:val="clear" w:color="000000" w:fill="FFFFFF"/>
            <w:vAlign w:val="center"/>
            <w:hideMark/>
          </w:tcPr>
          <w:p w14:paraId="499C98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17A116F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19FA38C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2F5FFA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1022E8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262ECCD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6C7532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c>
          <w:tcPr>
            <w:tcW w:w="0" w:type="auto"/>
            <w:tcBorders>
              <w:top w:val="nil"/>
              <w:left w:val="nil"/>
              <w:bottom w:val="single" w:sz="4" w:space="0" w:color="auto"/>
              <w:right w:val="single" w:sz="4" w:space="0" w:color="auto"/>
            </w:tcBorders>
            <w:shd w:val="clear" w:color="000000" w:fill="FFFFFF"/>
            <w:vAlign w:val="center"/>
            <w:hideMark/>
          </w:tcPr>
          <w:p w14:paraId="670E87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1319</w:t>
            </w:r>
          </w:p>
        </w:tc>
      </w:tr>
      <w:tr w:rsidR="002D3961" w:rsidRPr="002D3961" w14:paraId="4F0CA25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3A4C5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138FDE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155E6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276C24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C573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3F948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D6CE6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5CB21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7CC312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2A5FFB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54EEF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586E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2BA1B4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758837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05C1FC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7E0565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300E4F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2FFD091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195261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c>
          <w:tcPr>
            <w:tcW w:w="0" w:type="auto"/>
            <w:tcBorders>
              <w:top w:val="nil"/>
              <w:left w:val="nil"/>
              <w:bottom w:val="single" w:sz="4" w:space="0" w:color="auto"/>
              <w:right w:val="single" w:sz="4" w:space="0" w:color="auto"/>
            </w:tcBorders>
            <w:shd w:val="clear" w:color="000000" w:fill="FFFFFF"/>
            <w:vAlign w:val="center"/>
            <w:hideMark/>
          </w:tcPr>
          <w:p w14:paraId="087D6E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110</w:t>
            </w:r>
          </w:p>
        </w:tc>
      </w:tr>
      <w:tr w:rsidR="002D3961" w:rsidRPr="002D3961" w14:paraId="41ED6BAC"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BCD13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10B36DF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4E8DA88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86B4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9C1F0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0280ED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CE51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250C39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10513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AD362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A83FE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74BC669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7AB863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0EDAA60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7520A85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00E81D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63B056B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7EFB8B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c>
          <w:tcPr>
            <w:tcW w:w="0" w:type="auto"/>
            <w:tcBorders>
              <w:top w:val="nil"/>
              <w:left w:val="nil"/>
              <w:bottom w:val="single" w:sz="4" w:space="0" w:color="auto"/>
              <w:right w:val="single" w:sz="4" w:space="0" w:color="auto"/>
            </w:tcBorders>
            <w:shd w:val="clear" w:color="000000" w:fill="FFFFFF"/>
            <w:vAlign w:val="center"/>
            <w:hideMark/>
          </w:tcPr>
          <w:p w14:paraId="1315AF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61</w:t>
            </w:r>
          </w:p>
        </w:tc>
      </w:tr>
      <w:tr w:rsidR="002D3961" w:rsidRPr="002D3961" w14:paraId="6FB329E7"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486CAA"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117DA50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C30CD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173F8DB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C2D2B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BEDB52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94B00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70EA4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1FD9A5B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B79F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E7EE1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4ADF5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50BA7B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1D0DB9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32999D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4A3A69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3DEA24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5A740BC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30F5EF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c>
          <w:tcPr>
            <w:tcW w:w="0" w:type="auto"/>
            <w:tcBorders>
              <w:top w:val="nil"/>
              <w:left w:val="nil"/>
              <w:bottom w:val="single" w:sz="4" w:space="0" w:color="auto"/>
              <w:right w:val="single" w:sz="4" w:space="0" w:color="auto"/>
            </w:tcBorders>
            <w:shd w:val="clear" w:color="000000" w:fill="FFFFFF"/>
            <w:vAlign w:val="center"/>
            <w:hideMark/>
          </w:tcPr>
          <w:p w14:paraId="65E079F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1400</w:t>
            </w:r>
          </w:p>
        </w:tc>
      </w:tr>
      <w:tr w:rsidR="002D3961" w:rsidRPr="002D3961" w14:paraId="163F2AA0" w14:textId="77777777" w:rsidTr="0089636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75B7FD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lastRenderedPageBreak/>
              <w:t>76</w:t>
            </w:r>
          </w:p>
        </w:tc>
        <w:tc>
          <w:tcPr>
            <w:tcW w:w="0" w:type="auto"/>
            <w:tcBorders>
              <w:top w:val="nil"/>
              <w:left w:val="nil"/>
              <w:bottom w:val="single" w:sz="4" w:space="0" w:color="auto"/>
              <w:right w:val="single" w:sz="4" w:space="0" w:color="auto"/>
            </w:tcBorders>
            <w:shd w:val="clear" w:color="000000" w:fill="FFFFFF"/>
            <w:vAlign w:val="center"/>
            <w:hideMark/>
          </w:tcPr>
          <w:p w14:paraId="1C4393B4" w14:textId="77777777" w:rsidR="002D3961" w:rsidRPr="002D3961" w:rsidRDefault="002D3961" w:rsidP="002D3961">
            <w:pPr>
              <w:spacing w:after="0" w:line="240" w:lineRule="auto"/>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Котельная рп Богородское</w:t>
            </w:r>
          </w:p>
        </w:tc>
        <w:tc>
          <w:tcPr>
            <w:tcW w:w="0" w:type="auto"/>
            <w:tcBorders>
              <w:top w:val="nil"/>
              <w:left w:val="nil"/>
              <w:bottom w:val="single" w:sz="4" w:space="0" w:color="auto"/>
              <w:right w:val="single" w:sz="4" w:space="0" w:color="auto"/>
            </w:tcBorders>
            <w:shd w:val="clear" w:color="000000" w:fill="FFFFFF"/>
            <w:vAlign w:val="center"/>
            <w:hideMark/>
          </w:tcPr>
          <w:p w14:paraId="67860FE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7407</w:t>
            </w:r>
          </w:p>
        </w:tc>
        <w:tc>
          <w:tcPr>
            <w:tcW w:w="0" w:type="auto"/>
            <w:tcBorders>
              <w:top w:val="nil"/>
              <w:left w:val="nil"/>
              <w:bottom w:val="single" w:sz="4" w:space="0" w:color="auto"/>
              <w:right w:val="single" w:sz="4" w:space="0" w:color="auto"/>
            </w:tcBorders>
            <w:shd w:val="clear" w:color="000000" w:fill="FFFFFF"/>
            <w:vAlign w:val="center"/>
            <w:hideMark/>
          </w:tcPr>
          <w:p w14:paraId="1D1CA42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76762</w:t>
            </w:r>
          </w:p>
        </w:tc>
        <w:tc>
          <w:tcPr>
            <w:tcW w:w="0" w:type="auto"/>
            <w:tcBorders>
              <w:top w:val="nil"/>
              <w:left w:val="nil"/>
              <w:bottom w:val="single" w:sz="4" w:space="0" w:color="auto"/>
              <w:right w:val="single" w:sz="4" w:space="0" w:color="auto"/>
            </w:tcBorders>
            <w:shd w:val="clear" w:color="000000" w:fill="FFFFFF"/>
            <w:vAlign w:val="center"/>
            <w:hideMark/>
          </w:tcPr>
          <w:p w14:paraId="6ED31FF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1126</w:t>
            </w:r>
          </w:p>
        </w:tc>
        <w:tc>
          <w:tcPr>
            <w:tcW w:w="0" w:type="auto"/>
            <w:tcBorders>
              <w:top w:val="nil"/>
              <w:left w:val="nil"/>
              <w:bottom w:val="single" w:sz="4" w:space="0" w:color="auto"/>
              <w:right w:val="single" w:sz="4" w:space="0" w:color="auto"/>
            </w:tcBorders>
            <w:shd w:val="clear" w:color="000000" w:fill="FFFFFF"/>
            <w:vAlign w:val="center"/>
            <w:hideMark/>
          </w:tcPr>
          <w:p w14:paraId="347E743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23C427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CCE675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5FFAC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2E2493A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40AAE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E9663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0022C7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84169</w:t>
            </w:r>
          </w:p>
        </w:tc>
        <w:tc>
          <w:tcPr>
            <w:tcW w:w="0" w:type="auto"/>
            <w:tcBorders>
              <w:top w:val="nil"/>
              <w:left w:val="nil"/>
              <w:bottom w:val="single" w:sz="4" w:space="0" w:color="auto"/>
              <w:right w:val="single" w:sz="4" w:space="0" w:color="auto"/>
            </w:tcBorders>
            <w:shd w:val="clear" w:color="000000" w:fill="FFFFFF"/>
            <w:vAlign w:val="center"/>
            <w:hideMark/>
          </w:tcPr>
          <w:p w14:paraId="6E70695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6986B4A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6FCC73C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1181A93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3644ED8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0D5A4D3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5C51B8C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c>
          <w:tcPr>
            <w:tcW w:w="0" w:type="auto"/>
            <w:tcBorders>
              <w:top w:val="nil"/>
              <w:left w:val="nil"/>
              <w:bottom w:val="single" w:sz="4" w:space="0" w:color="auto"/>
              <w:right w:val="single" w:sz="4" w:space="0" w:color="auto"/>
            </w:tcBorders>
            <w:shd w:val="clear" w:color="000000" w:fill="FFFFFF"/>
            <w:vAlign w:val="center"/>
            <w:hideMark/>
          </w:tcPr>
          <w:p w14:paraId="462BB80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85295</w:t>
            </w:r>
          </w:p>
        </w:tc>
      </w:tr>
      <w:tr w:rsidR="002D3961" w:rsidRPr="002D3961" w14:paraId="1BB8F60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53064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5C25B1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2D14B3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E3D270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B0FCA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CE0F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2AFD1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3C06B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74DB61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25C6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74D17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9C21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07C24C3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43F1CA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2DF5038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2B9621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398187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3937AF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28530E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c>
          <w:tcPr>
            <w:tcW w:w="0" w:type="auto"/>
            <w:tcBorders>
              <w:top w:val="nil"/>
              <w:left w:val="nil"/>
              <w:bottom w:val="single" w:sz="4" w:space="0" w:color="auto"/>
              <w:right w:val="single" w:sz="4" w:space="0" w:color="auto"/>
            </w:tcBorders>
            <w:shd w:val="clear" w:color="000000" w:fill="FFFFFF"/>
            <w:vAlign w:val="center"/>
            <w:hideMark/>
          </w:tcPr>
          <w:p w14:paraId="156696E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6807</w:t>
            </w:r>
          </w:p>
        </w:tc>
      </w:tr>
      <w:tr w:rsidR="002D3961" w:rsidRPr="002D3961" w14:paraId="289B839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C2AAD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FFFFFF"/>
            <w:vAlign w:val="center"/>
            <w:hideMark/>
          </w:tcPr>
          <w:p w14:paraId="44215E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600</w:t>
            </w:r>
          </w:p>
        </w:tc>
        <w:tc>
          <w:tcPr>
            <w:tcW w:w="0" w:type="auto"/>
            <w:tcBorders>
              <w:top w:val="nil"/>
              <w:left w:val="nil"/>
              <w:bottom w:val="single" w:sz="4" w:space="0" w:color="auto"/>
              <w:right w:val="single" w:sz="4" w:space="0" w:color="auto"/>
            </w:tcBorders>
            <w:shd w:val="clear" w:color="000000" w:fill="FFFFFF"/>
            <w:vAlign w:val="center"/>
            <w:hideMark/>
          </w:tcPr>
          <w:p w14:paraId="4F2A0D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130</w:t>
            </w:r>
          </w:p>
        </w:tc>
        <w:tc>
          <w:tcPr>
            <w:tcW w:w="0" w:type="auto"/>
            <w:tcBorders>
              <w:top w:val="nil"/>
              <w:left w:val="nil"/>
              <w:bottom w:val="single" w:sz="4" w:space="0" w:color="auto"/>
              <w:right w:val="single" w:sz="4" w:space="0" w:color="auto"/>
            </w:tcBorders>
            <w:shd w:val="clear" w:color="000000" w:fill="FFFFFF"/>
            <w:vAlign w:val="center"/>
            <w:hideMark/>
          </w:tcPr>
          <w:p w14:paraId="1B6232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126C5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778B86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D4859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97F80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10122E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874E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5DDB7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5C9943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3147CB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2A5635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484202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276A4A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33B8DC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55F7B4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1AE07E1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c>
          <w:tcPr>
            <w:tcW w:w="0" w:type="auto"/>
            <w:tcBorders>
              <w:top w:val="nil"/>
              <w:left w:val="nil"/>
              <w:bottom w:val="single" w:sz="4" w:space="0" w:color="auto"/>
              <w:right w:val="single" w:sz="4" w:space="0" w:color="auto"/>
            </w:tcBorders>
            <w:shd w:val="clear" w:color="000000" w:fill="FFFFFF"/>
            <w:vAlign w:val="center"/>
            <w:hideMark/>
          </w:tcPr>
          <w:p w14:paraId="3151C26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730</w:t>
            </w:r>
          </w:p>
        </w:tc>
      </w:tr>
      <w:tr w:rsidR="002D3961" w:rsidRPr="002D3961" w14:paraId="3E4B6A1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133A9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FFFFFF"/>
            <w:vAlign w:val="center"/>
            <w:hideMark/>
          </w:tcPr>
          <w:p w14:paraId="09BAFE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5C74F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2A460DC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C8C74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35F06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F8D3E8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8A583B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70B9AFF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EA02C9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1DC38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85D8E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383756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3DFFFF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20EED0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04BAD6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0ED0FC6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026EDBE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71F6C50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c>
          <w:tcPr>
            <w:tcW w:w="0" w:type="auto"/>
            <w:tcBorders>
              <w:top w:val="nil"/>
              <w:left w:val="nil"/>
              <w:bottom w:val="single" w:sz="4" w:space="0" w:color="auto"/>
              <w:right w:val="single" w:sz="4" w:space="0" w:color="auto"/>
            </w:tcBorders>
            <w:shd w:val="clear" w:color="000000" w:fill="FFFFFF"/>
            <w:vAlign w:val="center"/>
            <w:hideMark/>
          </w:tcPr>
          <w:p w14:paraId="22F2239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34793</w:t>
            </w:r>
          </w:p>
        </w:tc>
      </w:tr>
      <w:tr w:rsidR="002D3961" w:rsidRPr="002D3961" w14:paraId="1831A42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31A3DC"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FFFFFF"/>
            <w:vAlign w:val="center"/>
            <w:hideMark/>
          </w:tcPr>
          <w:p w14:paraId="01680EE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010A7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6A092FE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D7EE56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83473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F41798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DE02E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4C6B55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CB341B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3ECB0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A39CA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1611B6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409302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62DA66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6FA7FE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1AD0D2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583329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3DBBF0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c>
          <w:tcPr>
            <w:tcW w:w="0" w:type="auto"/>
            <w:tcBorders>
              <w:top w:val="nil"/>
              <w:left w:val="nil"/>
              <w:bottom w:val="single" w:sz="4" w:space="0" w:color="auto"/>
              <w:right w:val="single" w:sz="4" w:space="0" w:color="auto"/>
            </w:tcBorders>
            <w:shd w:val="clear" w:color="000000" w:fill="FFFFFF"/>
            <w:vAlign w:val="center"/>
            <w:hideMark/>
          </w:tcPr>
          <w:p w14:paraId="6DF62D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2088</w:t>
            </w:r>
          </w:p>
        </w:tc>
      </w:tr>
      <w:tr w:rsidR="002D3961" w:rsidRPr="002D3961" w14:paraId="05D0450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73015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FFFFFF"/>
            <w:vAlign w:val="center"/>
            <w:hideMark/>
          </w:tcPr>
          <w:p w14:paraId="2E0882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7911A9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11473</w:t>
            </w:r>
          </w:p>
        </w:tc>
        <w:tc>
          <w:tcPr>
            <w:tcW w:w="0" w:type="auto"/>
            <w:tcBorders>
              <w:top w:val="nil"/>
              <w:left w:val="nil"/>
              <w:bottom w:val="single" w:sz="4" w:space="0" w:color="auto"/>
              <w:right w:val="single" w:sz="4" w:space="0" w:color="auto"/>
            </w:tcBorders>
            <w:shd w:val="clear" w:color="000000" w:fill="FFFFFF"/>
            <w:vAlign w:val="center"/>
            <w:hideMark/>
          </w:tcPr>
          <w:p w14:paraId="34B62FE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1126</w:t>
            </w:r>
          </w:p>
        </w:tc>
        <w:tc>
          <w:tcPr>
            <w:tcW w:w="0" w:type="auto"/>
            <w:tcBorders>
              <w:top w:val="nil"/>
              <w:left w:val="nil"/>
              <w:bottom w:val="single" w:sz="4" w:space="0" w:color="auto"/>
              <w:right w:val="single" w:sz="4" w:space="0" w:color="auto"/>
            </w:tcBorders>
            <w:shd w:val="clear" w:color="000000" w:fill="FFFFFF"/>
            <w:vAlign w:val="center"/>
            <w:hideMark/>
          </w:tcPr>
          <w:p w14:paraId="4C58A65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F1D68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BC0F0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3E8CC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04EA1C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6059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F6728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37B28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11473</w:t>
            </w:r>
          </w:p>
        </w:tc>
        <w:tc>
          <w:tcPr>
            <w:tcW w:w="0" w:type="auto"/>
            <w:tcBorders>
              <w:top w:val="nil"/>
              <w:left w:val="nil"/>
              <w:bottom w:val="single" w:sz="4" w:space="0" w:color="auto"/>
              <w:right w:val="single" w:sz="4" w:space="0" w:color="auto"/>
            </w:tcBorders>
            <w:shd w:val="clear" w:color="000000" w:fill="FFFFFF"/>
            <w:vAlign w:val="center"/>
            <w:hideMark/>
          </w:tcPr>
          <w:p w14:paraId="36D128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1104376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69CEB9B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3AB89E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57B3734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1A595E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7197B92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c>
          <w:tcPr>
            <w:tcW w:w="0" w:type="auto"/>
            <w:tcBorders>
              <w:top w:val="nil"/>
              <w:left w:val="nil"/>
              <w:bottom w:val="single" w:sz="4" w:space="0" w:color="auto"/>
              <w:right w:val="single" w:sz="4" w:space="0" w:color="auto"/>
            </w:tcBorders>
            <w:shd w:val="clear" w:color="000000" w:fill="FFFFFF"/>
            <w:vAlign w:val="center"/>
            <w:hideMark/>
          </w:tcPr>
          <w:p w14:paraId="64A76B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12599</w:t>
            </w:r>
          </w:p>
        </w:tc>
      </w:tr>
      <w:tr w:rsidR="002D3961" w:rsidRPr="002D3961" w14:paraId="0776618A"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F50BFD"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FFFFFF"/>
            <w:vAlign w:val="center"/>
            <w:hideMark/>
          </w:tcPr>
          <w:p w14:paraId="50D9B8B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B8FE2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69FAC8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4E20E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46D20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AF33B4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03678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04B1E37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376FF64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D4764B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16EFD4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09C2289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789BE3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0F85AD5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16587D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5BD1E5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1E6F32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2AFA04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c>
          <w:tcPr>
            <w:tcW w:w="0" w:type="auto"/>
            <w:tcBorders>
              <w:top w:val="nil"/>
              <w:left w:val="nil"/>
              <w:bottom w:val="single" w:sz="4" w:space="0" w:color="auto"/>
              <w:right w:val="single" w:sz="4" w:space="0" w:color="auto"/>
            </w:tcBorders>
            <w:shd w:val="clear" w:color="000000" w:fill="FFFFFF"/>
            <w:vAlign w:val="center"/>
            <w:hideMark/>
          </w:tcPr>
          <w:p w14:paraId="547E2C4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3123</w:t>
            </w:r>
          </w:p>
        </w:tc>
      </w:tr>
      <w:tr w:rsidR="002D3961" w:rsidRPr="002D3961" w14:paraId="4ADC63DC"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889D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FFFFFF"/>
            <w:vAlign w:val="center"/>
            <w:hideMark/>
          </w:tcPr>
          <w:p w14:paraId="0B05DAA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7AA2CF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2F890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DF6B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A2E66D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2C96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3695CBF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BFAAE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30C8C1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4367AB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7B18B6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7E0F1B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248F80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304170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5974ED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75BBCF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41185B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c>
          <w:tcPr>
            <w:tcW w:w="0" w:type="auto"/>
            <w:tcBorders>
              <w:top w:val="nil"/>
              <w:left w:val="nil"/>
              <w:bottom w:val="single" w:sz="4" w:space="0" w:color="auto"/>
              <w:right w:val="single" w:sz="4" w:space="0" w:color="auto"/>
            </w:tcBorders>
            <w:shd w:val="clear" w:color="000000" w:fill="FFFFFF"/>
            <w:vAlign w:val="center"/>
            <w:hideMark/>
          </w:tcPr>
          <w:p w14:paraId="5E7F0B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1735</w:t>
            </w:r>
          </w:p>
        </w:tc>
      </w:tr>
      <w:tr w:rsidR="002D3961" w:rsidRPr="002D3961" w14:paraId="018733E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EFD6B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FFFFFF"/>
            <w:vAlign w:val="center"/>
            <w:hideMark/>
          </w:tcPr>
          <w:p w14:paraId="230C5A7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F714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40DFC5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639A25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B9EA22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7FBEB0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5173761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5586859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4C074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06313AB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FFFFFF"/>
            <w:vAlign w:val="center"/>
            <w:hideMark/>
          </w:tcPr>
          <w:p w14:paraId="29A755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13993D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78E097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5B1383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16AB27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3F217F1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03157C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6A688B0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c>
          <w:tcPr>
            <w:tcW w:w="0" w:type="auto"/>
            <w:tcBorders>
              <w:top w:val="nil"/>
              <w:left w:val="nil"/>
              <w:bottom w:val="single" w:sz="4" w:space="0" w:color="auto"/>
              <w:right w:val="single" w:sz="4" w:space="0" w:color="auto"/>
            </w:tcBorders>
            <w:shd w:val="clear" w:color="000000" w:fill="FFFFFF"/>
            <w:vAlign w:val="center"/>
            <w:hideMark/>
          </w:tcPr>
          <w:p w14:paraId="47AAE1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23420</w:t>
            </w:r>
          </w:p>
        </w:tc>
      </w:tr>
      <w:tr w:rsidR="002D3961" w:rsidRPr="002D3961" w14:paraId="5ACEFBF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3ADE78B6" w14:textId="77777777" w:rsidR="002D3961" w:rsidRPr="002D3961" w:rsidRDefault="002D3961" w:rsidP="002D3961">
            <w:pPr>
              <w:spacing w:after="0" w:line="240" w:lineRule="auto"/>
              <w:jc w:val="right"/>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ИТОГО по котельным с открытой ГВС</w:t>
            </w:r>
          </w:p>
        </w:tc>
        <w:tc>
          <w:tcPr>
            <w:tcW w:w="0" w:type="auto"/>
            <w:tcBorders>
              <w:top w:val="nil"/>
              <w:left w:val="nil"/>
              <w:bottom w:val="single" w:sz="4" w:space="0" w:color="auto"/>
              <w:right w:val="single" w:sz="4" w:space="0" w:color="auto"/>
            </w:tcBorders>
            <w:shd w:val="clear" w:color="000000" w:fill="C0C0C0"/>
            <w:vAlign w:val="center"/>
            <w:hideMark/>
          </w:tcPr>
          <w:p w14:paraId="03C9B184"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62323</w:t>
            </w:r>
          </w:p>
        </w:tc>
        <w:tc>
          <w:tcPr>
            <w:tcW w:w="0" w:type="auto"/>
            <w:tcBorders>
              <w:top w:val="nil"/>
              <w:left w:val="nil"/>
              <w:bottom w:val="single" w:sz="4" w:space="0" w:color="auto"/>
              <w:right w:val="single" w:sz="4" w:space="0" w:color="auto"/>
            </w:tcBorders>
            <w:shd w:val="clear" w:color="000000" w:fill="C0C0C0"/>
            <w:vAlign w:val="center"/>
            <w:hideMark/>
          </w:tcPr>
          <w:p w14:paraId="6BABDA4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684488</w:t>
            </w:r>
          </w:p>
        </w:tc>
        <w:tc>
          <w:tcPr>
            <w:tcW w:w="0" w:type="auto"/>
            <w:tcBorders>
              <w:top w:val="nil"/>
              <w:left w:val="nil"/>
              <w:bottom w:val="single" w:sz="4" w:space="0" w:color="auto"/>
              <w:right w:val="single" w:sz="4" w:space="0" w:color="auto"/>
            </w:tcBorders>
            <w:shd w:val="clear" w:color="000000" w:fill="C0C0C0"/>
            <w:vAlign w:val="center"/>
            <w:hideMark/>
          </w:tcPr>
          <w:p w14:paraId="3AE116D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19278</w:t>
            </w:r>
          </w:p>
        </w:tc>
        <w:tc>
          <w:tcPr>
            <w:tcW w:w="0" w:type="auto"/>
            <w:tcBorders>
              <w:top w:val="nil"/>
              <w:left w:val="nil"/>
              <w:bottom w:val="single" w:sz="4" w:space="0" w:color="auto"/>
              <w:right w:val="single" w:sz="4" w:space="0" w:color="auto"/>
            </w:tcBorders>
            <w:shd w:val="clear" w:color="000000" w:fill="C0C0C0"/>
            <w:vAlign w:val="center"/>
            <w:hideMark/>
          </w:tcPr>
          <w:p w14:paraId="68369337"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0BAA60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37F6C5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A6B7E9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78E39FBF"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F74542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CCC45A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3985B4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746811</w:t>
            </w:r>
          </w:p>
        </w:tc>
        <w:tc>
          <w:tcPr>
            <w:tcW w:w="0" w:type="auto"/>
            <w:tcBorders>
              <w:top w:val="nil"/>
              <w:left w:val="nil"/>
              <w:bottom w:val="single" w:sz="4" w:space="0" w:color="auto"/>
              <w:right w:val="single" w:sz="4" w:space="0" w:color="auto"/>
            </w:tcBorders>
            <w:shd w:val="clear" w:color="000000" w:fill="C0C0C0"/>
            <w:vAlign w:val="center"/>
            <w:hideMark/>
          </w:tcPr>
          <w:p w14:paraId="06F27D3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1FB9CF2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364D5C9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50E600F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22C0FEF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6101484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093DC440"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C0C0C0"/>
            <w:vAlign w:val="center"/>
            <w:hideMark/>
          </w:tcPr>
          <w:p w14:paraId="219E8E8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r>
      <w:tr w:rsidR="002D3961" w:rsidRPr="002D3961" w14:paraId="38F04C5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51A4A5D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C0C0C0"/>
            <w:vAlign w:val="center"/>
            <w:hideMark/>
          </w:tcPr>
          <w:p w14:paraId="347B200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59103</w:t>
            </w:r>
          </w:p>
        </w:tc>
        <w:tc>
          <w:tcPr>
            <w:tcW w:w="0" w:type="auto"/>
            <w:tcBorders>
              <w:top w:val="nil"/>
              <w:left w:val="nil"/>
              <w:bottom w:val="single" w:sz="4" w:space="0" w:color="auto"/>
              <w:right w:val="single" w:sz="4" w:space="0" w:color="auto"/>
            </w:tcBorders>
            <w:shd w:val="clear" w:color="000000" w:fill="C0C0C0"/>
            <w:vAlign w:val="center"/>
            <w:hideMark/>
          </w:tcPr>
          <w:p w14:paraId="72881D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144</w:t>
            </w:r>
          </w:p>
        </w:tc>
        <w:tc>
          <w:tcPr>
            <w:tcW w:w="0" w:type="auto"/>
            <w:tcBorders>
              <w:top w:val="nil"/>
              <w:left w:val="nil"/>
              <w:bottom w:val="single" w:sz="4" w:space="0" w:color="auto"/>
              <w:right w:val="single" w:sz="4" w:space="0" w:color="auto"/>
            </w:tcBorders>
            <w:shd w:val="clear" w:color="000000" w:fill="C0C0C0"/>
            <w:vAlign w:val="center"/>
            <w:hideMark/>
          </w:tcPr>
          <w:p w14:paraId="6ADD047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C00E91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9FA5F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52A188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AFAE7E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269F56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9D9327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C71605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48A898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21CBE82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2695D2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5CB174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1EE018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1614A22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309E56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45735C7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C0C0C0"/>
            <w:vAlign w:val="center"/>
            <w:hideMark/>
          </w:tcPr>
          <w:p w14:paraId="75AE40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r>
      <w:tr w:rsidR="002D3961" w:rsidRPr="002D3961" w14:paraId="395CA06D"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75ACEEF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C0C0C0"/>
            <w:vAlign w:val="center"/>
            <w:hideMark/>
          </w:tcPr>
          <w:p w14:paraId="065903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3220</w:t>
            </w:r>
          </w:p>
        </w:tc>
        <w:tc>
          <w:tcPr>
            <w:tcW w:w="0" w:type="auto"/>
            <w:tcBorders>
              <w:top w:val="nil"/>
              <w:left w:val="nil"/>
              <w:bottom w:val="single" w:sz="4" w:space="0" w:color="auto"/>
              <w:right w:val="single" w:sz="4" w:space="0" w:color="auto"/>
            </w:tcBorders>
            <w:shd w:val="clear" w:color="000000" w:fill="C0C0C0"/>
            <w:vAlign w:val="center"/>
            <w:hideMark/>
          </w:tcPr>
          <w:p w14:paraId="1FE54A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2140</w:t>
            </w:r>
          </w:p>
        </w:tc>
        <w:tc>
          <w:tcPr>
            <w:tcW w:w="0" w:type="auto"/>
            <w:tcBorders>
              <w:top w:val="nil"/>
              <w:left w:val="nil"/>
              <w:bottom w:val="single" w:sz="4" w:space="0" w:color="auto"/>
              <w:right w:val="single" w:sz="4" w:space="0" w:color="auto"/>
            </w:tcBorders>
            <w:shd w:val="clear" w:color="000000" w:fill="C0C0C0"/>
            <w:vAlign w:val="center"/>
            <w:hideMark/>
          </w:tcPr>
          <w:p w14:paraId="3A6181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9B70D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E7F66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8859F5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93E01D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6AD8F13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FAAA49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0793E5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659C21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6C7793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25895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5B79AE6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66256A7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471E2B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6012987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4470B45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C0C0C0"/>
            <w:vAlign w:val="center"/>
            <w:hideMark/>
          </w:tcPr>
          <w:p w14:paraId="32C48CD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r>
      <w:tr w:rsidR="002D3961" w:rsidRPr="002D3961" w14:paraId="4BC685C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31833A88"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C0C0C0"/>
            <w:vAlign w:val="center"/>
            <w:hideMark/>
          </w:tcPr>
          <w:p w14:paraId="126951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D66345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331877</w:t>
            </w:r>
          </w:p>
        </w:tc>
        <w:tc>
          <w:tcPr>
            <w:tcW w:w="0" w:type="auto"/>
            <w:tcBorders>
              <w:top w:val="nil"/>
              <w:left w:val="nil"/>
              <w:bottom w:val="single" w:sz="4" w:space="0" w:color="auto"/>
              <w:right w:val="single" w:sz="4" w:space="0" w:color="auto"/>
            </w:tcBorders>
            <w:shd w:val="clear" w:color="000000" w:fill="C0C0C0"/>
            <w:vAlign w:val="center"/>
            <w:hideMark/>
          </w:tcPr>
          <w:p w14:paraId="04F1E0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510</w:t>
            </w:r>
          </w:p>
        </w:tc>
        <w:tc>
          <w:tcPr>
            <w:tcW w:w="0" w:type="auto"/>
            <w:tcBorders>
              <w:top w:val="nil"/>
              <w:left w:val="nil"/>
              <w:bottom w:val="single" w:sz="4" w:space="0" w:color="auto"/>
              <w:right w:val="single" w:sz="4" w:space="0" w:color="auto"/>
            </w:tcBorders>
            <w:shd w:val="clear" w:color="000000" w:fill="C0C0C0"/>
            <w:vAlign w:val="center"/>
            <w:hideMark/>
          </w:tcPr>
          <w:p w14:paraId="4E3381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8F2B4A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209C8F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C701C4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03F89FA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4111F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FF767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14AE8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331877</w:t>
            </w:r>
          </w:p>
        </w:tc>
        <w:tc>
          <w:tcPr>
            <w:tcW w:w="0" w:type="auto"/>
            <w:tcBorders>
              <w:top w:val="nil"/>
              <w:left w:val="nil"/>
              <w:bottom w:val="single" w:sz="4" w:space="0" w:color="auto"/>
              <w:right w:val="single" w:sz="4" w:space="0" w:color="auto"/>
            </w:tcBorders>
            <w:shd w:val="clear" w:color="000000" w:fill="C0C0C0"/>
            <w:vAlign w:val="center"/>
            <w:hideMark/>
          </w:tcPr>
          <w:p w14:paraId="11C758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2788442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31AC716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3F883ED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68DF62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5CC7ED5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7CE7F04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C0C0C0"/>
            <w:vAlign w:val="center"/>
            <w:hideMark/>
          </w:tcPr>
          <w:p w14:paraId="68F9A1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r>
      <w:tr w:rsidR="002D3961" w:rsidRPr="002D3961" w14:paraId="093EE4A4"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1A06D400"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C0C0C0"/>
            <w:vAlign w:val="center"/>
            <w:hideMark/>
          </w:tcPr>
          <w:p w14:paraId="12FFBA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790509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19913</w:t>
            </w:r>
          </w:p>
        </w:tc>
        <w:tc>
          <w:tcPr>
            <w:tcW w:w="0" w:type="auto"/>
            <w:tcBorders>
              <w:top w:val="nil"/>
              <w:left w:val="nil"/>
              <w:bottom w:val="single" w:sz="4" w:space="0" w:color="auto"/>
              <w:right w:val="single" w:sz="4" w:space="0" w:color="auto"/>
            </w:tcBorders>
            <w:shd w:val="clear" w:color="000000" w:fill="C0C0C0"/>
            <w:vAlign w:val="center"/>
            <w:hideMark/>
          </w:tcPr>
          <w:p w14:paraId="7670BDF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w:t>
            </w:r>
          </w:p>
        </w:tc>
        <w:tc>
          <w:tcPr>
            <w:tcW w:w="0" w:type="auto"/>
            <w:tcBorders>
              <w:top w:val="nil"/>
              <w:left w:val="nil"/>
              <w:bottom w:val="single" w:sz="4" w:space="0" w:color="auto"/>
              <w:right w:val="single" w:sz="4" w:space="0" w:color="auto"/>
            </w:tcBorders>
            <w:shd w:val="clear" w:color="000000" w:fill="C0C0C0"/>
            <w:vAlign w:val="center"/>
            <w:hideMark/>
          </w:tcPr>
          <w:p w14:paraId="5E33C7F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38AA9C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9A095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09552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1B8AFF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E76976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69BF0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760E95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19913</w:t>
            </w:r>
          </w:p>
        </w:tc>
        <w:tc>
          <w:tcPr>
            <w:tcW w:w="0" w:type="auto"/>
            <w:tcBorders>
              <w:top w:val="nil"/>
              <w:left w:val="nil"/>
              <w:bottom w:val="single" w:sz="4" w:space="0" w:color="auto"/>
              <w:right w:val="single" w:sz="4" w:space="0" w:color="auto"/>
            </w:tcBorders>
            <w:shd w:val="clear" w:color="000000" w:fill="C0C0C0"/>
            <w:vAlign w:val="center"/>
            <w:hideMark/>
          </w:tcPr>
          <w:p w14:paraId="2BE57C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1DF3E93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31471FB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1098EB4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5585D7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0AA6875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31A373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C0C0C0"/>
            <w:vAlign w:val="center"/>
            <w:hideMark/>
          </w:tcPr>
          <w:p w14:paraId="6687F7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r>
      <w:tr w:rsidR="002D3961" w:rsidRPr="002D3961" w14:paraId="2037130C"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4CD61B21"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C0C0C0"/>
            <w:vAlign w:val="center"/>
            <w:hideMark/>
          </w:tcPr>
          <w:p w14:paraId="4CDB99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FA18A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C0C0C0"/>
            <w:vAlign w:val="center"/>
            <w:hideMark/>
          </w:tcPr>
          <w:p w14:paraId="1355031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18737</w:t>
            </w:r>
          </w:p>
        </w:tc>
        <w:tc>
          <w:tcPr>
            <w:tcW w:w="0" w:type="auto"/>
            <w:tcBorders>
              <w:top w:val="nil"/>
              <w:left w:val="nil"/>
              <w:bottom w:val="single" w:sz="4" w:space="0" w:color="auto"/>
              <w:right w:val="single" w:sz="4" w:space="0" w:color="auto"/>
            </w:tcBorders>
            <w:shd w:val="clear" w:color="000000" w:fill="C0C0C0"/>
            <w:vAlign w:val="center"/>
            <w:hideMark/>
          </w:tcPr>
          <w:p w14:paraId="3F63DE7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55B8B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411CC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49E964A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19C63DC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53C7AC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C3EA6F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A99266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C0C0C0"/>
            <w:vAlign w:val="center"/>
            <w:hideMark/>
          </w:tcPr>
          <w:p w14:paraId="106420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6C4866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308F0C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7AD83E4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54DA85E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5E50EEC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61E510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C0C0C0"/>
            <w:vAlign w:val="center"/>
            <w:hideMark/>
          </w:tcPr>
          <w:p w14:paraId="2BBD822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r>
      <w:tr w:rsidR="002D3961" w:rsidRPr="002D3961" w14:paraId="05265712"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7BE27704"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C0C0C0"/>
            <w:vAlign w:val="center"/>
            <w:hideMark/>
          </w:tcPr>
          <w:p w14:paraId="39FCD57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396A16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34BBD9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58CE8E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9CF65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46EC3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84514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0D2365A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1FF7BC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13C5F6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424D1A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738BC85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54916ED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6A5557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670D11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7B52C1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30CCF6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4206C6C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C0C0C0"/>
            <w:vAlign w:val="center"/>
            <w:hideMark/>
          </w:tcPr>
          <w:p w14:paraId="19058E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r>
      <w:tr w:rsidR="002D3961" w:rsidRPr="002D3961" w14:paraId="5A9C4EC0"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C0C0C0"/>
            <w:vAlign w:val="center"/>
            <w:hideMark/>
          </w:tcPr>
          <w:p w14:paraId="2AE70D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C0C0C0"/>
            <w:vAlign w:val="center"/>
            <w:hideMark/>
          </w:tcPr>
          <w:p w14:paraId="7D04924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336C348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92853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B08AC1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6BDD4A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0B94DC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68D1355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CF86B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140007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F5F74B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7C0E020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407177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5C052D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4DBFA9A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4CDD1D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59CB28A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61E3DA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C0C0C0"/>
            <w:vAlign w:val="center"/>
            <w:hideMark/>
          </w:tcPr>
          <w:p w14:paraId="7D3E505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r>
      <w:tr w:rsidR="002D3961" w:rsidRPr="002D3961" w14:paraId="1CA736C5"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C0C0C0"/>
            <w:vAlign w:val="center"/>
            <w:hideMark/>
          </w:tcPr>
          <w:p w14:paraId="39860A6B"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C0C0C0"/>
            <w:vAlign w:val="center"/>
            <w:hideMark/>
          </w:tcPr>
          <w:p w14:paraId="664A8F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572D9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31FD17E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558B708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169DD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356E5EE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663CB46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41E22C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1CC5F39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711E02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C0C0C0"/>
            <w:vAlign w:val="center"/>
            <w:hideMark/>
          </w:tcPr>
          <w:p w14:paraId="2751E56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0BD972D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30164E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62C8ED1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513DA5F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4514B7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46C4B1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02C979A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C0C0C0"/>
            <w:vAlign w:val="center"/>
            <w:hideMark/>
          </w:tcPr>
          <w:p w14:paraId="064B95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r>
      <w:tr w:rsidR="002D3961" w:rsidRPr="002D3961" w14:paraId="460EA51B"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55ECF65A" w14:textId="77777777" w:rsidR="002D3961" w:rsidRPr="002D3961" w:rsidRDefault="002D3961" w:rsidP="002D3961">
            <w:pPr>
              <w:spacing w:after="0" w:line="240" w:lineRule="auto"/>
              <w:jc w:val="right"/>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ИТОГО по муниципальному образованию</w:t>
            </w:r>
          </w:p>
        </w:tc>
        <w:tc>
          <w:tcPr>
            <w:tcW w:w="0" w:type="auto"/>
            <w:tcBorders>
              <w:top w:val="nil"/>
              <w:left w:val="nil"/>
              <w:bottom w:val="single" w:sz="4" w:space="0" w:color="auto"/>
              <w:right w:val="single" w:sz="4" w:space="0" w:color="auto"/>
            </w:tcBorders>
            <w:shd w:val="clear" w:color="000000" w:fill="808080"/>
            <w:vAlign w:val="center"/>
            <w:hideMark/>
          </w:tcPr>
          <w:p w14:paraId="7EB3C0A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62323</w:t>
            </w:r>
          </w:p>
        </w:tc>
        <w:tc>
          <w:tcPr>
            <w:tcW w:w="0" w:type="auto"/>
            <w:tcBorders>
              <w:top w:val="nil"/>
              <w:left w:val="nil"/>
              <w:bottom w:val="single" w:sz="4" w:space="0" w:color="auto"/>
              <w:right w:val="single" w:sz="4" w:space="0" w:color="auto"/>
            </w:tcBorders>
            <w:shd w:val="clear" w:color="000000" w:fill="808080"/>
            <w:vAlign w:val="center"/>
            <w:hideMark/>
          </w:tcPr>
          <w:p w14:paraId="50F1F89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684488</w:t>
            </w:r>
          </w:p>
        </w:tc>
        <w:tc>
          <w:tcPr>
            <w:tcW w:w="0" w:type="auto"/>
            <w:tcBorders>
              <w:top w:val="nil"/>
              <w:left w:val="nil"/>
              <w:bottom w:val="single" w:sz="4" w:space="0" w:color="auto"/>
              <w:right w:val="single" w:sz="4" w:space="0" w:color="auto"/>
            </w:tcBorders>
            <w:shd w:val="clear" w:color="000000" w:fill="808080"/>
            <w:vAlign w:val="center"/>
            <w:hideMark/>
          </w:tcPr>
          <w:p w14:paraId="6DDAAED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19278</w:t>
            </w:r>
          </w:p>
        </w:tc>
        <w:tc>
          <w:tcPr>
            <w:tcW w:w="0" w:type="auto"/>
            <w:tcBorders>
              <w:top w:val="nil"/>
              <w:left w:val="nil"/>
              <w:bottom w:val="single" w:sz="4" w:space="0" w:color="auto"/>
              <w:right w:val="single" w:sz="4" w:space="0" w:color="auto"/>
            </w:tcBorders>
            <w:shd w:val="clear" w:color="000000" w:fill="808080"/>
            <w:vAlign w:val="center"/>
            <w:hideMark/>
          </w:tcPr>
          <w:p w14:paraId="797357B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8F8ABA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6DEB522"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8D7B66A"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467DCAE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2DE34A5"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1967C48"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52A7D93"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746811</w:t>
            </w:r>
          </w:p>
        </w:tc>
        <w:tc>
          <w:tcPr>
            <w:tcW w:w="0" w:type="auto"/>
            <w:tcBorders>
              <w:top w:val="nil"/>
              <w:left w:val="nil"/>
              <w:bottom w:val="single" w:sz="4" w:space="0" w:color="auto"/>
              <w:right w:val="single" w:sz="4" w:space="0" w:color="auto"/>
            </w:tcBorders>
            <w:shd w:val="clear" w:color="000000" w:fill="808080"/>
            <w:vAlign w:val="center"/>
            <w:hideMark/>
          </w:tcPr>
          <w:p w14:paraId="4A201259"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4B6CAA2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22C9194D"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17DC651C"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7D1F973E"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3FFA2EF1"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7BE7B27B"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c>
          <w:tcPr>
            <w:tcW w:w="0" w:type="auto"/>
            <w:tcBorders>
              <w:top w:val="nil"/>
              <w:left w:val="nil"/>
              <w:bottom w:val="single" w:sz="4" w:space="0" w:color="auto"/>
              <w:right w:val="single" w:sz="4" w:space="0" w:color="auto"/>
            </w:tcBorders>
            <w:shd w:val="clear" w:color="000000" w:fill="808080"/>
            <w:vAlign w:val="center"/>
            <w:hideMark/>
          </w:tcPr>
          <w:p w14:paraId="02B71E36" w14:textId="77777777" w:rsidR="002D3961" w:rsidRPr="002D3961" w:rsidRDefault="002D3961" w:rsidP="002D3961">
            <w:pPr>
              <w:spacing w:after="0" w:line="240" w:lineRule="auto"/>
              <w:jc w:val="center"/>
              <w:rPr>
                <w:rFonts w:ascii="Times New Roman" w:eastAsia="Times New Roman" w:hAnsi="Times New Roman" w:cs="Times New Roman"/>
                <w:b/>
                <w:bCs/>
                <w:color w:val="000000"/>
                <w:sz w:val="18"/>
                <w:szCs w:val="18"/>
                <w:lang w:eastAsia="ru-RU"/>
              </w:rPr>
            </w:pPr>
            <w:r w:rsidRPr="002D3961">
              <w:rPr>
                <w:rFonts w:ascii="Times New Roman" w:eastAsia="Calibri" w:hAnsi="Times New Roman" w:cs="Times New Roman"/>
                <w:b/>
                <w:bCs/>
                <w:color w:val="000000"/>
                <w:sz w:val="18"/>
                <w:szCs w:val="18"/>
              </w:rPr>
              <w:t>766089</w:t>
            </w:r>
          </w:p>
        </w:tc>
      </w:tr>
      <w:tr w:rsidR="002D3961" w:rsidRPr="002D3961" w14:paraId="0A4D01B6"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3AE0CC16"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а) проектирование ИТП</w:t>
            </w:r>
          </w:p>
        </w:tc>
        <w:tc>
          <w:tcPr>
            <w:tcW w:w="0" w:type="auto"/>
            <w:tcBorders>
              <w:top w:val="nil"/>
              <w:left w:val="nil"/>
              <w:bottom w:val="single" w:sz="4" w:space="0" w:color="auto"/>
              <w:right w:val="single" w:sz="4" w:space="0" w:color="auto"/>
            </w:tcBorders>
            <w:shd w:val="clear" w:color="000000" w:fill="808080"/>
            <w:vAlign w:val="center"/>
            <w:hideMark/>
          </w:tcPr>
          <w:p w14:paraId="5D02393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59103</w:t>
            </w:r>
          </w:p>
        </w:tc>
        <w:tc>
          <w:tcPr>
            <w:tcW w:w="0" w:type="auto"/>
            <w:tcBorders>
              <w:top w:val="nil"/>
              <w:left w:val="nil"/>
              <w:bottom w:val="single" w:sz="4" w:space="0" w:color="auto"/>
              <w:right w:val="single" w:sz="4" w:space="0" w:color="auto"/>
            </w:tcBorders>
            <w:shd w:val="clear" w:color="000000" w:fill="808080"/>
            <w:vAlign w:val="center"/>
            <w:hideMark/>
          </w:tcPr>
          <w:p w14:paraId="3959C8E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144</w:t>
            </w:r>
          </w:p>
        </w:tc>
        <w:tc>
          <w:tcPr>
            <w:tcW w:w="0" w:type="auto"/>
            <w:tcBorders>
              <w:top w:val="nil"/>
              <w:left w:val="nil"/>
              <w:bottom w:val="single" w:sz="4" w:space="0" w:color="auto"/>
              <w:right w:val="single" w:sz="4" w:space="0" w:color="auto"/>
            </w:tcBorders>
            <w:shd w:val="clear" w:color="000000" w:fill="808080"/>
            <w:vAlign w:val="center"/>
            <w:hideMark/>
          </w:tcPr>
          <w:p w14:paraId="447DECB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DEDE5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A88012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EA144F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BDF344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7CE5A0D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059686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105EAF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B12DEA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4DF411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274385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646542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1BA3388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5FBB492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2EF383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4EFE9BF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c>
          <w:tcPr>
            <w:tcW w:w="0" w:type="auto"/>
            <w:tcBorders>
              <w:top w:val="nil"/>
              <w:left w:val="nil"/>
              <w:bottom w:val="single" w:sz="4" w:space="0" w:color="auto"/>
              <w:right w:val="single" w:sz="4" w:space="0" w:color="auto"/>
            </w:tcBorders>
            <w:shd w:val="clear" w:color="000000" w:fill="808080"/>
            <w:vAlign w:val="center"/>
            <w:hideMark/>
          </w:tcPr>
          <w:p w14:paraId="18B246A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59247</w:t>
            </w:r>
          </w:p>
        </w:tc>
      </w:tr>
      <w:tr w:rsidR="002D3961" w:rsidRPr="002D3961" w14:paraId="76A7F97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47474775"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б) подготовка помещений</w:t>
            </w:r>
          </w:p>
        </w:tc>
        <w:tc>
          <w:tcPr>
            <w:tcW w:w="0" w:type="auto"/>
            <w:tcBorders>
              <w:top w:val="nil"/>
              <w:left w:val="nil"/>
              <w:bottom w:val="single" w:sz="4" w:space="0" w:color="auto"/>
              <w:right w:val="single" w:sz="4" w:space="0" w:color="auto"/>
            </w:tcBorders>
            <w:shd w:val="clear" w:color="000000" w:fill="808080"/>
            <w:vAlign w:val="center"/>
            <w:hideMark/>
          </w:tcPr>
          <w:p w14:paraId="148D310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3220</w:t>
            </w:r>
          </w:p>
        </w:tc>
        <w:tc>
          <w:tcPr>
            <w:tcW w:w="0" w:type="auto"/>
            <w:tcBorders>
              <w:top w:val="nil"/>
              <w:left w:val="nil"/>
              <w:bottom w:val="single" w:sz="4" w:space="0" w:color="auto"/>
              <w:right w:val="single" w:sz="4" w:space="0" w:color="auto"/>
            </w:tcBorders>
            <w:shd w:val="clear" w:color="000000" w:fill="808080"/>
            <w:vAlign w:val="center"/>
            <w:hideMark/>
          </w:tcPr>
          <w:p w14:paraId="079E344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2140</w:t>
            </w:r>
          </w:p>
        </w:tc>
        <w:tc>
          <w:tcPr>
            <w:tcW w:w="0" w:type="auto"/>
            <w:tcBorders>
              <w:top w:val="nil"/>
              <w:left w:val="nil"/>
              <w:bottom w:val="single" w:sz="4" w:space="0" w:color="auto"/>
              <w:right w:val="single" w:sz="4" w:space="0" w:color="auto"/>
            </w:tcBorders>
            <w:shd w:val="clear" w:color="000000" w:fill="808080"/>
            <w:vAlign w:val="center"/>
            <w:hideMark/>
          </w:tcPr>
          <w:p w14:paraId="5B49639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97F384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09DF4A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6BE5DE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024BD6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3C8326D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E7684D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3D3DBF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1A9753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7D0339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7FCBEC2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4D30110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480AFB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684E586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20A214C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0502DF7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c>
          <w:tcPr>
            <w:tcW w:w="0" w:type="auto"/>
            <w:tcBorders>
              <w:top w:val="nil"/>
              <w:left w:val="nil"/>
              <w:bottom w:val="single" w:sz="4" w:space="0" w:color="auto"/>
              <w:right w:val="single" w:sz="4" w:space="0" w:color="auto"/>
            </w:tcBorders>
            <w:shd w:val="clear" w:color="000000" w:fill="808080"/>
            <w:vAlign w:val="center"/>
            <w:hideMark/>
          </w:tcPr>
          <w:p w14:paraId="5A43D0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5360</w:t>
            </w:r>
          </w:p>
        </w:tc>
      </w:tr>
      <w:tr w:rsidR="002D3961" w:rsidRPr="002D3961" w14:paraId="2307CAE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25196A66"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в) оборудование ИТП</w:t>
            </w:r>
          </w:p>
        </w:tc>
        <w:tc>
          <w:tcPr>
            <w:tcW w:w="0" w:type="auto"/>
            <w:tcBorders>
              <w:top w:val="nil"/>
              <w:left w:val="nil"/>
              <w:bottom w:val="single" w:sz="4" w:space="0" w:color="auto"/>
              <w:right w:val="single" w:sz="4" w:space="0" w:color="auto"/>
            </w:tcBorders>
            <w:shd w:val="clear" w:color="000000" w:fill="808080"/>
            <w:vAlign w:val="center"/>
            <w:hideMark/>
          </w:tcPr>
          <w:p w14:paraId="5B1398C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9D80BD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331877</w:t>
            </w:r>
          </w:p>
        </w:tc>
        <w:tc>
          <w:tcPr>
            <w:tcW w:w="0" w:type="auto"/>
            <w:tcBorders>
              <w:top w:val="nil"/>
              <w:left w:val="nil"/>
              <w:bottom w:val="single" w:sz="4" w:space="0" w:color="auto"/>
              <w:right w:val="single" w:sz="4" w:space="0" w:color="auto"/>
            </w:tcBorders>
            <w:shd w:val="clear" w:color="000000" w:fill="808080"/>
            <w:vAlign w:val="center"/>
            <w:hideMark/>
          </w:tcPr>
          <w:p w14:paraId="104A136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510</w:t>
            </w:r>
          </w:p>
        </w:tc>
        <w:tc>
          <w:tcPr>
            <w:tcW w:w="0" w:type="auto"/>
            <w:tcBorders>
              <w:top w:val="nil"/>
              <w:left w:val="nil"/>
              <w:bottom w:val="single" w:sz="4" w:space="0" w:color="auto"/>
              <w:right w:val="single" w:sz="4" w:space="0" w:color="auto"/>
            </w:tcBorders>
            <w:shd w:val="clear" w:color="000000" w:fill="808080"/>
            <w:vAlign w:val="center"/>
            <w:hideMark/>
          </w:tcPr>
          <w:p w14:paraId="04D69B3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80DC6E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393722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A8F999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0203F1A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C5A453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E1D6B7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9B10FD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331877</w:t>
            </w:r>
          </w:p>
        </w:tc>
        <w:tc>
          <w:tcPr>
            <w:tcW w:w="0" w:type="auto"/>
            <w:tcBorders>
              <w:top w:val="nil"/>
              <w:left w:val="nil"/>
              <w:bottom w:val="single" w:sz="4" w:space="0" w:color="auto"/>
              <w:right w:val="single" w:sz="4" w:space="0" w:color="auto"/>
            </w:tcBorders>
            <w:shd w:val="clear" w:color="000000" w:fill="808080"/>
            <w:vAlign w:val="center"/>
            <w:hideMark/>
          </w:tcPr>
          <w:p w14:paraId="08B9BA3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5829CDA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56C2B12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0612A47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143D5DA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113D93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025151B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c>
          <w:tcPr>
            <w:tcW w:w="0" w:type="auto"/>
            <w:tcBorders>
              <w:top w:val="nil"/>
              <w:left w:val="nil"/>
              <w:bottom w:val="single" w:sz="4" w:space="0" w:color="auto"/>
              <w:right w:val="single" w:sz="4" w:space="0" w:color="auto"/>
            </w:tcBorders>
            <w:shd w:val="clear" w:color="000000" w:fill="808080"/>
            <w:vAlign w:val="center"/>
            <w:hideMark/>
          </w:tcPr>
          <w:p w14:paraId="04B8079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332387</w:t>
            </w:r>
          </w:p>
        </w:tc>
      </w:tr>
      <w:tr w:rsidR="002D3961" w:rsidRPr="002D3961" w14:paraId="53581AD3"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7CFEEBD9"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г) доставка оборудования</w:t>
            </w:r>
          </w:p>
        </w:tc>
        <w:tc>
          <w:tcPr>
            <w:tcW w:w="0" w:type="auto"/>
            <w:tcBorders>
              <w:top w:val="nil"/>
              <w:left w:val="nil"/>
              <w:bottom w:val="single" w:sz="4" w:space="0" w:color="auto"/>
              <w:right w:val="single" w:sz="4" w:space="0" w:color="auto"/>
            </w:tcBorders>
            <w:shd w:val="clear" w:color="000000" w:fill="808080"/>
            <w:vAlign w:val="center"/>
            <w:hideMark/>
          </w:tcPr>
          <w:p w14:paraId="5AAAD7C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725041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19913</w:t>
            </w:r>
          </w:p>
        </w:tc>
        <w:tc>
          <w:tcPr>
            <w:tcW w:w="0" w:type="auto"/>
            <w:tcBorders>
              <w:top w:val="nil"/>
              <w:left w:val="nil"/>
              <w:bottom w:val="single" w:sz="4" w:space="0" w:color="auto"/>
              <w:right w:val="single" w:sz="4" w:space="0" w:color="auto"/>
            </w:tcBorders>
            <w:shd w:val="clear" w:color="000000" w:fill="808080"/>
            <w:vAlign w:val="center"/>
            <w:hideMark/>
          </w:tcPr>
          <w:p w14:paraId="121C0BC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31</w:t>
            </w:r>
          </w:p>
        </w:tc>
        <w:tc>
          <w:tcPr>
            <w:tcW w:w="0" w:type="auto"/>
            <w:tcBorders>
              <w:top w:val="nil"/>
              <w:left w:val="nil"/>
              <w:bottom w:val="single" w:sz="4" w:space="0" w:color="auto"/>
              <w:right w:val="single" w:sz="4" w:space="0" w:color="auto"/>
            </w:tcBorders>
            <w:shd w:val="clear" w:color="000000" w:fill="808080"/>
            <w:vAlign w:val="center"/>
            <w:hideMark/>
          </w:tcPr>
          <w:p w14:paraId="58FBB39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B24B4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A265DD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CEA055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08DB184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83FD8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465603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029EB4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19913</w:t>
            </w:r>
          </w:p>
        </w:tc>
        <w:tc>
          <w:tcPr>
            <w:tcW w:w="0" w:type="auto"/>
            <w:tcBorders>
              <w:top w:val="nil"/>
              <w:left w:val="nil"/>
              <w:bottom w:val="single" w:sz="4" w:space="0" w:color="auto"/>
              <w:right w:val="single" w:sz="4" w:space="0" w:color="auto"/>
            </w:tcBorders>
            <w:shd w:val="clear" w:color="000000" w:fill="808080"/>
            <w:vAlign w:val="center"/>
            <w:hideMark/>
          </w:tcPr>
          <w:p w14:paraId="433340C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2049118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2E32057E"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500975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15DABD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03A2919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0EB7F2C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c>
          <w:tcPr>
            <w:tcW w:w="0" w:type="auto"/>
            <w:tcBorders>
              <w:top w:val="nil"/>
              <w:left w:val="nil"/>
              <w:bottom w:val="single" w:sz="4" w:space="0" w:color="auto"/>
              <w:right w:val="single" w:sz="4" w:space="0" w:color="auto"/>
            </w:tcBorders>
            <w:shd w:val="clear" w:color="000000" w:fill="808080"/>
            <w:vAlign w:val="center"/>
            <w:hideMark/>
          </w:tcPr>
          <w:p w14:paraId="41EA44A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19943</w:t>
            </w:r>
          </w:p>
        </w:tc>
      </w:tr>
      <w:tr w:rsidR="002D3961" w:rsidRPr="002D3961" w14:paraId="7A0CFE81"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7609E2EC"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д) реконструкция внутридомовой разводки</w:t>
            </w:r>
          </w:p>
        </w:tc>
        <w:tc>
          <w:tcPr>
            <w:tcW w:w="0" w:type="auto"/>
            <w:tcBorders>
              <w:top w:val="nil"/>
              <w:left w:val="nil"/>
              <w:bottom w:val="single" w:sz="4" w:space="0" w:color="auto"/>
              <w:right w:val="single" w:sz="4" w:space="0" w:color="auto"/>
            </w:tcBorders>
            <w:shd w:val="clear" w:color="000000" w:fill="808080"/>
            <w:vAlign w:val="center"/>
            <w:hideMark/>
          </w:tcPr>
          <w:p w14:paraId="7453628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DF6E8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808080"/>
            <w:vAlign w:val="center"/>
            <w:hideMark/>
          </w:tcPr>
          <w:p w14:paraId="44527B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18737</w:t>
            </w:r>
          </w:p>
        </w:tc>
        <w:tc>
          <w:tcPr>
            <w:tcW w:w="0" w:type="auto"/>
            <w:tcBorders>
              <w:top w:val="nil"/>
              <w:left w:val="nil"/>
              <w:bottom w:val="single" w:sz="4" w:space="0" w:color="auto"/>
              <w:right w:val="single" w:sz="4" w:space="0" w:color="auto"/>
            </w:tcBorders>
            <w:shd w:val="clear" w:color="000000" w:fill="808080"/>
            <w:vAlign w:val="center"/>
            <w:hideMark/>
          </w:tcPr>
          <w:p w14:paraId="2B59C30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D9CE83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784A6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6F52CC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76C3E73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48A452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78AF18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85FDEF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82864</w:t>
            </w:r>
          </w:p>
        </w:tc>
        <w:tc>
          <w:tcPr>
            <w:tcW w:w="0" w:type="auto"/>
            <w:tcBorders>
              <w:top w:val="nil"/>
              <w:left w:val="nil"/>
              <w:bottom w:val="single" w:sz="4" w:space="0" w:color="auto"/>
              <w:right w:val="single" w:sz="4" w:space="0" w:color="auto"/>
            </w:tcBorders>
            <w:shd w:val="clear" w:color="000000" w:fill="808080"/>
            <w:vAlign w:val="center"/>
            <w:hideMark/>
          </w:tcPr>
          <w:p w14:paraId="60FA9D2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96BA3B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0174159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5D6E377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6852039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2D60310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5E46122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c>
          <w:tcPr>
            <w:tcW w:w="0" w:type="auto"/>
            <w:tcBorders>
              <w:top w:val="nil"/>
              <w:left w:val="nil"/>
              <w:bottom w:val="single" w:sz="4" w:space="0" w:color="auto"/>
              <w:right w:val="single" w:sz="4" w:space="0" w:color="auto"/>
            </w:tcBorders>
            <w:shd w:val="clear" w:color="000000" w:fill="808080"/>
            <w:vAlign w:val="center"/>
            <w:hideMark/>
          </w:tcPr>
          <w:p w14:paraId="4133C4A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101601</w:t>
            </w:r>
          </w:p>
        </w:tc>
      </w:tr>
      <w:tr w:rsidR="002D3961" w:rsidRPr="002D3961" w14:paraId="52CC13C0"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5F8C9D03"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е) установка ВПУ у потребителей</w:t>
            </w:r>
          </w:p>
        </w:tc>
        <w:tc>
          <w:tcPr>
            <w:tcW w:w="0" w:type="auto"/>
            <w:tcBorders>
              <w:top w:val="nil"/>
              <w:left w:val="nil"/>
              <w:bottom w:val="single" w:sz="4" w:space="0" w:color="auto"/>
              <w:right w:val="single" w:sz="4" w:space="0" w:color="auto"/>
            </w:tcBorders>
            <w:shd w:val="clear" w:color="000000" w:fill="808080"/>
            <w:vAlign w:val="center"/>
            <w:hideMark/>
          </w:tcPr>
          <w:p w14:paraId="3070699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38E7B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6C1B1A1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6C4EE5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BF9A2D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22E8839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D0C48B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6B4F463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B447CD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6D77645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850EB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735D85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65E1545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106C968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30D83AA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724EB836"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50FDDB8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35DB20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c>
          <w:tcPr>
            <w:tcW w:w="0" w:type="auto"/>
            <w:tcBorders>
              <w:top w:val="nil"/>
              <w:left w:val="nil"/>
              <w:bottom w:val="single" w:sz="4" w:space="0" w:color="auto"/>
              <w:right w:val="single" w:sz="4" w:space="0" w:color="auto"/>
            </w:tcBorders>
            <w:shd w:val="clear" w:color="000000" w:fill="808080"/>
            <w:vAlign w:val="center"/>
            <w:hideMark/>
          </w:tcPr>
          <w:p w14:paraId="3267CA6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29747</w:t>
            </w:r>
          </w:p>
        </w:tc>
      </w:tr>
      <w:tr w:rsidR="002D3961" w:rsidRPr="002D3961" w14:paraId="5AADE51B" w14:textId="77777777" w:rsidTr="00896360">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808080"/>
            <w:vAlign w:val="center"/>
            <w:hideMark/>
          </w:tcPr>
          <w:p w14:paraId="7A1E9A24"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ж) обеспечение создаваемых ИТП ХВС и ЭС по 1-й категории надежности</w:t>
            </w:r>
          </w:p>
        </w:tc>
        <w:tc>
          <w:tcPr>
            <w:tcW w:w="0" w:type="auto"/>
            <w:tcBorders>
              <w:top w:val="nil"/>
              <w:left w:val="nil"/>
              <w:bottom w:val="single" w:sz="4" w:space="0" w:color="auto"/>
              <w:right w:val="single" w:sz="4" w:space="0" w:color="auto"/>
            </w:tcBorders>
            <w:shd w:val="clear" w:color="000000" w:fill="808080"/>
            <w:vAlign w:val="center"/>
            <w:hideMark/>
          </w:tcPr>
          <w:p w14:paraId="030C5EC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0C9CA9F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131795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209052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F18160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A1177A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6B2870E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981087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62EAB7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37743C0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012FF64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2807761B"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414AB6C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6A522AB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6D3DCF2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773FE93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69E4020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c>
          <w:tcPr>
            <w:tcW w:w="0" w:type="auto"/>
            <w:tcBorders>
              <w:top w:val="nil"/>
              <w:left w:val="nil"/>
              <w:bottom w:val="single" w:sz="4" w:space="0" w:color="auto"/>
              <w:right w:val="single" w:sz="4" w:space="0" w:color="auto"/>
            </w:tcBorders>
            <w:shd w:val="clear" w:color="000000" w:fill="808080"/>
            <w:vAlign w:val="center"/>
            <w:hideMark/>
          </w:tcPr>
          <w:p w14:paraId="6B2DE4C2"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16526</w:t>
            </w:r>
          </w:p>
        </w:tc>
      </w:tr>
      <w:tr w:rsidR="002D3961" w:rsidRPr="002D3961" w14:paraId="2D090999" w14:textId="77777777" w:rsidTr="008963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000000" w:fill="808080"/>
            <w:vAlign w:val="center"/>
            <w:hideMark/>
          </w:tcPr>
          <w:p w14:paraId="5C3B15BF" w14:textId="77777777" w:rsidR="002D3961" w:rsidRPr="002D3961" w:rsidRDefault="002D3961" w:rsidP="002D3961">
            <w:pPr>
              <w:spacing w:after="0" w:line="240" w:lineRule="auto"/>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з) строительно-монтажные работы, тыс. руб.</w:t>
            </w:r>
          </w:p>
        </w:tc>
        <w:tc>
          <w:tcPr>
            <w:tcW w:w="0" w:type="auto"/>
            <w:tcBorders>
              <w:top w:val="nil"/>
              <w:left w:val="nil"/>
              <w:bottom w:val="single" w:sz="4" w:space="0" w:color="auto"/>
              <w:right w:val="single" w:sz="4" w:space="0" w:color="auto"/>
            </w:tcBorders>
            <w:shd w:val="clear" w:color="000000" w:fill="808080"/>
            <w:vAlign w:val="center"/>
            <w:hideMark/>
          </w:tcPr>
          <w:p w14:paraId="61BE318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587EEC85"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18449A69"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1AE47DC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4ABAB1CF"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77441C9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B0A27F3"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1FAB4D4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9BF5E07"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D86FAD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0</w:t>
            </w:r>
          </w:p>
        </w:tc>
        <w:tc>
          <w:tcPr>
            <w:tcW w:w="0" w:type="auto"/>
            <w:tcBorders>
              <w:top w:val="nil"/>
              <w:left w:val="nil"/>
              <w:bottom w:val="single" w:sz="4" w:space="0" w:color="auto"/>
              <w:right w:val="single" w:sz="4" w:space="0" w:color="auto"/>
            </w:tcBorders>
            <w:shd w:val="clear" w:color="000000" w:fill="808080"/>
            <w:vAlign w:val="center"/>
            <w:hideMark/>
          </w:tcPr>
          <w:p w14:paraId="0E523B8A"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03C2D56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6481BA11"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5FCBFC5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2F9D3BA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3E0539AC"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69825F70"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4994315D"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c>
          <w:tcPr>
            <w:tcW w:w="0" w:type="auto"/>
            <w:tcBorders>
              <w:top w:val="nil"/>
              <w:left w:val="nil"/>
              <w:bottom w:val="single" w:sz="4" w:space="0" w:color="auto"/>
              <w:right w:val="single" w:sz="4" w:space="0" w:color="auto"/>
            </w:tcBorders>
            <w:shd w:val="clear" w:color="000000" w:fill="808080"/>
            <w:vAlign w:val="center"/>
            <w:hideMark/>
          </w:tcPr>
          <w:p w14:paraId="5536A948" w14:textId="77777777" w:rsidR="002D3961" w:rsidRPr="002D3961" w:rsidRDefault="002D3961" w:rsidP="002D3961">
            <w:pPr>
              <w:spacing w:after="0" w:line="240" w:lineRule="auto"/>
              <w:jc w:val="center"/>
              <w:rPr>
                <w:rFonts w:ascii="Times New Roman" w:eastAsia="Times New Roman" w:hAnsi="Times New Roman" w:cs="Times New Roman"/>
                <w:color w:val="000000"/>
                <w:sz w:val="18"/>
                <w:szCs w:val="18"/>
                <w:lang w:eastAsia="ru-RU"/>
              </w:rPr>
            </w:pPr>
            <w:r w:rsidRPr="002D3961">
              <w:rPr>
                <w:rFonts w:ascii="Times New Roman" w:eastAsia="Calibri" w:hAnsi="Times New Roman" w:cs="Times New Roman"/>
                <w:color w:val="000000"/>
                <w:sz w:val="18"/>
                <w:szCs w:val="18"/>
              </w:rPr>
              <w:t>201277</w:t>
            </w:r>
          </w:p>
        </w:tc>
      </w:tr>
    </w:tbl>
    <w:p w14:paraId="493AF83E" w14:textId="77777777" w:rsidR="008C6490" w:rsidRPr="002D3961" w:rsidRDefault="008C6490" w:rsidP="002D3961">
      <w:pPr>
        <w:widowControl w:val="0"/>
        <w:tabs>
          <w:tab w:val="left" w:pos="993"/>
        </w:tabs>
        <w:spacing w:line="446" w:lineRule="exact"/>
        <w:rPr>
          <w:rFonts w:eastAsia="Times New Roman"/>
          <w:color w:val="000000"/>
          <w:lang w:eastAsia="ru-RU" w:bidi="ru-RU"/>
        </w:rPr>
        <w:sectPr w:rsidR="008C6490" w:rsidRPr="002D3961" w:rsidSect="008C6490">
          <w:pgSz w:w="16840" w:h="11907" w:orient="landscape" w:code="9"/>
          <w:pgMar w:top="851" w:right="567" w:bottom="567" w:left="567" w:header="284" w:footer="284" w:gutter="0"/>
          <w:cols w:space="708"/>
          <w:docGrid w:linePitch="360"/>
        </w:sectPr>
      </w:pPr>
    </w:p>
    <w:p w14:paraId="765248CC" w14:textId="77777777" w:rsidR="00A241C8" w:rsidRPr="006B090F" w:rsidRDefault="00A241C8"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76" w:name="_Toc10044193"/>
      <w:r w:rsidRPr="006B090F">
        <w:rPr>
          <w:rFonts w:ascii="Times New Roman" w:eastAsia="Times New Roman" w:hAnsi="Times New Roman" w:cs="Times New Roman"/>
          <w:color w:val="auto"/>
        </w:rPr>
        <w:lastRenderedPageBreak/>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76"/>
    </w:p>
    <w:p w14:paraId="4DBFB7FD" w14:textId="77777777" w:rsidR="00201CAD" w:rsidRPr="006B090F" w:rsidRDefault="00201CAD" w:rsidP="008130DF">
      <w:pPr>
        <w:pStyle w:val="afa"/>
        <w:widowControl w:val="0"/>
        <w:tabs>
          <w:tab w:val="left" w:pos="993"/>
        </w:tabs>
        <w:spacing w:before="0" w:after="120"/>
        <w:ind w:left="0"/>
        <w:rPr>
          <w:rFonts w:eastAsia="Times New Roman"/>
          <w:color w:val="000000"/>
          <w:lang w:eastAsia="ru-RU" w:bidi="ru-RU"/>
        </w:rPr>
      </w:pPr>
      <w:r w:rsidRPr="006B090F">
        <w:rPr>
          <w:rFonts w:eastAsia="Times New Roman"/>
          <w:color w:val="000000"/>
          <w:lang w:eastAsia="ru-RU" w:bidi="ru-RU"/>
        </w:rPr>
        <w:t xml:space="preserve">Реализация проекта перевода на закрытую схему присоединения по ГВС предлагается посредством установки подогревателей горячей воды непосредственно в присоединенных зданиях. Данная схема является наиболее эффективной, если сравнивать с закрытием схемы посредством ЦТП и 4-трубной системы теплоснабжения. </w:t>
      </w:r>
      <w:r w:rsidRPr="006B090F">
        <w:t>Основной эффект от перевода потребителей на закрытую схему ГВС достигается за счет повышения качества горячей воды у конечных потребителей.</w:t>
      </w:r>
    </w:p>
    <w:p w14:paraId="4F0244BE" w14:textId="77777777" w:rsidR="00A241C8" w:rsidRPr="006B090F" w:rsidRDefault="00744F85" w:rsidP="00CA5541">
      <w:pPr>
        <w:pStyle w:val="afa"/>
        <w:widowControl w:val="0"/>
        <w:tabs>
          <w:tab w:val="left" w:pos="993"/>
        </w:tabs>
        <w:spacing w:before="0"/>
        <w:ind w:left="0"/>
        <w:rPr>
          <w:rFonts w:eastAsia="Times New Roman"/>
          <w:color w:val="000000"/>
          <w:lang w:eastAsia="ru-RU" w:bidi="ru-RU"/>
        </w:rPr>
      </w:pPr>
      <w:r w:rsidRPr="006B090F">
        <w:rPr>
          <w:rFonts w:eastAsia="Times New Roman"/>
          <w:color w:val="000000"/>
          <w:lang w:eastAsia="ru-RU" w:bidi="ru-RU"/>
        </w:rPr>
        <w:t>Также следует отметить</w:t>
      </w:r>
      <w:r w:rsidR="00BA05EE" w:rsidRPr="006B090F">
        <w:rPr>
          <w:rFonts w:eastAsia="Times New Roman"/>
          <w:color w:val="000000"/>
          <w:lang w:eastAsia="ru-RU" w:bidi="ru-RU"/>
        </w:rPr>
        <w:t xml:space="preserve"> возможные эффекты для потребителей:</w:t>
      </w:r>
    </w:p>
    <w:p w14:paraId="25141314"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снижение платежей за горячую воду при стоимости теплоносителя выше стоимости водопроводной воды;</w:t>
      </w:r>
    </w:p>
    <w:p w14:paraId="0E2CA8E1"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00CA5541">
        <w:rPr>
          <w:rFonts w:ascii="Times New Roman" w:hAnsi="Times New Roman" w:cs="Times New Roman"/>
          <w:sz w:val="24"/>
          <w:szCs w:val="24"/>
        </w:rPr>
        <w:t>а</w:t>
      </w:r>
      <w:r w:rsidR="00CA5541" w:rsidRPr="00CA5541">
        <w:rPr>
          <w:rFonts w:ascii="Times New Roman" w:hAnsi="Times New Roman" w:cs="Times New Roman"/>
          <w:sz w:val="24"/>
          <w:szCs w:val="24"/>
        </w:rPr>
        <w:t>втоматическое поддержание комфортной температуры горячей воды у потребителя</w:t>
      </w:r>
      <w:r w:rsidRPr="006B090F">
        <w:rPr>
          <w:rFonts w:ascii="Times New Roman" w:hAnsi="Times New Roman" w:cs="Times New Roman"/>
          <w:sz w:val="24"/>
          <w:szCs w:val="24"/>
        </w:rPr>
        <w:t>;</w:t>
      </w:r>
    </w:p>
    <w:p w14:paraId="62578592"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уменьшение сливов при отсутствии циркуляции;</w:t>
      </w:r>
    </w:p>
    <w:p w14:paraId="52AC16F7" w14:textId="77777777" w:rsidR="00CA5541"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повышение достоверности и снижение стоимости приборного учета</w:t>
      </w:r>
      <w:r w:rsidR="00CA5541">
        <w:rPr>
          <w:rFonts w:ascii="Times New Roman" w:hAnsi="Times New Roman" w:cs="Times New Roman"/>
          <w:sz w:val="24"/>
          <w:szCs w:val="24"/>
        </w:rPr>
        <w:t>;</w:t>
      </w:r>
    </w:p>
    <w:p w14:paraId="2EF9F545" w14:textId="77777777" w:rsidR="00BA05EE" w:rsidRPr="006B090F"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Pr>
          <w:rFonts w:ascii="Times New Roman" w:hAnsi="Times New Roman" w:cs="Times New Roman"/>
          <w:sz w:val="24"/>
          <w:szCs w:val="24"/>
        </w:rPr>
        <w:t>в</w:t>
      </w:r>
      <w:r w:rsidRPr="00CA5541">
        <w:rPr>
          <w:rFonts w:ascii="Times New Roman" w:hAnsi="Times New Roman" w:cs="Times New Roman"/>
          <w:sz w:val="24"/>
          <w:szCs w:val="24"/>
        </w:rPr>
        <w:t>озможность погодозависимого управления системой отопления – повышение уровня комфорта</w:t>
      </w:r>
      <w:r w:rsidR="00BA05EE" w:rsidRPr="006B090F">
        <w:rPr>
          <w:rFonts w:ascii="Times New Roman" w:hAnsi="Times New Roman" w:cs="Times New Roman"/>
          <w:sz w:val="24"/>
          <w:szCs w:val="24"/>
        </w:rPr>
        <w:t>.</w:t>
      </w:r>
    </w:p>
    <w:p w14:paraId="4643355A"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Возможны эффекты от перехода также и для теплоснабжающей организации:</w:t>
      </w:r>
    </w:p>
    <w:p w14:paraId="1B629D02" w14:textId="77777777" w:rsidR="00CA5541" w:rsidRP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менее жесткие требования к качеству теплоносителя;</w:t>
      </w:r>
    </w:p>
    <w:p w14:paraId="312E0B00"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ликвидация убытков при тарифе на теплоноситель ниже реальных затрат;</w:t>
      </w:r>
    </w:p>
    <w:p w14:paraId="4E68DE75" w14:textId="77777777" w:rsidR="0063334B"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исключение затрат по содержанию сетей ГВС и ЦТП;</w:t>
      </w:r>
    </w:p>
    <w:p w14:paraId="282B1814" w14:textId="77777777" w:rsidR="00011981" w:rsidRPr="006B090F" w:rsidRDefault="00011981" w:rsidP="00011981">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Pr>
          <w:rFonts w:ascii="Times New Roman" w:hAnsi="Times New Roman" w:cs="Times New Roman"/>
          <w:sz w:val="24"/>
          <w:szCs w:val="24"/>
        </w:rPr>
        <w:t>снижение коммерческих потерь</w:t>
      </w:r>
      <w:r w:rsidRPr="006B090F">
        <w:rPr>
          <w:rFonts w:ascii="Times New Roman" w:hAnsi="Times New Roman" w:cs="Times New Roman"/>
          <w:sz w:val="24"/>
          <w:szCs w:val="24"/>
        </w:rPr>
        <w:t>;</w:t>
      </w:r>
    </w:p>
    <w:p w14:paraId="18478E7C" w14:textId="77777777"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уход от затрат капитального характера на восстановление устаревшего оборудования ЦТП;</w:t>
      </w:r>
    </w:p>
    <w:p w14:paraId="0C31EF03" w14:textId="77777777"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доход от реализации зданий и земельных участков ЦТП;</w:t>
      </w:r>
    </w:p>
    <w:p w14:paraId="72AAEFE6" w14:textId="77777777" w:rsidR="0063334B" w:rsidRPr="006B090F" w:rsidRDefault="0063334B"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исключение отказов малонадежных сетей ГВС после ЦТП;</w:t>
      </w:r>
    </w:p>
    <w:p w14:paraId="22C23208" w14:textId="77777777" w:rsidR="00CA5541" w:rsidRDefault="00BA05EE" w:rsidP="00CA5541">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возможность получения дополнительных доходов от эксплуатации ИТП;</w:t>
      </w:r>
    </w:p>
    <w:p w14:paraId="0F0630E7" w14:textId="77777777" w:rsid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стабильная циркуляции теплоносителя в системе отопления благодаря использования насосного оборудования</w:t>
      </w:r>
    </w:p>
    <w:p w14:paraId="7B8ED925" w14:textId="77777777" w:rsidR="00CA5541" w:rsidRPr="00CA5541"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более гибкий гидравлический режим работы сетевого контура и систем потребителя;</w:t>
      </w:r>
    </w:p>
    <w:p w14:paraId="322D485E" w14:textId="77777777" w:rsidR="00CA5541" w:rsidRPr="006B090F" w:rsidRDefault="00CA5541"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Pr="00CA5541">
        <w:rPr>
          <w:rFonts w:ascii="Times New Roman" w:hAnsi="Times New Roman" w:cs="Times New Roman"/>
          <w:sz w:val="24"/>
          <w:szCs w:val="24"/>
        </w:rPr>
        <w:t>реализация возможности работы в режиме «приоритета ГВС» при недостатке расхода сетевой воды</w:t>
      </w:r>
    </w:p>
    <w:p w14:paraId="0E3E1598"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w:t>
      </w:r>
      <w:r w:rsidR="00CA5541" w:rsidRPr="00CA5541">
        <w:rPr>
          <w:rFonts w:ascii="Times New Roman" w:hAnsi="Times New Roman" w:cs="Times New Roman"/>
          <w:sz w:val="24"/>
          <w:szCs w:val="24"/>
        </w:rPr>
        <w:t>максимальное энергосбережение и снижение сетевых расходов теплоносителя</w:t>
      </w:r>
      <w:r w:rsidR="00CA5541" w:rsidRPr="006B090F">
        <w:rPr>
          <w:rFonts w:ascii="Times New Roman" w:hAnsi="Times New Roman" w:cs="Times New Roman"/>
          <w:sz w:val="24"/>
          <w:szCs w:val="24"/>
        </w:rPr>
        <w:t xml:space="preserve"> </w:t>
      </w:r>
      <w:r w:rsidRPr="006B090F">
        <w:rPr>
          <w:rFonts w:ascii="Times New Roman" w:hAnsi="Times New Roman" w:cs="Times New Roman"/>
          <w:sz w:val="24"/>
          <w:szCs w:val="24"/>
        </w:rPr>
        <w:t>с возможностью подключения новых потребителей</w:t>
      </w:r>
      <w:r w:rsidR="00CA5541">
        <w:rPr>
          <w:rFonts w:ascii="Times New Roman" w:hAnsi="Times New Roman" w:cs="Times New Roman"/>
          <w:sz w:val="24"/>
          <w:szCs w:val="24"/>
        </w:rPr>
        <w:t xml:space="preserve"> без перекладок с увеличением пропускной способности</w:t>
      </w:r>
      <w:r w:rsidRPr="006B090F">
        <w:rPr>
          <w:rFonts w:ascii="Times New Roman" w:hAnsi="Times New Roman" w:cs="Times New Roman"/>
          <w:sz w:val="24"/>
          <w:szCs w:val="24"/>
        </w:rPr>
        <w:t>;</w:t>
      </w:r>
    </w:p>
    <w:p w14:paraId="7ECF1AB8" w14:textId="77777777" w:rsidR="00BA05EE" w:rsidRPr="006B090F" w:rsidRDefault="00BA05EE"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 повышение качества теплоносителя с уменьшением </w:t>
      </w:r>
      <w:r w:rsidR="00240B6E" w:rsidRPr="006B090F">
        <w:rPr>
          <w:rFonts w:ascii="Times New Roman" w:hAnsi="Times New Roman" w:cs="Times New Roman"/>
          <w:sz w:val="24"/>
          <w:szCs w:val="24"/>
        </w:rPr>
        <w:t>внутренней коррозии оборудования</w:t>
      </w:r>
      <w:r w:rsidRPr="006B090F">
        <w:rPr>
          <w:rFonts w:ascii="Times New Roman" w:hAnsi="Times New Roman" w:cs="Times New Roman"/>
          <w:sz w:val="24"/>
          <w:szCs w:val="24"/>
        </w:rPr>
        <w:t>.</w:t>
      </w:r>
    </w:p>
    <w:p w14:paraId="6A40EF04" w14:textId="77777777" w:rsidR="00CA5541" w:rsidRPr="009E7FDD" w:rsidRDefault="00CA5541" w:rsidP="008130DF">
      <w:pPr>
        <w:spacing w:after="120" w:line="240" w:lineRule="auto"/>
        <w:ind w:firstLine="567"/>
        <w:contextualSpacing/>
        <w:jc w:val="both"/>
        <w:rPr>
          <w:rFonts w:ascii="Times New Roman" w:hAnsi="Times New Roman" w:cs="Times New Roman"/>
          <w:sz w:val="24"/>
          <w:szCs w:val="24"/>
        </w:rPr>
      </w:pPr>
    </w:p>
    <w:p w14:paraId="581E5520" w14:textId="77777777" w:rsidR="001B5A05" w:rsidRPr="006B090F" w:rsidRDefault="00744F85" w:rsidP="008130DF">
      <w:pPr>
        <w:spacing w:after="120" w:line="240" w:lineRule="auto"/>
        <w:ind w:firstLine="567"/>
        <w:contextualSpacing/>
        <w:jc w:val="both"/>
        <w:rPr>
          <w:rFonts w:ascii="Times New Roman" w:hAnsi="Times New Roman" w:cs="Times New Roman"/>
          <w:sz w:val="24"/>
          <w:szCs w:val="24"/>
        </w:rPr>
      </w:pPr>
      <w:r w:rsidRPr="006B090F">
        <w:rPr>
          <w:rFonts w:ascii="Times New Roman" w:hAnsi="Times New Roman" w:cs="Times New Roman"/>
          <w:sz w:val="24"/>
          <w:szCs w:val="24"/>
        </w:rPr>
        <w:t xml:space="preserve">Преимущества комплексной организации независимой схемы как по отоплению, так и по ГВС представлены в разделе </w:t>
      </w:r>
      <w:r w:rsidR="00374E61" w:rsidRPr="006B090F">
        <w:rPr>
          <w:rFonts w:ascii="Times New Roman" w:hAnsi="Times New Roman" w:cs="Times New Roman"/>
          <w:sz w:val="24"/>
          <w:szCs w:val="24"/>
        </w:rPr>
        <w:t>3</w:t>
      </w:r>
      <w:r w:rsidRPr="006B090F">
        <w:rPr>
          <w:rFonts w:ascii="Times New Roman" w:hAnsi="Times New Roman" w:cs="Times New Roman"/>
          <w:sz w:val="24"/>
          <w:szCs w:val="24"/>
        </w:rPr>
        <w:t>.2.</w:t>
      </w:r>
    </w:p>
    <w:p w14:paraId="1EB4A350" w14:textId="77777777" w:rsidR="00A241C8" w:rsidRPr="006B090F" w:rsidRDefault="00A241C8" w:rsidP="00A241C8">
      <w:pPr>
        <w:pStyle w:val="17"/>
        <w:numPr>
          <w:ilvl w:val="0"/>
          <w:numId w:val="1"/>
        </w:numPr>
        <w:spacing w:before="0" w:after="240"/>
        <w:ind w:left="0" w:firstLine="0"/>
        <w:contextualSpacing/>
        <w:rPr>
          <w:rFonts w:ascii="Times New Roman" w:eastAsia="Times New Roman" w:hAnsi="Times New Roman" w:cs="Times New Roman"/>
          <w:color w:val="auto"/>
        </w:rPr>
      </w:pPr>
      <w:bookmarkStart w:id="77" w:name="_Toc10044194"/>
      <w:r w:rsidRPr="006B090F">
        <w:rPr>
          <w:rFonts w:ascii="Times New Roman" w:eastAsia="Times New Roman" w:hAnsi="Times New Roman" w:cs="Times New Roman"/>
          <w:color w:val="auto"/>
        </w:rPr>
        <w:t>Предложения по источникам инвестиций</w:t>
      </w:r>
      <w:bookmarkEnd w:id="77"/>
    </w:p>
    <w:p w14:paraId="4EF98E1A" w14:textId="4BCC4855" w:rsidR="00201CAD" w:rsidRDefault="00201CAD" w:rsidP="00EE7FA1">
      <w:pPr>
        <w:spacing w:after="120" w:line="240" w:lineRule="auto"/>
        <w:ind w:firstLine="567"/>
        <w:contextualSpacing/>
        <w:jc w:val="both"/>
        <w:rPr>
          <w:rFonts w:ascii="Times New Roman" w:hAnsi="Times New Roman" w:cs="Times New Roman"/>
          <w:sz w:val="24"/>
          <w:szCs w:val="24"/>
        </w:rPr>
      </w:pPr>
    </w:p>
    <w:p w14:paraId="7F1A3DE8" w14:textId="77777777" w:rsidR="00FF1EA1" w:rsidRPr="007C03D0" w:rsidRDefault="00FF1EA1" w:rsidP="00FF1EA1">
      <w:pPr>
        <w:spacing w:after="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Большинство систем теплоснабжения города имеет открытую схему теплоснабжения, что обуславливает существенный объем инвестиций в мероприятия по реконструкции ИТП.</w:t>
      </w:r>
    </w:p>
    <w:p w14:paraId="2CC5F115" w14:textId="77777777" w:rsidR="00FF1EA1" w:rsidRPr="007C03D0" w:rsidRDefault="00FF1EA1" w:rsidP="00FF1EA1">
      <w:pPr>
        <w:spacing w:after="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В соответствии с МУ:</w:t>
      </w:r>
    </w:p>
    <w:p w14:paraId="40BE7996" w14:textId="77777777" w:rsidR="00FF1EA1" w:rsidRPr="007C03D0" w:rsidRDefault="00FF1EA1" w:rsidP="00FF1EA1">
      <w:pPr>
        <w:spacing w:after="0" w:line="240" w:lineRule="auto"/>
        <w:ind w:firstLine="567"/>
        <w:contextualSpacing/>
        <w:jc w:val="both"/>
        <w:rPr>
          <w:rFonts w:ascii="Times New Roman" w:hAnsi="Times New Roman" w:cs="Times New Roman"/>
          <w:i/>
          <w:sz w:val="24"/>
          <w:szCs w:val="24"/>
        </w:rPr>
      </w:pPr>
      <w:r w:rsidRPr="007C03D0">
        <w:rPr>
          <w:rFonts w:ascii="Times New Roman" w:hAnsi="Times New Roman" w:cs="Times New Roman"/>
          <w:i/>
          <w:sz w:val="24"/>
          <w:szCs w:val="24"/>
        </w:rPr>
        <w:t>«132. Перевод от открытой системы теплоснабжения (горячего водоснабжения) к закрытой системе горячего водоснабжения должен быть выполнен по элементам групп подключенных жилых и административных зданий, которые должны быть разделены на группы.</w:t>
      </w:r>
    </w:p>
    <w:p w14:paraId="664B49DB" w14:textId="77777777" w:rsidR="00FF1EA1" w:rsidRPr="007C03D0" w:rsidRDefault="00FF1EA1" w:rsidP="00FF1EA1">
      <w:pPr>
        <w:spacing w:after="0" w:line="240" w:lineRule="auto"/>
        <w:ind w:firstLine="567"/>
        <w:contextualSpacing/>
        <w:jc w:val="both"/>
        <w:rPr>
          <w:rFonts w:ascii="Times New Roman" w:hAnsi="Times New Roman" w:cs="Times New Roman"/>
          <w:i/>
          <w:sz w:val="24"/>
          <w:szCs w:val="24"/>
        </w:rPr>
      </w:pPr>
      <w:r w:rsidRPr="007C03D0">
        <w:rPr>
          <w:rFonts w:ascii="Times New Roman" w:hAnsi="Times New Roman" w:cs="Times New Roman"/>
          <w:i/>
          <w:sz w:val="24"/>
          <w:szCs w:val="24"/>
        </w:rPr>
        <w:t>133. К первой группе должны быть отнесены жилые здания, при переводе которых на закрытую систему горячего водоснабжения, не требуется реконструкция и (или) модернизация внутридомовых систем горячего водоснабжения.</w:t>
      </w:r>
    </w:p>
    <w:p w14:paraId="715D32A5" w14:textId="77777777" w:rsidR="00FF1EA1" w:rsidRPr="007C03D0" w:rsidRDefault="00FF1EA1" w:rsidP="00FF1EA1">
      <w:pPr>
        <w:spacing w:after="0" w:line="240" w:lineRule="auto"/>
        <w:ind w:firstLine="567"/>
        <w:contextualSpacing/>
        <w:jc w:val="both"/>
        <w:rPr>
          <w:rFonts w:ascii="Times New Roman" w:hAnsi="Times New Roman" w:cs="Times New Roman"/>
          <w:i/>
          <w:sz w:val="24"/>
          <w:szCs w:val="24"/>
        </w:rPr>
      </w:pPr>
      <w:r w:rsidRPr="007C03D0">
        <w:rPr>
          <w:rFonts w:ascii="Times New Roman" w:hAnsi="Times New Roman" w:cs="Times New Roman"/>
          <w:i/>
          <w:sz w:val="24"/>
          <w:szCs w:val="24"/>
        </w:rPr>
        <w:lastRenderedPageBreak/>
        <w:t>134. Ко второй группе должны быть отнесены жилые и административные здания, у которых отсутствует система горячего водоснабжения, а теплоноситель для целей горячего водоснабжения разбирается из отопительных приборов или стояков отопительной системы такого жилого или административного здания…».</w:t>
      </w:r>
    </w:p>
    <w:p w14:paraId="1F6CC6D9" w14:textId="77777777" w:rsidR="00FF1EA1" w:rsidRPr="007C03D0" w:rsidRDefault="00FF1EA1" w:rsidP="00FF1EA1">
      <w:pPr>
        <w:spacing w:after="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Отнесение каждого конкретного потребителя к 1 или 2 группе может быть произведено по результатам комплексного обследования инженерных систем с разработкой соответствующей документации, а также с учетом актуализации Схемы водоснабжения и водоотведения города.</w:t>
      </w:r>
    </w:p>
    <w:p w14:paraId="2B1543AE" w14:textId="77777777" w:rsidR="00FF1EA1" w:rsidRPr="007C03D0" w:rsidRDefault="00FF1EA1" w:rsidP="00FF1EA1">
      <w:pPr>
        <w:spacing w:after="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Более 90% потребителей должны быть отнесены ко 2 группе, т.к. комплексная реконструкция внутридомовых систем (замена на пластиковые коррозионностойкие трубы) осуществляется чрезвычайно ограниченно и несистемно.</w:t>
      </w:r>
    </w:p>
    <w:p w14:paraId="69D243AC" w14:textId="77777777" w:rsidR="00FF1EA1" w:rsidRPr="007C03D0" w:rsidRDefault="00FF1EA1" w:rsidP="00FF1EA1">
      <w:pPr>
        <w:spacing w:after="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В соответствии с п. 134 МУ:</w:t>
      </w:r>
    </w:p>
    <w:p w14:paraId="427B190B" w14:textId="77777777" w:rsidR="00FF1EA1" w:rsidRPr="007C03D0" w:rsidRDefault="00FF1EA1" w:rsidP="00FF1EA1">
      <w:pPr>
        <w:spacing w:after="0" w:line="240" w:lineRule="auto"/>
        <w:ind w:firstLine="567"/>
        <w:contextualSpacing/>
        <w:jc w:val="both"/>
        <w:rPr>
          <w:rFonts w:ascii="Times New Roman" w:hAnsi="Times New Roman" w:cs="Times New Roman"/>
          <w:i/>
          <w:sz w:val="24"/>
          <w:szCs w:val="24"/>
        </w:rPr>
      </w:pPr>
      <w:r w:rsidRPr="007C03D0">
        <w:rPr>
          <w:rFonts w:ascii="Times New Roman" w:hAnsi="Times New Roman" w:cs="Times New Roman"/>
          <w:i/>
          <w:sz w:val="24"/>
          <w:szCs w:val="24"/>
        </w:rPr>
        <w:t>«…Реализация проектов второй группы должна быть совмещена с капитальным ремонтом таких зданий и осуществляться за счет средств фонда капитального ремонта общего имущества в многоквартирном доме и (или) иных источников финансирования».</w:t>
      </w:r>
    </w:p>
    <w:p w14:paraId="76FFB13A" w14:textId="077C82A2" w:rsidR="00FF1EA1" w:rsidRPr="006B090F" w:rsidRDefault="00FF1EA1" w:rsidP="00FF1EA1">
      <w:pPr>
        <w:spacing w:after="120" w:line="240" w:lineRule="auto"/>
        <w:ind w:firstLine="567"/>
        <w:contextualSpacing/>
        <w:jc w:val="both"/>
        <w:rPr>
          <w:rFonts w:ascii="Times New Roman" w:hAnsi="Times New Roman" w:cs="Times New Roman"/>
          <w:sz w:val="24"/>
          <w:szCs w:val="24"/>
        </w:rPr>
      </w:pPr>
      <w:r w:rsidRPr="007C03D0">
        <w:rPr>
          <w:rFonts w:ascii="Times New Roman" w:hAnsi="Times New Roman" w:cs="Times New Roman"/>
          <w:sz w:val="24"/>
          <w:szCs w:val="24"/>
        </w:rPr>
        <w:t>Учитывая вышесказанное, источником финансирования мероприятий предусматриваются средства капитального ремонта общего имущества.</w:t>
      </w:r>
    </w:p>
    <w:p w14:paraId="56CD629F" w14:textId="77777777" w:rsidR="00201CAD" w:rsidRDefault="00201CAD" w:rsidP="00A241C8">
      <w:pPr>
        <w:spacing w:line="360" w:lineRule="auto"/>
        <w:ind w:firstLine="567"/>
        <w:jc w:val="both"/>
        <w:rPr>
          <w:rFonts w:ascii="Times New Roman" w:hAnsi="Times New Roman" w:cs="Times New Roman"/>
          <w:sz w:val="24"/>
          <w:szCs w:val="24"/>
        </w:rPr>
      </w:pPr>
    </w:p>
    <w:p w14:paraId="204D4C2C" w14:textId="77777777" w:rsidR="00EE7FA1" w:rsidRPr="006B090F" w:rsidRDefault="00EE7FA1" w:rsidP="00A241C8">
      <w:pPr>
        <w:spacing w:line="360" w:lineRule="auto"/>
        <w:ind w:firstLine="567"/>
        <w:jc w:val="both"/>
        <w:rPr>
          <w:rFonts w:ascii="Times New Roman" w:hAnsi="Times New Roman" w:cs="Times New Roman"/>
          <w:sz w:val="24"/>
          <w:szCs w:val="24"/>
        </w:rPr>
      </w:pPr>
    </w:p>
    <w:p w14:paraId="507008BA" w14:textId="77777777" w:rsidR="00201CAD" w:rsidRPr="006B090F" w:rsidRDefault="00201CAD" w:rsidP="00A241C8">
      <w:pPr>
        <w:spacing w:line="360" w:lineRule="auto"/>
        <w:ind w:firstLine="567"/>
        <w:jc w:val="both"/>
        <w:rPr>
          <w:rFonts w:ascii="Times New Roman" w:hAnsi="Times New Roman" w:cs="Times New Roman"/>
          <w:sz w:val="24"/>
          <w:szCs w:val="24"/>
        </w:rPr>
        <w:sectPr w:rsidR="00201CAD" w:rsidRPr="006B090F" w:rsidSect="00EB54AD">
          <w:pgSz w:w="11907" w:h="16840" w:code="9"/>
          <w:pgMar w:top="1134" w:right="567" w:bottom="567" w:left="1418" w:header="284" w:footer="284" w:gutter="0"/>
          <w:cols w:space="708"/>
          <w:docGrid w:linePitch="360"/>
        </w:sectPr>
      </w:pPr>
    </w:p>
    <w:p w14:paraId="750BB21E" w14:textId="77777777" w:rsidR="00591876" w:rsidRPr="006B090F" w:rsidRDefault="00591876" w:rsidP="00746D3D">
      <w:pPr>
        <w:pStyle w:val="17"/>
        <w:pageBreakBefore/>
        <w:spacing w:before="0" w:after="240"/>
        <w:contextualSpacing/>
        <w:jc w:val="left"/>
        <w:rPr>
          <w:rFonts w:ascii="Times New Roman" w:eastAsia="Times New Roman" w:hAnsi="Times New Roman" w:cs="Times New Roman"/>
          <w:color w:val="auto"/>
        </w:rPr>
      </w:pPr>
      <w:bookmarkStart w:id="78" w:name="_Toc507775455"/>
      <w:bookmarkStart w:id="79" w:name="_Toc10044195"/>
      <w:bookmarkEnd w:id="0"/>
      <w:r w:rsidRPr="006B090F">
        <w:rPr>
          <w:rFonts w:ascii="Times New Roman" w:eastAsia="Times New Roman" w:hAnsi="Times New Roman" w:cs="Times New Roman"/>
          <w:color w:val="auto"/>
        </w:rPr>
        <w:lastRenderedPageBreak/>
        <w:t xml:space="preserve">Приложение </w:t>
      </w:r>
      <w:r w:rsidR="00303F82" w:rsidRPr="006B090F">
        <w:rPr>
          <w:rFonts w:ascii="Times New Roman" w:eastAsia="Times New Roman" w:hAnsi="Times New Roman" w:cs="Times New Roman"/>
          <w:color w:val="auto"/>
        </w:rPr>
        <w:t>1</w:t>
      </w:r>
      <w:r w:rsidRPr="006B090F">
        <w:rPr>
          <w:rFonts w:ascii="Times New Roman" w:eastAsia="Times New Roman" w:hAnsi="Times New Roman" w:cs="Times New Roman"/>
          <w:color w:val="auto"/>
        </w:rPr>
        <w:t>. Капитальные затраты</w:t>
      </w:r>
      <w:r w:rsidR="0048526C" w:rsidRPr="006B090F">
        <w:rPr>
          <w:rFonts w:ascii="Times New Roman" w:eastAsia="Times New Roman" w:hAnsi="Times New Roman" w:cs="Times New Roman"/>
          <w:color w:val="auto"/>
        </w:rPr>
        <w:t xml:space="preserve"> </w:t>
      </w:r>
      <w:r w:rsidRPr="006B090F">
        <w:rPr>
          <w:rFonts w:ascii="Times New Roman" w:eastAsia="Times New Roman" w:hAnsi="Times New Roman" w:cs="Times New Roman"/>
          <w:color w:val="auto"/>
        </w:rPr>
        <w:t xml:space="preserve">по каждому </w:t>
      </w:r>
      <w:r w:rsidR="006B090F" w:rsidRPr="006B090F">
        <w:rPr>
          <w:rFonts w:ascii="Times New Roman" w:eastAsia="Times New Roman" w:hAnsi="Times New Roman" w:cs="Times New Roman"/>
          <w:color w:val="auto"/>
        </w:rPr>
        <w:t>потребителю</w:t>
      </w:r>
      <w:r w:rsidRPr="006B090F">
        <w:rPr>
          <w:rFonts w:ascii="Times New Roman" w:eastAsia="Times New Roman" w:hAnsi="Times New Roman" w:cs="Times New Roman"/>
          <w:color w:val="auto"/>
        </w:rPr>
        <w:t>, требуемые для перевода потребителей на закрытую схему ГВС</w:t>
      </w:r>
      <w:bookmarkEnd w:id="78"/>
      <w:r w:rsidR="006B090F" w:rsidRPr="006B090F">
        <w:rPr>
          <w:rFonts w:ascii="Times New Roman" w:eastAsia="Times New Roman" w:hAnsi="Times New Roman" w:cs="Times New Roman"/>
          <w:color w:val="auto"/>
        </w:rPr>
        <w:t xml:space="preserve"> (по 2 вариантам)</w:t>
      </w:r>
      <w:bookmarkEnd w:id="7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790"/>
        <w:gridCol w:w="1764"/>
        <w:gridCol w:w="1662"/>
        <w:gridCol w:w="1297"/>
        <w:gridCol w:w="1509"/>
        <w:gridCol w:w="1145"/>
        <w:gridCol w:w="1748"/>
        <w:gridCol w:w="1306"/>
        <w:gridCol w:w="1521"/>
        <w:gridCol w:w="1492"/>
        <w:gridCol w:w="1667"/>
        <w:gridCol w:w="1478"/>
        <w:gridCol w:w="1473"/>
        <w:gridCol w:w="1504"/>
        <w:gridCol w:w="911"/>
      </w:tblGrid>
      <w:tr w:rsidR="00DB52A9" w:rsidRPr="00DB52A9" w14:paraId="379A014A" w14:textId="77777777" w:rsidTr="00DB52A9">
        <w:trPr>
          <w:trHeight w:val="20"/>
          <w:tblHeader/>
        </w:trPr>
        <w:tc>
          <w:tcPr>
            <w:tcW w:w="0" w:type="auto"/>
            <w:vMerge w:val="restart"/>
            <w:shd w:val="clear" w:color="auto" w:fill="auto"/>
            <w:vAlign w:val="center"/>
            <w:hideMark/>
          </w:tcPr>
          <w:p w14:paraId="141A1165"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 п/п</w:t>
            </w:r>
          </w:p>
        </w:tc>
        <w:tc>
          <w:tcPr>
            <w:tcW w:w="0" w:type="auto"/>
            <w:vMerge w:val="restart"/>
            <w:shd w:val="clear" w:color="auto" w:fill="auto"/>
            <w:vAlign w:val="center"/>
            <w:hideMark/>
          </w:tcPr>
          <w:p w14:paraId="471A105B"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Адрес</w:t>
            </w:r>
          </w:p>
        </w:tc>
        <w:tc>
          <w:tcPr>
            <w:tcW w:w="0" w:type="auto"/>
            <w:vMerge w:val="restart"/>
            <w:shd w:val="clear" w:color="auto" w:fill="auto"/>
            <w:vAlign w:val="center"/>
            <w:hideMark/>
          </w:tcPr>
          <w:p w14:paraId="4DF24388"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Теплоисточник</w:t>
            </w:r>
          </w:p>
        </w:tc>
        <w:tc>
          <w:tcPr>
            <w:tcW w:w="0" w:type="auto"/>
            <w:vMerge w:val="restart"/>
            <w:shd w:val="clear" w:color="auto" w:fill="auto"/>
            <w:vAlign w:val="center"/>
            <w:hideMark/>
          </w:tcPr>
          <w:p w14:paraId="62159564"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Схема ГВС</w:t>
            </w:r>
          </w:p>
        </w:tc>
        <w:tc>
          <w:tcPr>
            <w:tcW w:w="0" w:type="auto"/>
            <w:vMerge w:val="restart"/>
            <w:shd w:val="clear" w:color="auto" w:fill="auto"/>
            <w:vAlign w:val="center"/>
            <w:hideMark/>
          </w:tcPr>
          <w:p w14:paraId="71110720"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Год реализации ПИР и ПСД</w:t>
            </w:r>
          </w:p>
        </w:tc>
        <w:tc>
          <w:tcPr>
            <w:tcW w:w="0" w:type="auto"/>
            <w:vMerge w:val="restart"/>
            <w:shd w:val="clear" w:color="auto" w:fill="auto"/>
            <w:vAlign w:val="center"/>
            <w:hideMark/>
          </w:tcPr>
          <w:p w14:paraId="354B42BF"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Год закупки оборудования и СМР</w:t>
            </w:r>
          </w:p>
        </w:tc>
        <w:tc>
          <w:tcPr>
            <w:tcW w:w="0" w:type="auto"/>
            <w:shd w:val="clear" w:color="auto" w:fill="auto"/>
            <w:vAlign w:val="center"/>
            <w:hideMark/>
          </w:tcPr>
          <w:p w14:paraId="234C77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Сценарий №1 - всего, тыс. руб.</w:t>
            </w:r>
          </w:p>
        </w:tc>
        <w:tc>
          <w:tcPr>
            <w:tcW w:w="0" w:type="auto"/>
            <w:gridSpan w:val="9"/>
            <w:shd w:val="clear" w:color="auto" w:fill="auto"/>
            <w:vAlign w:val="center"/>
            <w:hideMark/>
          </w:tcPr>
          <w:p w14:paraId="478E4280"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Сценарий №2, тыс. руб.</w:t>
            </w:r>
          </w:p>
        </w:tc>
      </w:tr>
      <w:tr w:rsidR="00DB52A9" w:rsidRPr="00DB52A9" w14:paraId="26ED3EA2" w14:textId="77777777" w:rsidTr="00DB52A9">
        <w:trPr>
          <w:trHeight w:val="20"/>
          <w:tblHeader/>
        </w:trPr>
        <w:tc>
          <w:tcPr>
            <w:tcW w:w="0" w:type="auto"/>
            <w:vMerge/>
            <w:shd w:val="clear" w:color="auto" w:fill="auto"/>
            <w:vAlign w:val="center"/>
            <w:hideMark/>
          </w:tcPr>
          <w:p w14:paraId="2A305717"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vMerge/>
            <w:shd w:val="clear" w:color="auto" w:fill="auto"/>
            <w:vAlign w:val="center"/>
            <w:hideMark/>
          </w:tcPr>
          <w:p w14:paraId="1B89D3B7"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vMerge/>
            <w:shd w:val="clear" w:color="auto" w:fill="auto"/>
            <w:vAlign w:val="center"/>
            <w:hideMark/>
          </w:tcPr>
          <w:p w14:paraId="118BDC77"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vMerge/>
            <w:shd w:val="clear" w:color="auto" w:fill="auto"/>
            <w:vAlign w:val="center"/>
            <w:hideMark/>
          </w:tcPr>
          <w:p w14:paraId="3D95718F"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vMerge/>
            <w:shd w:val="clear" w:color="auto" w:fill="auto"/>
            <w:vAlign w:val="center"/>
            <w:hideMark/>
          </w:tcPr>
          <w:p w14:paraId="29325ADC"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vMerge/>
            <w:shd w:val="clear" w:color="auto" w:fill="auto"/>
            <w:vAlign w:val="center"/>
            <w:hideMark/>
          </w:tcPr>
          <w:p w14:paraId="0BD47095" w14:textId="77777777" w:rsidR="00DB52A9" w:rsidRPr="00DB52A9" w:rsidRDefault="00DB52A9" w:rsidP="00DB52A9">
            <w:pPr>
              <w:spacing w:after="0" w:line="240" w:lineRule="auto"/>
              <w:rPr>
                <w:rFonts w:ascii="Times New Roman" w:eastAsia="Times New Roman" w:hAnsi="Times New Roman" w:cs="Times New Roman"/>
                <w:b/>
                <w:bCs/>
                <w:sz w:val="20"/>
                <w:szCs w:val="20"/>
                <w:lang w:eastAsia="ru-RU"/>
              </w:rPr>
            </w:pPr>
          </w:p>
        </w:tc>
        <w:tc>
          <w:tcPr>
            <w:tcW w:w="0" w:type="auto"/>
            <w:shd w:val="clear" w:color="auto" w:fill="auto"/>
            <w:vAlign w:val="center"/>
            <w:hideMark/>
          </w:tcPr>
          <w:p w14:paraId="6FEFC29E"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ВСЕГО по сценарию №1, тыс. руб.</w:t>
            </w:r>
          </w:p>
        </w:tc>
        <w:tc>
          <w:tcPr>
            <w:tcW w:w="0" w:type="auto"/>
            <w:shd w:val="clear" w:color="auto" w:fill="auto"/>
            <w:vAlign w:val="center"/>
            <w:hideMark/>
          </w:tcPr>
          <w:p w14:paraId="5C0A13F8"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Проектирование ИТП</w:t>
            </w:r>
          </w:p>
        </w:tc>
        <w:tc>
          <w:tcPr>
            <w:tcW w:w="0" w:type="auto"/>
            <w:shd w:val="clear" w:color="auto" w:fill="auto"/>
            <w:vAlign w:val="center"/>
            <w:hideMark/>
          </w:tcPr>
          <w:p w14:paraId="09ACF294"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Подготовка помещений</w:t>
            </w:r>
          </w:p>
        </w:tc>
        <w:tc>
          <w:tcPr>
            <w:tcW w:w="0" w:type="auto"/>
            <w:shd w:val="clear" w:color="auto" w:fill="auto"/>
            <w:vAlign w:val="center"/>
            <w:hideMark/>
          </w:tcPr>
          <w:p w14:paraId="4AE2D74E"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Оборудование ИТП</w:t>
            </w:r>
          </w:p>
        </w:tc>
        <w:tc>
          <w:tcPr>
            <w:tcW w:w="0" w:type="auto"/>
            <w:shd w:val="clear" w:color="auto" w:fill="auto"/>
            <w:vAlign w:val="center"/>
            <w:hideMark/>
          </w:tcPr>
          <w:p w14:paraId="7B6AA65F"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Доставка оборудования</w:t>
            </w:r>
          </w:p>
        </w:tc>
        <w:tc>
          <w:tcPr>
            <w:tcW w:w="0" w:type="auto"/>
            <w:shd w:val="clear" w:color="auto" w:fill="auto"/>
            <w:vAlign w:val="center"/>
            <w:hideMark/>
          </w:tcPr>
          <w:p w14:paraId="457D7EF3"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Реконструкция внутридомовой разводки</w:t>
            </w:r>
          </w:p>
        </w:tc>
        <w:tc>
          <w:tcPr>
            <w:tcW w:w="0" w:type="auto"/>
            <w:shd w:val="clear" w:color="auto" w:fill="auto"/>
            <w:vAlign w:val="center"/>
            <w:hideMark/>
          </w:tcPr>
          <w:p w14:paraId="7A7C149A"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Установка ВПУ у потребителей</w:t>
            </w:r>
          </w:p>
        </w:tc>
        <w:tc>
          <w:tcPr>
            <w:tcW w:w="0" w:type="auto"/>
            <w:shd w:val="clear" w:color="auto" w:fill="auto"/>
            <w:vAlign w:val="center"/>
            <w:hideMark/>
          </w:tcPr>
          <w:p w14:paraId="052F6078"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Обеспечение создаваемых ИТП ХВС и ЭС по 1-й категории надежности</w:t>
            </w:r>
          </w:p>
        </w:tc>
        <w:tc>
          <w:tcPr>
            <w:tcW w:w="0" w:type="auto"/>
            <w:shd w:val="clear" w:color="auto" w:fill="auto"/>
            <w:vAlign w:val="center"/>
            <w:hideMark/>
          </w:tcPr>
          <w:p w14:paraId="05948D46"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Строительно-монтажные работы</w:t>
            </w:r>
          </w:p>
        </w:tc>
        <w:tc>
          <w:tcPr>
            <w:tcW w:w="0" w:type="auto"/>
            <w:shd w:val="clear" w:color="auto" w:fill="auto"/>
            <w:vAlign w:val="center"/>
            <w:hideMark/>
          </w:tcPr>
          <w:p w14:paraId="2EFC7A51"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ВСЕГО</w:t>
            </w:r>
          </w:p>
        </w:tc>
      </w:tr>
      <w:tr w:rsidR="00DB52A9" w:rsidRPr="00DB52A9" w14:paraId="5D32AFC9" w14:textId="77777777" w:rsidTr="00DB52A9">
        <w:trPr>
          <w:trHeight w:val="20"/>
        </w:trPr>
        <w:tc>
          <w:tcPr>
            <w:tcW w:w="0" w:type="auto"/>
            <w:shd w:val="clear" w:color="auto" w:fill="auto"/>
            <w:vAlign w:val="center"/>
            <w:hideMark/>
          </w:tcPr>
          <w:p w14:paraId="768892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w:t>
            </w:r>
          </w:p>
        </w:tc>
        <w:tc>
          <w:tcPr>
            <w:tcW w:w="0" w:type="auto"/>
            <w:shd w:val="clear" w:color="auto" w:fill="auto"/>
            <w:vAlign w:val="center"/>
            <w:hideMark/>
          </w:tcPr>
          <w:p w14:paraId="7059298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Матросова, д .4</w:t>
            </w:r>
          </w:p>
        </w:tc>
        <w:tc>
          <w:tcPr>
            <w:tcW w:w="0" w:type="auto"/>
            <w:shd w:val="clear" w:color="auto" w:fill="auto"/>
            <w:vAlign w:val="center"/>
            <w:hideMark/>
          </w:tcPr>
          <w:p w14:paraId="279B5A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DFE7D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7178B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D4F1D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F32DC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2577,7</w:t>
            </w:r>
          </w:p>
        </w:tc>
        <w:tc>
          <w:tcPr>
            <w:tcW w:w="0" w:type="auto"/>
            <w:shd w:val="clear" w:color="auto" w:fill="auto"/>
            <w:vAlign w:val="center"/>
            <w:hideMark/>
          </w:tcPr>
          <w:p w14:paraId="1D49B1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46,6</w:t>
            </w:r>
          </w:p>
        </w:tc>
        <w:tc>
          <w:tcPr>
            <w:tcW w:w="0" w:type="auto"/>
            <w:shd w:val="clear" w:color="auto" w:fill="auto"/>
            <w:vAlign w:val="center"/>
            <w:hideMark/>
          </w:tcPr>
          <w:p w14:paraId="2F2084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D7FE7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109,8</w:t>
            </w:r>
          </w:p>
        </w:tc>
        <w:tc>
          <w:tcPr>
            <w:tcW w:w="0" w:type="auto"/>
            <w:shd w:val="clear" w:color="auto" w:fill="auto"/>
            <w:vAlign w:val="center"/>
            <w:hideMark/>
          </w:tcPr>
          <w:p w14:paraId="7EE679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6ADCD8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201,0</w:t>
            </w:r>
          </w:p>
        </w:tc>
        <w:tc>
          <w:tcPr>
            <w:tcW w:w="0" w:type="auto"/>
            <w:shd w:val="clear" w:color="auto" w:fill="auto"/>
            <w:vAlign w:val="center"/>
            <w:hideMark/>
          </w:tcPr>
          <w:p w14:paraId="357873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68E548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3F0FA1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5B35E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589,4</w:t>
            </w:r>
          </w:p>
        </w:tc>
      </w:tr>
      <w:tr w:rsidR="00DB52A9" w:rsidRPr="00DB52A9" w14:paraId="73EB6B0F" w14:textId="77777777" w:rsidTr="00DB52A9">
        <w:trPr>
          <w:trHeight w:val="20"/>
        </w:trPr>
        <w:tc>
          <w:tcPr>
            <w:tcW w:w="0" w:type="auto"/>
            <w:shd w:val="clear" w:color="auto" w:fill="auto"/>
            <w:vAlign w:val="center"/>
            <w:hideMark/>
          </w:tcPr>
          <w:p w14:paraId="7C8E8E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w:t>
            </w:r>
          </w:p>
        </w:tc>
        <w:tc>
          <w:tcPr>
            <w:tcW w:w="0" w:type="auto"/>
            <w:shd w:val="clear" w:color="auto" w:fill="auto"/>
            <w:vAlign w:val="center"/>
            <w:hideMark/>
          </w:tcPr>
          <w:p w14:paraId="03F4447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пр. Красной Армии, д.247 </w:t>
            </w:r>
          </w:p>
        </w:tc>
        <w:tc>
          <w:tcPr>
            <w:tcW w:w="0" w:type="auto"/>
            <w:shd w:val="clear" w:color="auto" w:fill="auto"/>
            <w:vAlign w:val="center"/>
            <w:hideMark/>
          </w:tcPr>
          <w:p w14:paraId="4CF305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221D9D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521C0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AF1FD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08724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8713,8</w:t>
            </w:r>
          </w:p>
        </w:tc>
        <w:tc>
          <w:tcPr>
            <w:tcW w:w="0" w:type="auto"/>
            <w:shd w:val="clear" w:color="auto" w:fill="auto"/>
            <w:vAlign w:val="center"/>
            <w:hideMark/>
          </w:tcPr>
          <w:p w14:paraId="2B8CAD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150,6</w:t>
            </w:r>
          </w:p>
        </w:tc>
        <w:tc>
          <w:tcPr>
            <w:tcW w:w="0" w:type="auto"/>
            <w:shd w:val="clear" w:color="auto" w:fill="auto"/>
            <w:vAlign w:val="center"/>
            <w:hideMark/>
          </w:tcPr>
          <w:p w14:paraId="4EF493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7D028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245,2</w:t>
            </w:r>
          </w:p>
        </w:tc>
        <w:tc>
          <w:tcPr>
            <w:tcW w:w="0" w:type="auto"/>
            <w:shd w:val="clear" w:color="auto" w:fill="auto"/>
            <w:vAlign w:val="center"/>
            <w:hideMark/>
          </w:tcPr>
          <w:p w14:paraId="27A167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761A61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760,6</w:t>
            </w:r>
          </w:p>
        </w:tc>
        <w:tc>
          <w:tcPr>
            <w:tcW w:w="0" w:type="auto"/>
            <w:shd w:val="clear" w:color="auto" w:fill="auto"/>
            <w:vAlign w:val="center"/>
            <w:hideMark/>
          </w:tcPr>
          <w:p w14:paraId="6D11B7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22,1</w:t>
            </w:r>
          </w:p>
        </w:tc>
        <w:tc>
          <w:tcPr>
            <w:tcW w:w="0" w:type="auto"/>
            <w:shd w:val="clear" w:color="auto" w:fill="auto"/>
            <w:vAlign w:val="center"/>
            <w:hideMark/>
          </w:tcPr>
          <w:p w14:paraId="5BBAA9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231136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502,2</w:t>
            </w:r>
          </w:p>
        </w:tc>
        <w:tc>
          <w:tcPr>
            <w:tcW w:w="0" w:type="auto"/>
            <w:shd w:val="clear" w:color="auto" w:fill="auto"/>
            <w:vAlign w:val="center"/>
            <w:hideMark/>
          </w:tcPr>
          <w:p w14:paraId="66555D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1717,7</w:t>
            </w:r>
          </w:p>
        </w:tc>
      </w:tr>
      <w:tr w:rsidR="00DB52A9" w:rsidRPr="00DB52A9" w14:paraId="520E34EB" w14:textId="77777777" w:rsidTr="00DB52A9">
        <w:trPr>
          <w:trHeight w:val="20"/>
        </w:trPr>
        <w:tc>
          <w:tcPr>
            <w:tcW w:w="0" w:type="auto"/>
            <w:shd w:val="clear" w:color="auto" w:fill="auto"/>
            <w:vAlign w:val="center"/>
            <w:hideMark/>
          </w:tcPr>
          <w:p w14:paraId="29771A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w:t>
            </w:r>
          </w:p>
        </w:tc>
        <w:tc>
          <w:tcPr>
            <w:tcW w:w="0" w:type="auto"/>
            <w:shd w:val="clear" w:color="auto" w:fill="auto"/>
            <w:vAlign w:val="center"/>
            <w:hideMark/>
          </w:tcPr>
          <w:p w14:paraId="5930666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Матросова, д.2/1</w:t>
            </w:r>
          </w:p>
        </w:tc>
        <w:tc>
          <w:tcPr>
            <w:tcW w:w="0" w:type="auto"/>
            <w:shd w:val="clear" w:color="auto" w:fill="auto"/>
            <w:vAlign w:val="center"/>
            <w:hideMark/>
          </w:tcPr>
          <w:p w14:paraId="30D46D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07604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A8ED4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48BB7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EFA72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6945,1</w:t>
            </w:r>
          </w:p>
        </w:tc>
        <w:tc>
          <w:tcPr>
            <w:tcW w:w="0" w:type="auto"/>
            <w:shd w:val="clear" w:color="auto" w:fill="auto"/>
            <w:vAlign w:val="center"/>
            <w:hideMark/>
          </w:tcPr>
          <w:p w14:paraId="291886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113,0</w:t>
            </w:r>
          </w:p>
        </w:tc>
        <w:tc>
          <w:tcPr>
            <w:tcW w:w="0" w:type="auto"/>
            <w:shd w:val="clear" w:color="auto" w:fill="auto"/>
            <w:vAlign w:val="center"/>
            <w:hideMark/>
          </w:tcPr>
          <w:p w14:paraId="2CDD8B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A4286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168,5</w:t>
            </w:r>
          </w:p>
        </w:tc>
        <w:tc>
          <w:tcPr>
            <w:tcW w:w="0" w:type="auto"/>
            <w:shd w:val="clear" w:color="auto" w:fill="auto"/>
            <w:vAlign w:val="center"/>
            <w:hideMark/>
          </w:tcPr>
          <w:p w14:paraId="753AC5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6AC748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585,9</w:t>
            </w:r>
          </w:p>
        </w:tc>
        <w:tc>
          <w:tcPr>
            <w:tcW w:w="0" w:type="auto"/>
            <w:shd w:val="clear" w:color="auto" w:fill="auto"/>
            <w:vAlign w:val="center"/>
            <w:hideMark/>
          </w:tcPr>
          <w:p w14:paraId="7A279E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5D0476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0F484C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376,7</w:t>
            </w:r>
          </w:p>
        </w:tc>
        <w:tc>
          <w:tcPr>
            <w:tcW w:w="0" w:type="auto"/>
            <w:shd w:val="clear" w:color="auto" w:fill="auto"/>
            <w:vAlign w:val="center"/>
            <w:hideMark/>
          </w:tcPr>
          <w:p w14:paraId="63B5D7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1287,8</w:t>
            </w:r>
          </w:p>
        </w:tc>
      </w:tr>
      <w:tr w:rsidR="00DB52A9" w:rsidRPr="00DB52A9" w14:paraId="2DA13032" w14:textId="77777777" w:rsidTr="00DB52A9">
        <w:trPr>
          <w:trHeight w:val="20"/>
        </w:trPr>
        <w:tc>
          <w:tcPr>
            <w:tcW w:w="0" w:type="auto"/>
            <w:shd w:val="clear" w:color="auto" w:fill="auto"/>
            <w:vAlign w:val="center"/>
            <w:hideMark/>
          </w:tcPr>
          <w:p w14:paraId="0610F0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w:t>
            </w:r>
          </w:p>
        </w:tc>
        <w:tc>
          <w:tcPr>
            <w:tcW w:w="0" w:type="auto"/>
            <w:shd w:val="clear" w:color="auto" w:fill="auto"/>
            <w:vAlign w:val="center"/>
            <w:hideMark/>
          </w:tcPr>
          <w:p w14:paraId="52E112B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д.251а</w:t>
            </w:r>
          </w:p>
        </w:tc>
        <w:tc>
          <w:tcPr>
            <w:tcW w:w="0" w:type="auto"/>
            <w:shd w:val="clear" w:color="auto" w:fill="auto"/>
            <w:vAlign w:val="center"/>
            <w:hideMark/>
          </w:tcPr>
          <w:p w14:paraId="1F970F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135D8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9BE8A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DDFA3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7801B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5819,1</w:t>
            </w:r>
          </w:p>
        </w:tc>
        <w:tc>
          <w:tcPr>
            <w:tcW w:w="0" w:type="auto"/>
            <w:shd w:val="clear" w:color="auto" w:fill="auto"/>
            <w:vAlign w:val="center"/>
            <w:hideMark/>
          </w:tcPr>
          <w:p w14:paraId="48BE49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103,7</w:t>
            </w:r>
          </w:p>
        </w:tc>
        <w:tc>
          <w:tcPr>
            <w:tcW w:w="0" w:type="auto"/>
            <w:shd w:val="clear" w:color="auto" w:fill="auto"/>
            <w:vAlign w:val="center"/>
            <w:hideMark/>
          </w:tcPr>
          <w:p w14:paraId="470420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46681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213,3</w:t>
            </w:r>
          </w:p>
        </w:tc>
        <w:tc>
          <w:tcPr>
            <w:tcW w:w="0" w:type="auto"/>
            <w:shd w:val="clear" w:color="auto" w:fill="auto"/>
            <w:vAlign w:val="center"/>
            <w:hideMark/>
          </w:tcPr>
          <w:p w14:paraId="6B77D1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6EB98A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478,9</w:t>
            </w:r>
          </w:p>
        </w:tc>
        <w:tc>
          <w:tcPr>
            <w:tcW w:w="0" w:type="auto"/>
            <w:shd w:val="clear" w:color="auto" w:fill="auto"/>
            <w:vAlign w:val="center"/>
            <w:hideMark/>
          </w:tcPr>
          <w:p w14:paraId="5EFDA4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19,2</w:t>
            </w:r>
          </w:p>
        </w:tc>
        <w:tc>
          <w:tcPr>
            <w:tcW w:w="0" w:type="auto"/>
            <w:shd w:val="clear" w:color="auto" w:fill="auto"/>
            <w:vAlign w:val="center"/>
            <w:hideMark/>
          </w:tcPr>
          <w:p w14:paraId="43ABA4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2AE414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345,6</w:t>
            </w:r>
          </w:p>
        </w:tc>
        <w:tc>
          <w:tcPr>
            <w:tcW w:w="0" w:type="auto"/>
            <w:shd w:val="clear" w:color="auto" w:fill="auto"/>
            <w:vAlign w:val="center"/>
            <w:hideMark/>
          </w:tcPr>
          <w:p w14:paraId="0AF680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1194,1</w:t>
            </w:r>
          </w:p>
        </w:tc>
      </w:tr>
      <w:tr w:rsidR="00DB52A9" w:rsidRPr="00DB52A9" w14:paraId="2C217FFD" w14:textId="77777777" w:rsidTr="00DB52A9">
        <w:trPr>
          <w:trHeight w:val="20"/>
        </w:trPr>
        <w:tc>
          <w:tcPr>
            <w:tcW w:w="0" w:type="auto"/>
            <w:shd w:val="clear" w:color="auto" w:fill="auto"/>
            <w:vAlign w:val="center"/>
            <w:hideMark/>
          </w:tcPr>
          <w:p w14:paraId="1BC2B7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w:t>
            </w:r>
          </w:p>
        </w:tc>
        <w:tc>
          <w:tcPr>
            <w:tcW w:w="0" w:type="auto"/>
            <w:shd w:val="clear" w:color="auto" w:fill="auto"/>
            <w:vAlign w:val="center"/>
            <w:hideMark/>
          </w:tcPr>
          <w:p w14:paraId="1812BBF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ул. Чайковского, д.20 </w:t>
            </w:r>
          </w:p>
        </w:tc>
        <w:tc>
          <w:tcPr>
            <w:tcW w:w="0" w:type="auto"/>
            <w:shd w:val="clear" w:color="auto" w:fill="auto"/>
            <w:vAlign w:val="center"/>
            <w:hideMark/>
          </w:tcPr>
          <w:p w14:paraId="21C1FA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29AB3F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9BC46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6F566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F5C3E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6463,2</w:t>
            </w:r>
          </w:p>
        </w:tc>
        <w:tc>
          <w:tcPr>
            <w:tcW w:w="0" w:type="auto"/>
            <w:shd w:val="clear" w:color="auto" w:fill="auto"/>
            <w:vAlign w:val="center"/>
            <w:hideMark/>
          </w:tcPr>
          <w:p w14:paraId="10E8FD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114,0</w:t>
            </w:r>
          </w:p>
        </w:tc>
        <w:tc>
          <w:tcPr>
            <w:tcW w:w="0" w:type="auto"/>
            <w:shd w:val="clear" w:color="auto" w:fill="auto"/>
            <w:vAlign w:val="center"/>
            <w:hideMark/>
          </w:tcPr>
          <w:p w14:paraId="554280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510E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222,8</w:t>
            </w:r>
          </w:p>
        </w:tc>
        <w:tc>
          <w:tcPr>
            <w:tcW w:w="0" w:type="auto"/>
            <w:shd w:val="clear" w:color="auto" w:fill="auto"/>
            <w:vAlign w:val="center"/>
            <w:hideMark/>
          </w:tcPr>
          <w:p w14:paraId="07A52C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w:t>
            </w:r>
          </w:p>
        </w:tc>
        <w:tc>
          <w:tcPr>
            <w:tcW w:w="0" w:type="auto"/>
            <w:shd w:val="clear" w:color="auto" w:fill="auto"/>
            <w:vAlign w:val="center"/>
            <w:hideMark/>
          </w:tcPr>
          <w:p w14:paraId="66B922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538,6</w:t>
            </w:r>
          </w:p>
        </w:tc>
        <w:tc>
          <w:tcPr>
            <w:tcW w:w="0" w:type="auto"/>
            <w:shd w:val="clear" w:color="auto" w:fill="auto"/>
            <w:vAlign w:val="center"/>
            <w:hideMark/>
          </w:tcPr>
          <w:p w14:paraId="675BBE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w:t>
            </w:r>
          </w:p>
        </w:tc>
        <w:tc>
          <w:tcPr>
            <w:tcW w:w="0" w:type="auto"/>
            <w:shd w:val="clear" w:color="auto" w:fill="auto"/>
            <w:vAlign w:val="center"/>
            <w:hideMark/>
          </w:tcPr>
          <w:p w14:paraId="45A1C7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6A7DC6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380,1</w:t>
            </w:r>
          </w:p>
        </w:tc>
        <w:tc>
          <w:tcPr>
            <w:tcW w:w="0" w:type="auto"/>
            <w:shd w:val="clear" w:color="auto" w:fill="auto"/>
            <w:vAlign w:val="center"/>
            <w:hideMark/>
          </w:tcPr>
          <w:p w14:paraId="7622B2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1310,2</w:t>
            </w:r>
          </w:p>
        </w:tc>
      </w:tr>
      <w:tr w:rsidR="00DB52A9" w:rsidRPr="00DB52A9" w14:paraId="32156BDC" w14:textId="77777777" w:rsidTr="00DB52A9">
        <w:trPr>
          <w:trHeight w:val="20"/>
        </w:trPr>
        <w:tc>
          <w:tcPr>
            <w:tcW w:w="0" w:type="auto"/>
            <w:shd w:val="clear" w:color="auto" w:fill="auto"/>
            <w:vAlign w:val="center"/>
            <w:hideMark/>
          </w:tcPr>
          <w:p w14:paraId="1C37DD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w:t>
            </w:r>
          </w:p>
        </w:tc>
        <w:tc>
          <w:tcPr>
            <w:tcW w:w="0" w:type="auto"/>
            <w:shd w:val="clear" w:color="auto" w:fill="auto"/>
            <w:vAlign w:val="center"/>
            <w:hideMark/>
          </w:tcPr>
          <w:p w14:paraId="2637B57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д.9а</w:t>
            </w:r>
          </w:p>
        </w:tc>
        <w:tc>
          <w:tcPr>
            <w:tcW w:w="0" w:type="auto"/>
            <w:shd w:val="clear" w:color="auto" w:fill="auto"/>
            <w:vAlign w:val="center"/>
            <w:hideMark/>
          </w:tcPr>
          <w:p w14:paraId="42392F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26D3E4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9E69F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F892C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C777D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17196,1</w:t>
            </w:r>
          </w:p>
        </w:tc>
        <w:tc>
          <w:tcPr>
            <w:tcW w:w="0" w:type="auto"/>
            <w:shd w:val="clear" w:color="auto" w:fill="auto"/>
            <w:vAlign w:val="center"/>
            <w:hideMark/>
          </w:tcPr>
          <w:p w14:paraId="2F2398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267,5</w:t>
            </w:r>
          </w:p>
        </w:tc>
        <w:tc>
          <w:tcPr>
            <w:tcW w:w="0" w:type="auto"/>
            <w:shd w:val="clear" w:color="auto" w:fill="auto"/>
            <w:vAlign w:val="center"/>
            <w:hideMark/>
          </w:tcPr>
          <w:p w14:paraId="03A594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234F5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255,8</w:t>
            </w:r>
          </w:p>
        </w:tc>
        <w:tc>
          <w:tcPr>
            <w:tcW w:w="0" w:type="auto"/>
            <w:shd w:val="clear" w:color="auto" w:fill="auto"/>
            <w:vAlign w:val="center"/>
            <w:hideMark/>
          </w:tcPr>
          <w:p w14:paraId="44BA12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317109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1530,3</w:t>
            </w:r>
          </w:p>
        </w:tc>
        <w:tc>
          <w:tcPr>
            <w:tcW w:w="0" w:type="auto"/>
            <w:shd w:val="clear" w:color="auto" w:fill="auto"/>
            <w:vAlign w:val="center"/>
            <w:hideMark/>
          </w:tcPr>
          <w:p w14:paraId="589057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23,0</w:t>
            </w:r>
          </w:p>
        </w:tc>
        <w:tc>
          <w:tcPr>
            <w:tcW w:w="0" w:type="auto"/>
            <w:shd w:val="clear" w:color="auto" w:fill="auto"/>
            <w:vAlign w:val="center"/>
            <w:hideMark/>
          </w:tcPr>
          <w:p w14:paraId="34891F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0B8A18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891,7</w:t>
            </w:r>
          </w:p>
        </w:tc>
        <w:tc>
          <w:tcPr>
            <w:tcW w:w="0" w:type="auto"/>
            <w:shd w:val="clear" w:color="auto" w:fill="auto"/>
            <w:vAlign w:val="center"/>
            <w:hideMark/>
          </w:tcPr>
          <w:p w14:paraId="4BCDD2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3006,4</w:t>
            </w:r>
          </w:p>
        </w:tc>
      </w:tr>
      <w:tr w:rsidR="00DB52A9" w:rsidRPr="00DB52A9" w14:paraId="74A49485" w14:textId="77777777" w:rsidTr="00DB52A9">
        <w:trPr>
          <w:trHeight w:val="20"/>
        </w:trPr>
        <w:tc>
          <w:tcPr>
            <w:tcW w:w="0" w:type="auto"/>
            <w:shd w:val="clear" w:color="auto" w:fill="auto"/>
            <w:vAlign w:val="center"/>
            <w:hideMark/>
          </w:tcPr>
          <w:p w14:paraId="7AD7B1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w:t>
            </w:r>
          </w:p>
        </w:tc>
        <w:tc>
          <w:tcPr>
            <w:tcW w:w="0" w:type="auto"/>
            <w:shd w:val="clear" w:color="auto" w:fill="auto"/>
            <w:vAlign w:val="center"/>
            <w:hideMark/>
          </w:tcPr>
          <w:p w14:paraId="3FCD38B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д.9а корпус 1</w:t>
            </w:r>
          </w:p>
        </w:tc>
        <w:tc>
          <w:tcPr>
            <w:tcW w:w="0" w:type="auto"/>
            <w:shd w:val="clear" w:color="auto" w:fill="auto"/>
            <w:vAlign w:val="center"/>
            <w:hideMark/>
          </w:tcPr>
          <w:p w14:paraId="3F0517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1616A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135DA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9FB76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EF33D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3473,4</w:t>
            </w:r>
          </w:p>
        </w:tc>
        <w:tc>
          <w:tcPr>
            <w:tcW w:w="0" w:type="auto"/>
            <w:shd w:val="clear" w:color="auto" w:fill="auto"/>
            <w:vAlign w:val="center"/>
            <w:hideMark/>
          </w:tcPr>
          <w:p w14:paraId="34894F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64,1</w:t>
            </w:r>
          </w:p>
        </w:tc>
        <w:tc>
          <w:tcPr>
            <w:tcW w:w="0" w:type="auto"/>
            <w:shd w:val="clear" w:color="auto" w:fill="auto"/>
            <w:vAlign w:val="center"/>
            <w:hideMark/>
          </w:tcPr>
          <w:p w14:paraId="12B508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6099A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153,7</w:t>
            </w:r>
          </w:p>
        </w:tc>
        <w:tc>
          <w:tcPr>
            <w:tcW w:w="0" w:type="auto"/>
            <w:shd w:val="clear" w:color="auto" w:fill="auto"/>
            <w:vAlign w:val="center"/>
            <w:hideMark/>
          </w:tcPr>
          <w:p w14:paraId="797AC1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756D9A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274,6</w:t>
            </w:r>
          </w:p>
        </w:tc>
        <w:tc>
          <w:tcPr>
            <w:tcW w:w="0" w:type="auto"/>
            <w:shd w:val="clear" w:color="auto" w:fill="auto"/>
            <w:vAlign w:val="center"/>
            <w:hideMark/>
          </w:tcPr>
          <w:p w14:paraId="08DF3D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7749A7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5FBC67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213,8</w:t>
            </w:r>
          </w:p>
        </w:tc>
        <w:tc>
          <w:tcPr>
            <w:tcW w:w="0" w:type="auto"/>
            <w:shd w:val="clear" w:color="auto" w:fill="auto"/>
            <w:vAlign w:val="center"/>
            <w:hideMark/>
          </w:tcPr>
          <w:p w14:paraId="59E9AD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747,0</w:t>
            </w:r>
          </w:p>
        </w:tc>
      </w:tr>
      <w:tr w:rsidR="00DB52A9" w:rsidRPr="00DB52A9" w14:paraId="6DE5638D" w14:textId="77777777" w:rsidTr="00DB52A9">
        <w:trPr>
          <w:trHeight w:val="20"/>
        </w:trPr>
        <w:tc>
          <w:tcPr>
            <w:tcW w:w="0" w:type="auto"/>
            <w:shd w:val="clear" w:color="auto" w:fill="auto"/>
            <w:vAlign w:val="center"/>
            <w:hideMark/>
          </w:tcPr>
          <w:p w14:paraId="68E2AC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w:t>
            </w:r>
          </w:p>
        </w:tc>
        <w:tc>
          <w:tcPr>
            <w:tcW w:w="0" w:type="auto"/>
            <w:shd w:val="clear" w:color="auto" w:fill="auto"/>
            <w:vAlign w:val="center"/>
            <w:hideMark/>
          </w:tcPr>
          <w:p w14:paraId="5B12B3A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Матросова, д .6</w:t>
            </w:r>
          </w:p>
        </w:tc>
        <w:tc>
          <w:tcPr>
            <w:tcW w:w="0" w:type="auto"/>
            <w:shd w:val="clear" w:color="auto" w:fill="auto"/>
            <w:vAlign w:val="center"/>
            <w:hideMark/>
          </w:tcPr>
          <w:p w14:paraId="77822C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57E8DB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B299F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6CF46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8C8A8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1794,4</w:t>
            </w:r>
          </w:p>
        </w:tc>
        <w:tc>
          <w:tcPr>
            <w:tcW w:w="0" w:type="auto"/>
            <w:shd w:val="clear" w:color="auto" w:fill="auto"/>
            <w:vAlign w:val="center"/>
            <w:hideMark/>
          </w:tcPr>
          <w:p w14:paraId="44F8F1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32,7</w:t>
            </w:r>
          </w:p>
        </w:tc>
        <w:tc>
          <w:tcPr>
            <w:tcW w:w="0" w:type="auto"/>
            <w:shd w:val="clear" w:color="auto" w:fill="auto"/>
            <w:vAlign w:val="center"/>
            <w:hideMark/>
          </w:tcPr>
          <w:p w14:paraId="1D5059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E7F85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80,7</w:t>
            </w:r>
          </w:p>
        </w:tc>
        <w:tc>
          <w:tcPr>
            <w:tcW w:w="0" w:type="auto"/>
            <w:shd w:val="clear" w:color="auto" w:fill="auto"/>
            <w:vAlign w:val="center"/>
            <w:hideMark/>
          </w:tcPr>
          <w:p w14:paraId="6D2394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w:t>
            </w:r>
          </w:p>
        </w:tc>
        <w:tc>
          <w:tcPr>
            <w:tcW w:w="0" w:type="auto"/>
            <w:shd w:val="clear" w:color="auto" w:fill="auto"/>
            <w:vAlign w:val="center"/>
            <w:hideMark/>
          </w:tcPr>
          <w:p w14:paraId="090734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137,4</w:t>
            </w:r>
          </w:p>
        </w:tc>
        <w:tc>
          <w:tcPr>
            <w:tcW w:w="0" w:type="auto"/>
            <w:shd w:val="clear" w:color="auto" w:fill="auto"/>
            <w:vAlign w:val="center"/>
            <w:hideMark/>
          </w:tcPr>
          <w:p w14:paraId="7463B0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2F7B0F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w:t>
            </w:r>
          </w:p>
        </w:tc>
        <w:tc>
          <w:tcPr>
            <w:tcW w:w="0" w:type="auto"/>
            <w:shd w:val="clear" w:color="auto" w:fill="auto"/>
            <w:vAlign w:val="center"/>
            <w:hideMark/>
          </w:tcPr>
          <w:p w14:paraId="1F1883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A7CB9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477,0</w:t>
            </w:r>
          </w:p>
        </w:tc>
      </w:tr>
      <w:tr w:rsidR="00DB52A9" w:rsidRPr="00DB52A9" w14:paraId="24F77B6A" w14:textId="77777777" w:rsidTr="00DB52A9">
        <w:trPr>
          <w:trHeight w:val="20"/>
        </w:trPr>
        <w:tc>
          <w:tcPr>
            <w:tcW w:w="0" w:type="auto"/>
            <w:shd w:val="clear" w:color="auto" w:fill="auto"/>
            <w:vAlign w:val="center"/>
            <w:hideMark/>
          </w:tcPr>
          <w:p w14:paraId="142902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w:t>
            </w:r>
          </w:p>
        </w:tc>
        <w:tc>
          <w:tcPr>
            <w:tcW w:w="0" w:type="auto"/>
            <w:shd w:val="clear" w:color="auto" w:fill="auto"/>
            <w:vAlign w:val="center"/>
            <w:hideMark/>
          </w:tcPr>
          <w:p w14:paraId="044AE56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1-ой Ударной Армии, д.95</w:t>
            </w:r>
          </w:p>
        </w:tc>
        <w:tc>
          <w:tcPr>
            <w:tcW w:w="0" w:type="auto"/>
            <w:shd w:val="clear" w:color="auto" w:fill="auto"/>
            <w:vAlign w:val="center"/>
            <w:hideMark/>
          </w:tcPr>
          <w:p w14:paraId="48502D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6F671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77CEC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E9684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F668D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14367,3</w:t>
            </w:r>
          </w:p>
        </w:tc>
        <w:tc>
          <w:tcPr>
            <w:tcW w:w="0" w:type="auto"/>
            <w:shd w:val="clear" w:color="auto" w:fill="auto"/>
            <w:vAlign w:val="center"/>
            <w:hideMark/>
          </w:tcPr>
          <w:p w14:paraId="5C4B6C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206,6</w:t>
            </w:r>
          </w:p>
        </w:tc>
        <w:tc>
          <w:tcPr>
            <w:tcW w:w="0" w:type="auto"/>
            <w:shd w:val="clear" w:color="auto" w:fill="auto"/>
            <w:vAlign w:val="center"/>
            <w:hideMark/>
          </w:tcPr>
          <w:p w14:paraId="549DB4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22A9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97,5</w:t>
            </w:r>
          </w:p>
        </w:tc>
        <w:tc>
          <w:tcPr>
            <w:tcW w:w="0" w:type="auto"/>
            <w:shd w:val="clear" w:color="auto" w:fill="auto"/>
            <w:vAlign w:val="center"/>
            <w:hideMark/>
          </w:tcPr>
          <w:p w14:paraId="69DB0D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w:t>
            </w:r>
          </w:p>
        </w:tc>
        <w:tc>
          <w:tcPr>
            <w:tcW w:w="0" w:type="auto"/>
            <w:shd w:val="clear" w:color="auto" w:fill="auto"/>
            <w:vAlign w:val="center"/>
            <w:hideMark/>
          </w:tcPr>
          <w:p w14:paraId="139270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1279,5</w:t>
            </w:r>
          </w:p>
        </w:tc>
        <w:tc>
          <w:tcPr>
            <w:tcW w:w="0" w:type="auto"/>
            <w:shd w:val="clear" w:color="auto" w:fill="auto"/>
            <w:vAlign w:val="center"/>
            <w:hideMark/>
          </w:tcPr>
          <w:p w14:paraId="73EF87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473874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5BE0B7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688,5</w:t>
            </w:r>
          </w:p>
        </w:tc>
        <w:tc>
          <w:tcPr>
            <w:tcW w:w="0" w:type="auto"/>
            <w:shd w:val="clear" w:color="auto" w:fill="auto"/>
            <w:vAlign w:val="center"/>
            <w:hideMark/>
          </w:tcPr>
          <w:p w14:paraId="56F58B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2301,6</w:t>
            </w:r>
          </w:p>
        </w:tc>
      </w:tr>
      <w:tr w:rsidR="00DB52A9" w:rsidRPr="00DB52A9" w14:paraId="68ADE337" w14:textId="77777777" w:rsidTr="00DB52A9">
        <w:trPr>
          <w:trHeight w:val="20"/>
        </w:trPr>
        <w:tc>
          <w:tcPr>
            <w:tcW w:w="0" w:type="auto"/>
            <w:shd w:val="clear" w:color="auto" w:fill="auto"/>
            <w:vAlign w:val="center"/>
            <w:hideMark/>
          </w:tcPr>
          <w:p w14:paraId="454647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w:t>
            </w:r>
          </w:p>
        </w:tc>
        <w:tc>
          <w:tcPr>
            <w:tcW w:w="0" w:type="auto"/>
            <w:shd w:val="clear" w:color="auto" w:fill="auto"/>
            <w:vAlign w:val="center"/>
            <w:hideMark/>
          </w:tcPr>
          <w:p w14:paraId="3424A57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ул. Дружбы, д. 3 </w:t>
            </w:r>
          </w:p>
        </w:tc>
        <w:tc>
          <w:tcPr>
            <w:tcW w:w="0" w:type="auto"/>
            <w:shd w:val="clear" w:color="auto" w:fill="auto"/>
            <w:vAlign w:val="center"/>
            <w:hideMark/>
          </w:tcPr>
          <w:p w14:paraId="7CECC1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21CA8A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22C6A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CF356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E48B3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1620,8</w:t>
            </w:r>
          </w:p>
        </w:tc>
        <w:tc>
          <w:tcPr>
            <w:tcW w:w="0" w:type="auto"/>
            <w:shd w:val="clear" w:color="auto" w:fill="auto"/>
            <w:vAlign w:val="center"/>
            <w:hideMark/>
          </w:tcPr>
          <w:p w14:paraId="161081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38,6</w:t>
            </w:r>
          </w:p>
        </w:tc>
        <w:tc>
          <w:tcPr>
            <w:tcW w:w="0" w:type="auto"/>
            <w:shd w:val="clear" w:color="auto" w:fill="auto"/>
            <w:vAlign w:val="center"/>
            <w:hideMark/>
          </w:tcPr>
          <w:p w14:paraId="1233A6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28410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134,5</w:t>
            </w:r>
          </w:p>
        </w:tc>
        <w:tc>
          <w:tcPr>
            <w:tcW w:w="0" w:type="auto"/>
            <w:shd w:val="clear" w:color="auto" w:fill="auto"/>
            <w:vAlign w:val="center"/>
            <w:hideMark/>
          </w:tcPr>
          <w:p w14:paraId="7F769F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04D2E2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122,7</w:t>
            </w:r>
          </w:p>
        </w:tc>
        <w:tc>
          <w:tcPr>
            <w:tcW w:w="0" w:type="auto"/>
            <w:shd w:val="clear" w:color="auto" w:fill="auto"/>
            <w:vAlign w:val="center"/>
            <w:hideMark/>
          </w:tcPr>
          <w:p w14:paraId="295757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16D474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6F98E4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786C7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532,7</w:t>
            </w:r>
          </w:p>
        </w:tc>
      </w:tr>
      <w:tr w:rsidR="00DB52A9" w:rsidRPr="00DB52A9" w14:paraId="168C31A8" w14:textId="77777777" w:rsidTr="00DB52A9">
        <w:trPr>
          <w:trHeight w:val="20"/>
        </w:trPr>
        <w:tc>
          <w:tcPr>
            <w:tcW w:w="0" w:type="auto"/>
            <w:shd w:val="clear" w:color="auto" w:fill="auto"/>
            <w:vAlign w:val="center"/>
            <w:hideMark/>
          </w:tcPr>
          <w:p w14:paraId="71F299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w:t>
            </w:r>
          </w:p>
        </w:tc>
        <w:tc>
          <w:tcPr>
            <w:tcW w:w="0" w:type="auto"/>
            <w:shd w:val="clear" w:color="auto" w:fill="auto"/>
            <w:vAlign w:val="center"/>
            <w:hideMark/>
          </w:tcPr>
          <w:p w14:paraId="03046CF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 6а</w:t>
            </w:r>
          </w:p>
        </w:tc>
        <w:tc>
          <w:tcPr>
            <w:tcW w:w="0" w:type="auto"/>
            <w:shd w:val="clear" w:color="auto" w:fill="auto"/>
            <w:vAlign w:val="center"/>
            <w:hideMark/>
          </w:tcPr>
          <w:p w14:paraId="5BD487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36903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EB392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9FF99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DA3C5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2245,9</w:t>
            </w:r>
          </w:p>
        </w:tc>
        <w:tc>
          <w:tcPr>
            <w:tcW w:w="0" w:type="auto"/>
            <w:shd w:val="clear" w:color="auto" w:fill="auto"/>
            <w:vAlign w:val="center"/>
            <w:hideMark/>
          </w:tcPr>
          <w:p w14:paraId="6ED64F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w:t>
            </w:r>
          </w:p>
        </w:tc>
        <w:tc>
          <w:tcPr>
            <w:tcW w:w="0" w:type="auto"/>
            <w:shd w:val="clear" w:color="auto" w:fill="auto"/>
            <w:vAlign w:val="center"/>
            <w:hideMark/>
          </w:tcPr>
          <w:p w14:paraId="2EB20A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F5BCE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232,0</w:t>
            </w:r>
          </w:p>
        </w:tc>
        <w:tc>
          <w:tcPr>
            <w:tcW w:w="0" w:type="auto"/>
            <w:shd w:val="clear" w:color="auto" w:fill="auto"/>
            <w:vAlign w:val="center"/>
            <w:hideMark/>
          </w:tcPr>
          <w:p w14:paraId="0009CD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1323A5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171,9</w:t>
            </w:r>
          </w:p>
        </w:tc>
        <w:tc>
          <w:tcPr>
            <w:tcW w:w="0" w:type="auto"/>
            <w:shd w:val="clear" w:color="auto" w:fill="auto"/>
            <w:vAlign w:val="center"/>
            <w:hideMark/>
          </w:tcPr>
          <w:p w14:paraId="59961E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w:t>
            </w:r>
          </w:p>
        </w:tc>
        <w:tc>
          <w:tcPr>
            <w:tcW w:w="0" w:type="auto"/>
            <w:shd w:val="clear" w:color="auto" w:fill="auto"/>
            <w:vAlign w:val="center"/>
            <w:hideMark/>
          </w:tcPr>
          <w:p w14:paraId="6F1D1C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w:t>
            </w:r>
          </w:p>
        </w:tc>
        <w:tc>
          <w:tcPr>
            <w:tcW w:w="0" w:type="auto"/>
            <w:shd w:val="clear" w:color="auto" w:fill="auto"/>
            <w:vAlign w:val="center"/>
            <w:hideMark/>
          </w:tcPr>
          <w:p w14:paraId="4ADBB9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201,6</w:t>
            </w:r>
          </w:p>
        </w:tc>
        <w:tc>
          <w:tcPr>
            <w:tcW w:w="0" w:type="auto"/>
            <w:shd w:val="clear" w:color="auto" w:fill="auto"/>
            <w:vAlign w:val="center"/>
            <w:hideMark/>
          </w:tcPr>
          <w:p w14:paraId="6A6A99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722,3</w:t>
            </w:r>
          </w:p>
        </w:tc>
      </w:tr>
      <w:tr w:rsidR="00DB52A9" w:rsidRPr="00DB52A9" w14:paraId="243A9577" w14:textId="77777777" w:rsidTr="00DB52A9">
        <w:trPr>
          <w:trHeight w:val="20"/>
        </w:trPr>
        <w:tc>
          <w:tcPr>
            <w:tcW w:w="0" w:type="auto"/>
            <w:shd w:val="clear" w:color="auto" w:fill="auto"/>
            <w:vAlign w:val="center"/>
            <w:hideMark/>
          </w:tcPr>
          <w:p w14:paraId="1B59AB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w:t>
            </w:r>
          </w:p>
        </w:tc>
        <w:tc>
          <w:tcPr>
            <w:tcW w:w="0" w:type="auto"/>
            <w:shd w:val="clear" w:color="auto" w:fill="auto"/>
            <w:vAlign w:val="center"/>
            <w:hideMark/>
          </w:tcPr>
          <w:p w14:paraId="5A1D290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д.6</w:t>
            </w:r>
          </w:p>
        </w:tc>
        <w:tc>
          <w:tcPr>
            <w:tcW w:w="0" w:type="auto"/>
            <w:shd w:val="clear" w:color="auto" w:fill="auto"/>
            <w:vAlign w:val="center"/>
            <w:hideMark/>
          </w:tcPr>
          <w:p w14:paraId="2BBAD4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3979AA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B8612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192C8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72696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1713,4</w:t>
            </w:r>
          </w:p>
        </w:tc>
        <w:tc>
          <w:tcPr>
            <w:tcW w:w="0" w:type="auto"/>
            <w:shd w:val="clear" w:color="auto" w:fill="auto"/>
            <w:vAlign w:val="center"/>
            <w:hideMark/>
          </w:tcPr>
          <w:p w14:paraId="4E5E50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45,2</w:t>
            </w:r>
          </w:p>
        </w:tc>
        <w:tc>
          <w:tcPr>
            <w:tcW w:w="0" w:type="auto"/>
            <w:shd w:val="clear" w:color="auto" w:fill="auto"/>
            <w:vAlign w:val="center"/>
            <w:hideMark/>
          </w:tcPr>
          <w:p w14:paraId="135308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6811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172,1</w:t>
            </w:r>
          </w:p>
        </w:tc>
        <w:tc>
          <w:tcPr>
            <w:tcW w:w="0" w:type="auto"/>
            <w:shd w:val="clear" w:color="auto" w:fill="auto"/>
            <w:vAlign w:val="center"/>
            <w:hideMark/>
          </w:tcPr>
          <w:p w14:paraId="7A7D83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3C17CD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129,6</w:t>
            </w:r>
          </w:p>
        </w:tc>
        <w:tc>
          <w:tcPr>
            <w:tcW w:w="0" w:type="auto"/>
            <w:shd w:val="clear" w:color="auto" w:fill="auto"/>
            <w:vAlign w:val="center"/>
            <w:hideMark/>
          </w:tcPr>
          <w:p w14:paraId="783759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w:t>
            </w:r>
          </w:p>
        </w:tc>
        <w:tc>
          <w:tcPr>
            <w:tcW w:w="0" w:type="auto"/>
            <w:shd w:val="clear" w:color="auto" w:fill="auto"/>
            <w:vAlign w:val="center"/>
            <w:hideMark/>
          </w:tcPr>
          <w:p w14:paraId="7E7AD5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4951AC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D5BC2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591,4</w:t>
            </w:r>
          </w:p>
        </w:tc>
      </w:tr>
      <w:tr w:rsidR="00DB52A9" w:rsidRPr="00DB52A9" w14:paraId="09FD278A" w14:textId="77777777" w:rsidTr="00DB52A9">
        <w:trPr>
          <w:trHeight w:val="20"/>
        </w:trPr>
        <w:tc>
          <w:tcPr>
            <w:tcW w:w="0" w:type="auto"/>
            <w:shd w:val="clear" w:color="auto" w:fill="auto"/>
            <w:vAlign w:val="center"/>
            <w:hideMark/>
          </w:tcPr>
          <w:p w14:paraId="7684A9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w:t>
            </w:r>
          </w:p>
        </w:tc>
        <w:tc>
          <w:tcPr>
            <w:tcW w:w="0" w:type="auto"/>
            <w:shd w:val="clear" w:color="auto" w:fill="auto"/>
            <w:vAlign w:val="center"/>
            <w:hideMark/>
          </w:tcPr>
          <w:p w14:paraId="5A5E173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д.7</w:t>
            </w:r>
          </w:p>
        </w:tc>
        <w:tc>
          <w:tcPr>
            <w:tcW w:w="0" w:type="auto"/>
            <w:shd w:val="clear" w:color="auto" w:fill="auto"/>
            <w:vAlign w:val="center"/>
            <w:hideMark/>
          </w:tcPr>
          <w:p w14:paraId="66ACF1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3BF12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445A2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E6E6C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D3729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1712,9</w:t>
            </w:r>
          </w:p>
        </w:tc>
        <w:tc>
          <w:tcPr>
            <w:tcW w:w="0" w:type="auto"/>
            <w:shd w:val="clear" w:color="auto" w:fill="auto"/>
            <w:vAlign w:val="center"/>
            <w:hideMark/>
          </w:tcPr>
          <w:p w14:paraId="1852E6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43,2</w:t>
            </w:r>
          </w:p>
        </w:tc>
        <w:tc>
          <w:tcPr>
            <w:tcW w:w="0" w:type="auto"/>
            <w:shd w:val="clear" w:color="auto" w:fill="auto"/>
            <w:vAlign w:val="center"/>
            <w:hideMark/>
          </w:tcPr>
          <w:p w14:paraId="3F69D4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A08DF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158,7</w:t>
            </w:r>
          </w:p>
        </w:tc>
        <w:tc>
          <w:tcPr>
            <w:tcW w:w="0" w:type="auto"/>
            <w:shd w:val="clear" w:color="auto" w:fill="auto"/>
            <w:vAlign w:val="center"/>
            <w:hideMark/>
          </w:tcPr>
          <w:p w14:paraId="21679F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1F4D11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129,7</w:t>
            </w:r>
          </w:p>
        </w:tc>
        <w:tc>
          <w:tcPr>
            <w:tcW w:w="0" w:type="auto"/>
            <w:shd w:val="clear" w:color="auto" w:fill="auto"/>
            <w:vAlign w:val="center"/>
            <w:hideMark/>
          </w:tcPr>
          <w:p w14:paraId="6AA952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7CCA42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766EE4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74340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573,4</w:t>
            </w:r>
          </w:p>
        </w:tc>
      </w:tr>
      <w:tr w:rsidR="00DB52A9" w:rsidRPr="00DB52A9" w14:paraId="11DDC978" w14:textId="77777777" w:rsidTr="00DB52A9">
        <w:trPr>
          <w:trHeight w:val="20"/>
        </w:trPr>
        <w:tc>
          <w:tcPr>
            <w:tcW w:w="0" w:type="auto"/>
            <w:shd w:val="clear" w:color="auto" w:fill="auto"/>
            <w:vAlign w:val="center"/>
            <w:hideMark/>
          </w:tcPr>
          <w:p w14:paraId="4FE293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w:t>
            </w:r>
          </w:p>
        </w:tc>
        <w:tc>
          <w:tcPr>
            <w:tcW w:w="0" w:type="auto"/>
            <w:shd w:val="clear" w:color="auto" w:fill="auto"/>
            <w:vAlign w:val="center"/>
            <w:hideMark/>
          </w:tcPr>
          <w:p w14:paraId="423EA29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д.7а</w:t>
            </w:r>
          </w:p>
        </w:tc>
        <w:tc>
          <w:tcPr>
            <w:tcW w:w="0" w:type="auto"/>
            <w:shd w:val="clear" w:color="auto" w:fill="auto"/>
            <w:vAlign w:val="center"/>
            <w:hideMark/>
          </w:tcPr>
          <w:p w14:paraId="77EFC3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4285D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B886C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BBF59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6E43B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1697,4</w:t>
            </w:r>
          </w:p>
        </w:tc>
        <w:tc>
          <w:tcPr>
            <w:tcW w:w="0" w:type="auto"/>
            <w:shd w:val="clear" w:color="auto" w:fill="auto"/>
            <w:vAlign w:val="center"/>
            <w:hideMark/>
          </w:tcPr>
          <w:p w14:paraId="4CC8A2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42,7</w:t>
            </w:r>
          </w:p>
        </w:tc>
        <w:tc>
          <w:tcPr>
            <w:tcW w:w="0" w:type="auto"/>
            <w:shd w:val="clear" w:color="auto" w:fill="auto"/>
            <w:vAlign w:val="center"/>
            <w:hideMark/>
          </w:tcPr>
          <w:p w14:paraId="480B59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6758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156,4</w:t>
            </w:r>
          </w:p>
        </w:tc>
        <w:tc>
          <w:tcPr>
            <w:tcW w:w="0" w:type="auto"/>
            <w:shd w:val="clear" w:color="auto" w:fill="auto"/>
            <w:vAlign w:val="center"/>
            <w:hideMark/>
          </w:tcPr>
          <w:p w14:paraId="16FC6E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6D294E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128,6</w:t>
            </w:r>
          </w:p>
        </w:tc>
        <w:tc>
          <w:tcPr>
            <w:tcW w:w="0" w:type="auto"/>
            <w:shd w:val="clear" w:color="auto" w:fill="auto"/>
            <w:vAlign w:val="center"/>
            <w:hideMark/>
          </w:tcPr>
          <w:p w14:paraId="64BF9C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w:t>
            </w:r>
          </w:p>
        </w:tc>
        <w:tc>
          <w:tcPr>
            <w:tcW w:w="0" w:type="auto"/>
            <w:shd w:val="clear" w:color="auto" w:fill="auto"/>
            <w:vAlign w:val="center"/>
            <w:hideMark/>
          </w:tcPr>
          <w:p w14:paraId="25E7B3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44D4D9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4B153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569,0</w:t>
            </w:r>
          </w:p>
        </w:tc>
      </w:tr>
      <w:tr w:rsidR="00DB52A9" w:rsidRPr="00DB52A9" w14:paraId="462920DB" w14:textId="77777777" w:rsidTr="00DB52A9">
        <w:trPr>
          <w:trHeight w:val="20"/>
        </w:trPr>
        <w:tc>
          <w:tcPr>
            <w:tcW w:w="0" w:type="auto"/>
            <w:shd w:val="clear" w:color="auto" w:fill="auto"/>
            <w:vAlign w:val="center"/>
            <w:hideMark/>
          </w:tcPr>
          <w:p w14:paraId="0486C4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w:t>
            </w:r>
          </w:p>
        </w:tc>
        <w:tc>
          <w:tcPr>
            <w:tcW w:w="0" w:type="auto"/>
            <w:shd w:val="clear" w:color="auto" w:fill="auto"/>
            <w:vAlign w:val="center"/>
            <w:hideMark/>
          </w:tcPr>
          <w:p w14:paraId="4123CC4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д.8</w:t>
            </w:r>
          </w:p>
        </w:tc>
        <w:tc>
          <w:tcPr>
            <w:tcW w:w="0" w:type="auto"/>
            <w:shd w:val="clear" w:color="auto" w:fill="auto"/>
            <w:vAlign w:val="center"/>
            <w:hideMark/>
          </w:tcPr>
          <w:p w14:paraId="156091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34B67B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7B647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6D255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E255F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1627,8</w:t>
            </w:r>
          </w:p>
        </w:tc>
        <w:tc>
          <w:tcPr>
            <w:tcW w:w="0" w:type="auto"/>
            <w:shd w:val="clear" w:color="auto" w:fill="auto"/>
            <w:vAlign w:val="center"/>
            <w:hideMark/>
          </w:tcPr>
          <w:p w14:paraId="0AC868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35,1</w:t>
            </w:r>
          </w:p>
        </w:tc>
        <w:tc>
          <w:tcPr>
            <w:tcW w:w="0" w:type="auto"/>
            <w:shd w:val="clear" w:color="auto" w:fill="auto"/>
            <w:vAlign w:val="center"/>
            <w:hideMark/>
          </w:tcPr>
          <w:p w14:paraId="455518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C8978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110,4</w:t>
            </w:r>
          </w:p>
        </w:tc>
        <w:tc>
          <w:tcPr>
            <w:tcW w:w="0" w:type="auto"/>
            <w:shd w:val="clear" w:color="auto" w:fill="auto"/>
            <w:vAlign w:val="center"/>
            <w:hideMark/>
          </w:tcPr>
          <w:p w14:paraId="70D355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7685AC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123,6</w:t>
            </w:r>
          </w:p>
        </w:tc>
        <w:tc>
          <w:tcPr>
            <w:tcW w:w="0" w:type="auto"/>
            <w:shd w:val="clear" w:color="auto" w:fill="auto"/>
            <w:vAlign w:val="center"/>
            <w:hideMark/>
          </w:tcPr>
          <w:p w14:paraId="0139B5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1DF6C6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1F31B1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064CD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501,2</w:t>
            </w:r>
          </w:p>
        </w:tc>
      </w:tr>
      <w:tr w:rsidR="00DB52A9" w:rsidRPr="00DB52A9" w14:paraId="5E120C80" w14:textId="77777777" w:rsidTr="00DB52A9">
        <w:trPr>
          <w:trHeight w:val="20"/>
        </w:trPr>
        <w:tc>
          <w:tcPr>
            <w:tcW w:w="0" w:type="auto"/>
            <w:shd w:val="clear" w:color="auto" w:fill="auto"/>
            <w:vAlign w:val="center"/>
            <w:hideMark/>
          </w:tcPr>
          <w:p w14:paraId="32DE3C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w:t>
            </w:r>
          </w:p>
        </w:tc>
        <w:tc>
          <w:tcPr>
            <w:tcW w:w="0" w:type="auto"/>
            <w:shd w:val="clear" w:color="auto" w:fill="auto"/>
            <w:vAlign w:val="center"/>
            <w:hideMark/>
          </w:tcPr>
          <w:p w14:paraId="12BD93B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д.8а</w:t>
            </w:r>
          </w:p>
        </w:tc>
        <w:tc>
          <w:tcPr>
            <w:tcW w:w="0" w:type="auto"/>
            <w:shd w:val="clear" w:color="auto" w:fill="auto"/>
            <w:vAlign w:val="center"/>
            <w:hideMark/>
          </w:tcPr>
          <w:p w14:paraId="0DD8E9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55936B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39CCD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19022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17E66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1638,6</w:t>
            </w:r>
          </w:p>
        </w:tc>
        <w:tc>
          <w:tcPr>
            <w:tcW w:w="0" w:type="auto"/>
            <w:shd w:val="clear" w:color="auto" w:fill="auto"/>
            <w:vAlign w:val="center"/>
            <w:hideMark/>
          </w:tcPr>
          <w:p w14:paraId="392211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38,5</w:t>
            </w:r>
          </w:p>
        </w:tc>
        <w:tc>
          <w:tcPr>
            <w:tcW w:w="0" w:type="auto"/>
            <w:shd w:val="clear" w:color="auto" w:fill="auto"/>
            <w:vAlign w:val="center"/>
            <w:hideMark/>
          </w:tcPr>
          <w:p w14:paraId="6AFBDD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B7566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132,5</w:t>
            </w:r>
          </w:p>
        </w:tc>
        <w:tc>
          <w:tcPr>
            <w:tcW w:w="0" w:type="auto"/>
            <w:shd w:val="clear" w:color="auto" w:fill="auto"/>
            <w:vAlign w:val="center"/>
            <w:hideMark/>
          </w:tcPr>
          <w:p w14:paraId="41D835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1E91B4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124,2</w:t>
            </w:r>
          </w:p>
        </w:tc>
        <w:tc>
          <w:tcPr>
            <w:tcW w:w="0" w:type="auto"/>
            <w:shd w:val="clear" w:color="auto" w:fill="auto"/>
            <w:vAlign w:val="center"/>
            <w:hideMark/>
          </w:tcPr>
          <w:p w14:paraId="56C678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w:t>
            </w:r>
          </w:p>
        </w:tc>
        <w:tc>
          <w:tcPr>
            <w:tcW w:w="0" w:type="auto"/>
            <w:shd w:val="clear" w:color="auto" w:fill="auto"/>
            <w:vAlign w:val="center"/>
            <w:hideMark/>
          </w:tcPr>
          <w:p w14:paraId="1708C2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4613DA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2B112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531,7</w:t>
            </w:r>
          </w:p>
        </w:tc>
      </w:tr>
      <w:tr w:rsidR="00DB52A9" w:rsidRPr="00DB52A9" w14:paraId="0E1D2FA0" w14:textId="77777777" w:rsidTr="00DB52A9">
        <w:trPr>
          <w:trHeight w:val="20"/>
        </w:trPr>
        <w:tc>
          <w:tcPr>
            <w:tcW w:w="0" w:type="auto"/>
            <w:shd w:val="clear" w:color="auto" w:fill="auto"/>
            <w:vAlign w:val="center"/>
            <w:hideMark/>
          </w:tcPr>
          <w:p w14:paraId="75767C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w:t>
            </w:r>
          </w:p>
        </w:tc>
        <w:tc>
          <w:tcPr>
            <w:tcW w:w="0" w:type="auto"/>
            <w:shd w:val="clear" w:color="auto" w:fill="auto"/>
            <w:vAlign w:val="center"/>
            <w:hideMark/>
          </w:tcPr>
          <w:p w14:paraId="5D8EFCC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д.10</w:t>
            </w:r>
          </w:p>
        </w:tc>
        <w:tc>
          <w:tcPr>
            <w:tcW w:w="0" w:type="auto"/>
            <w:shd w:val="clear" w:color="auto" w:fill="auto"/>
            <w:vAlign w:val="center"/>
            <w:hideMark/>
          </w:tcPr>
          <w:p w14:paraId="5183CF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8BD76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77A4A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97D89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00561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1575,5</w:t>
            </w:r>
          </w:p>
        </w:tc>
        <w:tc>
          <w:tcPr>
            <w:tcW w:w="0" w:type="auto"/>
            <w:shd w:val="clear" w:color="auto" w:fill="auto"/>
            <w:vAlign w:val="center"/>
            <w:hideMark/>
          </w:tcPr>
          <w:p w14:paraId="69740B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34,4</w:t>
            </w:r>
          </w:p>
        </w:tc>
        <w:tc>
          <w:tcPr>
            <w:tcW w:w="0" w:type="auto"/>
            <w:shd w:val="clear" w:color="auto" w:fill="auto"/>
            <w:vAlign w:val="center"/>
            <w:hideMark/>
          </w:tcPr>
          <w:p w14:paraId="23DA4B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A05B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109,7</w:t>
            </w:r>
          </w:p>
        </w:tc>
        <w:tc>
          <w:tcPr>
            <w:tcW w:w="0" w:type="auto"/>
            <w:shd w:val="clear" w:color="auto" w:fill="auto"/>
            <w:vAlign w:val="center"/>
            <w:hideMark/>
          </w:tcPr>
          <w:p w14:paraId="0ADF6C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38436B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119,5</w:t>
            </w:r>
          </w:p>
        </w:tc>
        <w:tc>
          <w:tcPr>
            <w:tcW w:w="0" w:type="auto"/>
            <w:shd w:val="clear" w:color="auto" w:fill="auto"/>
            <w:vAlign w:val="center"/>
            <w:hideMark/>
          </w:tcPr>
          <w:p w14:paraId="0D7B2F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49E28A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12ECDB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A864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495,5</w:t>
            </w:r>
          </w:p>
        </w:tc>
      </w:tr>
      <w:tr w:rsidR="00DB52A9" w:rsidRPr="00DB52A9" w14:paraId="14F62041" w14:textId="77777777" w:rsidTr="00DB52A9">
        <w:trPr>
          <w:trHeight w:val="20"/>
        </w:trPr>
        <w:tc>
          <w:tcPr>
            <w:tcW w:w="0" w:type="auto"/>
            <w:shd w:val="clear" w:color="auto" w:fill="auto"/>
            <w:vAlign w:val="center"/>
            <w:hideMark/>
          </w:tcPr>
          <w:p w14:paraId="10B8C9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w:t>
            </w:r>
          </w:p>
        </w:tc>
        <w:tc>
          <w:tcPr>
            <w:tcW w:w="0" w:type="auto"/>
            <w:shd w:val="clear" w:color="auto" w:fill="auto"/>
            <w:vAlign w:val="center"/>
            <w:hideMark/>
          </w:tcPr>
          <w:p w14:paraId="1C14D65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д.11а</w:t>
            </w:r>
          </w:p>
        </w:tc>
        <w:tc>
          <w:tcPr>
            <w:tcW w:w="0" w:type="auto"/>
            <w:shd w:val="clear" w:color="auto" w:fill="auto"/>
            <w:vAlign w:val="center"/>
            <w:hideMark/>
          </w:tcPr>
          <w:p w14:paraId="667046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7C5C46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B0AC7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7A632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DF069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3717,4</w:t>
            </w:r>
          </w:p>
        </w:tc>
        <w:tc>
          <w:tcPr>
            <w:tcW w:w="0" w:type="auto"/>
            <w:shd w:val="clear" w:color="auto" w:fill="auto"/>
            <w:vAlign w:val="center"/>
            <w:hideMark/>
          </w:tcPr>
          <w:p w14:paraId="3B0A7E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64,7</w:t>
            </w:r>
          </w:p>
        </w:tc>
        <w:tc>
          <w:tcPr>
            <w:tcW w:w="0" w:type="auto"/>
            <w:shd w:val="clear" w:color="auto" w:fill="auto"/>
            <w:vAlign w:val="center"/>
            <w:hideMark/>
          </w:tcPr>
          <w:p w14:paraId="1CAC7B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00B37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135,9</w:t>
            </w:r>
          </w:p>
        </w:tc>
        <w:tc>
          <w:tcPr>
            <w:tcW w:w="0" w:type="auto"/>
            <w:shd w:val="clear" w:color="auto" w:fill="auto"/>
            <w:vAlign w:val="center"/>
            <w:hideMark/>
          </w:tcPr>
          <w:p w14:paraId="695E99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6D2076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295,4</w:t>
            </w:r>
          </w:p>
        </w:tc>
        <w:tc>
          <w:tcPr>
            <w:tcW w:w="0" w:type="auto"/>
            <w:shd w:val="clear" w:color="auto" w:fill="auto"/>
            <w:vAlign w:val="center"/>
            <w:hideMark/>
          </w:tcPr>
          <w:p w14:paraId="115FD3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24376E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7D89A1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215,6</w:t>
            </w:r>
          </w:p>
        </w:tc>
        <w:tc>
          <w:tcPr>
            <w:tcW w:w="0" w:type="auto"/>
            <w:shd w:val="clear" w:color="auto" w:fill="auto"/>
            <w:vAlign w:val="center"/>
            <w:hideMark/>
          </w:tcPr>
          <w:p w14:paraId="23FF51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748,8</w:t>
            </w:r>
          </w:p>
        </w:tc>
      </w:tr>
      <w:tr w:rsidR="00DB52A9" w:rsidRPr="00DB52A9" w14:paraId="14E7FAD3" w14:textId="77777777" w:rsidTr="00DB52A9">
        <w:trPr>
          <w:trHeight w:val="20"/>
        </w:trPr>
        <w:tc>
          <w:tcPr>
            <w:tcW w:w="0" w:type="auto"/>
            <w:shd w:val="clear" w:color="auto" w:fill="auto"/>
            <w:vAlign w:val="center"/>
            <w:hideMark/>
          </w:tcPr>
          <w:p w14:paraId="414011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w:t>
            </w:r>
          </w:p>
        </w:tc>
        <w:tc>
          <w:tcPr>
            <w:tcW w:w="0" w:type="auto"/>
            <w:shd w:val="clear" w:color="auto" w:fill="auto"/>
            <w:vAlign w:val="center"/>
            <w:hideMark/>
          </w:tcPr>
          <w:p w14:paraId="51EAD06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д.11</w:t>
            </w:r>
          </w:p>
        </w:tc>
        <w:tc>
          <w:tcPr>
            <w:tcW w:w="0" w:type="auto"/>
            <w:shd w:val="clear" w:color="auto" w:fill="auto"/>
            <w:vAlign w:val="center"/>
            <w:hideMark/>
          </w:tcPr>
          <w:p w14:paraId="384904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43A1A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406B8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0D9F9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55224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3761,2</w:t>
            </w:r>
          </w:p>
        </w:tc>
        <w:tc>
          <w:tcPr>
            <w:tcW w:w="0" w:type="auto"/>
            <w:shd w:val="clear" w:color="auto" w:fill="auto"/>
            <w:vAlign w:val="center"/>
            <w:hideMark/>
          </w:tcPr>
          <w:p w14:paraId="2B460D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83,3</w:t>
            </w:r>
          </w:p>
        </w:tc>
        <w:tc>
          <w:tcPr>
            <w:tcW w:w="0" w:type="auto"/>
            <w:shd w:val="clear" w:color="auto" w:fill="auto"/>
            <w:vAlign w:val="center"/>
            <w:hideMark/>
          </w:tcPr>
          <w:p w14:paraId="399068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41453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258,8</w:t>
            </w:r>
          </w:p>
        </w:tc>
        <w:tc>
          <w:tcPr>
            <w:tcW w:w="0" w:type="auto"/>
            <w:shd w:val="clear" w:color="auto" w:fill="auto"/>
            <w:vAlign w:val="center"/>
            <w:hideMark/>
          </w:tcPr>
          <w:p w14:paraId="4ACBDF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w:t>
            </w:r>
          </w:p>
        </w:tc>
        <w:tc>
          <w:tcPr>
            <w:tcW w:w="0" w:type="auto"/>
            <w:shd w:val="clear" w:color="auto" w:fill="auto"/>
            <w:vAlign w:val="center"/>
            <w:hideMark/>
          </w:tcPr>
          <w:p w14:paraId="0A4267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297,2</w:t>
            </w:r>
          </w:p>
        </w:tc>
        <w:tc>
          <w:tcPr>
            <w:tcW w:w="0" w:type="auto"/>
            <w:shd w:val="clear" w:color="auto" w:fill="auto"/>
            <w:vAlign w:val="center"/>
            <w:hideMark/>
          </w:tcPr>
          <w:p w14:paraId="30860A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23,3</w:t>
            </w:r>
          </w:p>
        </w:tc>
        <w:tc>
          <w:tcPr>
            <w:tcW w:w="0" w:type="auto"/>
            <w:shd w:val="clear" w:color="auto" w:fill="auto"/>
            <w:vAlign w:val="center"/>
            <w:hideMark/>
          </w:tcPr>
          <w:p w14:paraId="214225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w:t>
            </w:r>
          </w:p>
        </w:tc>
        <w:tc>
          <w:tcPr>
            <w:tcW w:w="0" w:type="auto"/>
            <w:shd w:val="clear" w:color="auto" w:fill="auto"/>
            <w:vAlign w:val="center"/>
            <w:hideMark/>
          </w:tcPr>
          <w:p w14:paraId="019E3F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277,5</w:t>
            </w:r>
          </w:p>
        </w:tc>
        <w:tc>
          <w:tcPr>
            <w:tcW w:w="0" w:type="auto"/>
            <w:shd w:val="clear" w:color="auto" w:fill="auto"/>
            <w:vAlign w:val="center"/>
            <w:hideMark/>
          </w:tcPr>
          <w:p w14:paraId="2EEEA9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978,5</w:t>
            </w:r>
          </w:p>
        </w:tc>
      </w:tr>
      <w:tr w:rsidR="00DB52A9" w:rsidRPr="00DB52A9" w14:paraId="2A233A51" w14:textId="77777777" w:rsidTr="00DB52A9">
        <w:trPr>
          <w:trHeight w:val="20"/>
        </w:trPr>
        <w:tc>
          <w:tcPr>
            <w:tcW w:w="0" w:type="auto"/>
            <w:shd w:val="clear" w:color="auto" w:fill="auto"/>
            <w:vAlign w:val="center"/>
            <w:hideMark/>
          </w:tcPr>
          <w:p w14:paraId="228E1F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w:t>
            </w:r>
          </w:p>
        </w:tc>
        <w:tc>
          <w:tcPr>
            <w:tcW w:w="0" w:type="auto"/>
            <w:shd w:val="clear" w:color="auto" w:fill="auto"/>
            <w:vAlign w:val="center"/>
            <w:hideMark/>
          </w:tcPr>
          <w:p w14:paraId="4153700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д.205д</w:t>
            </w:r>
          </w:p>
        </w:tc>
        <w:tc>
          <w:tcPr>
            <w:tcW w:w="0" w:type="auto"/>
            <w:shd w:val="clear" w:color="auto" w:fill="auto"/>
            <w:vAlign w:val="center"/>
            <w:hideMark/>
          </w:tcPr>
          <w:p w14:paraId="38FC99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DA683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80441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648FD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9201D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1621,0</w:t>
            </w:r>
          </w:p>
        </w:tc>
        <w:tc>
          <w:tcPr>
            <w:tcW w:w="0" w:type="auto"/>
            <w:shd w:val="clear" w:color="auto" w:fill="auto"/>
            <w:vAlign w:val="center"/>
            <w:hideMark/>
          </w:tcPr>
          <w:p w14:paraId="401CAD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39,1</w:t>
            </w:r>
          </w:p>
        </w:tc>
        <w:tc>
          <w:tcPr>
            <w:tcW w:w="0" w:type="auto"/>
            <w:shd w:val="clear" w:color="auto" w:fill="auto"/>
            <w:vAlign w:val="center"/>
            <w:hideMark/>
          </w:tcPr>
          <w:p w14:paraId="272F90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6CDEC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138,0</w:t>
            </w:r>
          </w:p>
        </w:tc>
        <w:tc>
          <w:tcPr>
            <w:tcW w:w="0" w:type="auto"/>
            <w:shd w:val="clear" w:color="auto" w:fill="auto"/>
            <w:vAlign w:val="center"/>
            <w:hideMark/>
          </w:tcPr>
          <w:p w14:paraId="04EB58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53BFC5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122,8</w:t>
            </w:r>
          </w:p>
        </w:tc>
        <w:tc>
          <w:tcPr>
            <w:tcW w:w="0" w:type="auto"/>
            <w:shd w:val="clear" w:color="auto" w:fill="auto"/>
            <w:vAlign w:val="center"/>
            <w:hideMark/>
          </w:tcPr>
          <w:p w14:paraId="7EF78A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7978A2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23F205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6DCA7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537,5</w:t>
            </w:r>
          </w:p>
        </w:tc>
      </w:tr>
      <w:tr w:rsidR="00DB52A9" w:rsidRPr="00DB52A9" w14:paraId="56A25C33" w14:textId="77777777" w:rsidTr="00DB52A9">
        <w:trPr>
          <w:trHeight w:val="20"/>
        </w:trPr>
        <w:tc>
          <w:tcPr>
            <w:tcW w:w="0" w:type="auto"/>
            <w:shd w:val="clear" w:color="auto" w:fill="auto"/>
            <w:vAlign w:val="center"/>
            <w:hideMark/>
          </w:tcPr>
          <w:p w14:paraId="2480FB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w:t>
            </w:r>
          </w:p>
        </w:tc>
        <w:tc>
          <w:tcPr>
            <w:tcW w:w="0" w:type="auto"/>
            <w:shd w:val="clear" w:color="auto" w:fill="auto"/>
            <w:vAlign w:val="center"/>
            <w:hideMark/>
          </w:tcPr>
          <w:p w14:paraId="0342574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102</w:t>
            </w:r>
          </w:p>
        </w:tc>
        <w:tc>
          <w:tcPr>
            <w:tcW w:w="0" w:type="auto"/>
            <w:shd w:val="clear" w:color="auto" w:fill="auto"/>
            <w:vAlign w:val="center"/>
            <w:hideMark/>
          </w:tcPr>
          <w:p w14:paraId="231A5D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59192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CB9CD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F0F05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E5D19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3546,6</w:t>
            </w:r>
          </w:p>
        </w:tc>
        <w:tc>
          <w:tcPr>
            <w:tcW w:w="0" w:type="auto"/>
            <w:shd w:val="clear" w:color="auto" w:fill="auto"/>
            <w:vAlign w:val="center"/>
            <w:hideMark/>
          </w:tcPr>
          <w:p w14:paraId="54B87E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55,3</w:t>
            </w:r>
          </w:p>
        </w:tc>
        <w:tc>
          <w:tcPr>
            <w:tcW w:w="0" w:type="auto"/>
            <w:shd w:val="clear" w:color="auto" w:fill="auto"/>
            <w:vAlign w:val="center"/>
            <w:hideMark/>
          </w:tcPr>
          <w:p w14:paraId="44D31F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263BA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86,6</w:t>
            </w:r>
          </w:p>
        </w:tc>
        <w:tc>
          <w:tcPr>
            <w:tcW w:w="0" w:type="auto"/>
            <w:shd w:val="clear" w:color="auto" w:fill="auto"/>
            <w:vAlign w:val="center"/>
            <w:hideMark/>
          </w:tcPr>
          <w:p w14:paraId="76F902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49F4E5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281,8</w:t>
            </w:r>
          </w:p>
        </w:tc>
        <w:tc>
          <w:tcPr>
            <w:tcW w:w="0" w:type="auto"/>
            <w:shd w:val="clear" w:color="auto" w:fill="auto"/>
            <w:vAlign w:val="center"/>
            <w:hideMark/>
          </w:tcPr>
          <w:p w14:paraId="53020E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10EAE5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1E7FD1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9AD3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651,0</w:t>
            </w:r>
          </w:p>
        </w:tc>
      </w:tr>
      <w:tr w:rsidR="00DB52A9" w:rsidRPr="00DB52A9" w14:paraId="7D54A1E5" w14:textId="77777777" w:rsidTr="00DB52A9">
        <w:trPr>
          <w:trHeight w:val="20"/>
        </w:trPr>
        <w:tc>
          <w:tcPr>
            <w:tcW w:w="0" w:type="auto"/>
            <w:shd w:val="clear" w:color="auto" w:fill="auto"/>
            <w:vAlign w:val="center"/>
            <w:hideMark/>
          </w:tcPr>
          <w:p w14:paraId="2DB7E7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w:t>
            </w:r>
          </w:p>
        </w:tc>
        <w:tc>
          <w:tcPr>
            <w:tcW w:w="0" w:type="auto"/>
            <w:shd w:val="clear" w:color="auto" w:fill="auto"/>
            <w:vAlign w:val="center"/>
            <w:hideMark/>
          </w:tcPr>
          <w:p w14:paraId="03424E5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101</w:t>
            </w:r>
          </w:p>
        </w:tc>
        <w:tc>
          <w:tcPr>
            <w:tcW w:w="0" w:type="auto"/>
            <w:shd w:val="clear" w:color="auto" w:fill="auto"/>
            <w:vAlign w:val="center"/>
            <w:hideMark/>
          </w:tcPr>
          <w:p w14:paraId="21C47C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9E948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5891C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81848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6A602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1684,1</w:t>
            </w:r>
          </w:p>
        </w:tc>
        <w:tc>
          <w:tcPr>
            <w:tcW w:w="0" w:type="auto"/>
            <w:shd w:val="clear" w:color="auto" w:fill="auto"/>
            <w:vAlign w:val="center"/>
            <w:hideMark/>
          </w:tcPr>
          <w:p w14:paraId="49B8F3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44,4</w:t>
            </w:r>
          </w:p>
        </w:tc>
        <w:tc>
          <w:tcPr>
            <w:tcW w:w="0" w:type="auto"/>
            <w:shd w:val="clear" w:color="auto" w:fill="auto"/>
            <w:vAlign w:val="center"/>
            <w:hideMark/>
          </w:tcPr>
          <w:p w14:paraId="575154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632DC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169,2</w:t>
            </w:r>
          </w:p>
        </w:tc>
        <w:tc>
          <w:tcPr>
            <w:tcW w:w="0" w:type="auto"/>
            <w:shd w:val="clear" w:color="auto" w:fill="auto"/>
            <w:vAlign w:val="center"/>
            <w:hideMark/>
          </w:tcPr>
          <w:p w14:paraId="4836E9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7DAC4E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127,4</w:t>
            </w:r>
          </w:p>
        </w:tc>
        <w:tc>
          <w:tcPr>
            <w:tcW w:w="0" w:type="auto"/>
            <w:shd w:val="clear" w:color="auto" w:fill="auto"/>
            <w:vAlign w:val="center"/>
            <w:hideMark/>
          </w:tcPr>
          <w:p w14:paraId="5641D1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35FCB7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3B2457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C4BA7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585,0</w:t>
            </w:r>
          </w:p>
        </w:tc>
      </w:tr>
      <w:tr w:rsidR="00DB52A9" w:rsidRPr="00DB52A9" w14:paraId="211755F6" w14:textId="77777777" w:rsidTr="00DB52A9">
        <w:trPr>
          <w:trHeight w:val="20"/>
        </w:trPr>
        <w:tc>
          <w:tcPr>
            <w:tcW w:w="0" w:type="auto"/>
            <w:shd w:val="clear" w:color="auto" w:fill="auto"/>
            <w:vAlign w:val="center"/>
            <w:hideMark/>
          </w:tcPr>
          <w:p w14:paraId="32D3B7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w:t>
            </w:r>
          </w:p>
        </w:tc>
        <w:tc>
          <w:tcPr>
            <w:tcW w:w="0" w:type="auto"/>
            <w:shd w:val="clear" w:color="auto" w:fill="auto"/>
            <w:vAlign w:val="center"/>
            <w:hideMark/>
          </w:tcPr>
          <w:p w14:paraId="7F43713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 4</w:t>
            </w:r>
          </w:p>
        </w:tc>
        <w:tc>
          <w:tcPr>
            <w:tcW w:w="0" w:type="auto"/>
            <w:shd w:val="clear" w:color="auto" w:fill="auto"/>
            <w:vAlign w:val="center"/>
            <w:hideMark/>
          </w:tcPr>
          <w:p w14:paraId="595BF3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37A698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D401F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00177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35AF5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1947,4</w:t>
            </w:r>
          </w:p>
        </w:tc>
        <w:tc>
          <w:tcPr>
            <w:tcW w:w="0" w:type="auto"/>
            <w:shd w:val="clear" w:color="auto" w:fill="auto"/>
            <w:vAlign w:val="center"/>
            <w:hideMark/>
          </w:tcPr>
          <w:p w14:paraId="537910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48,9</w:t>
            </w:r>
          </w:p>
        </w:tc>
        <w:tc>
          <w:tcPr>
            <w:tcW w:w="0" w:type="auto"/>
            <w:shd w:val="clear" w:color="auto" w:fill="auto"/>
            <w:vAlign w:val="center"/>
            <w:hideMark/>
          </w:tcPr>
          <w:p w14:paraId="6680B1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21FDB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173,6</w:t>
            </w:r>
          </w:p>
        </w:tc>
        <w:tc>
          <w:tcPr>
            <w:tcW w:w="0" w:type="auto"/>
            <w:shd w:val="clear" w:color="auto" w:fill="auto"/>
            <w:vAlign w:val="center"/>
            <w:hideMark/>
          </w:tcPr>
          <w:p w14:paraId="4B33A9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1803B0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153,0</w:t>
            </w:r>
          </w:p>
        </w:tc>
        <w:tc>
          <w:tcPr>
            <w:tcW w:w="0" w:type="auto"/>
            <w:shd w:val="clear" w:color="auto" w:fill="auto"/>
            <w:vAlign w:val="center"/>
            <w:hideMark/>
          </w:tcPr>
          <w:p w14:paraId="6091F7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ADFB5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33C26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5A334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595,9</w:t>
            </w:r>
          </w:p>
        </w:tc>
      </w:tr>
      <w:tr w:rsidR="00DB52A9" w:rsidRPr="00DB52A9" w14:paraId="1F3F81D4" w14:textId="77777777" w:rsidTr="00DB52A9">
        <w:trPr>
          <w:trHeight w:val="20"/>
        </w:trPr>
        <w:tc>
          <w:tcPr>
            <w:tcW w:w="0" w:type="auto"/>
            <w:shd w:val="clear" w:color="auto" w:fill="auto"/>
            <w:vAlign w:val="center"/>
            <w:hideMark/>
          </w:tcPr>
          <w:p w14:paraId="17497D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w:t>
            </w:r>
          </w:p>
        </w:tc>
        <w:tc>
          <w:tcPr>
            <w:tcW w:w="0" w:type="auto"/>
            <w:shd w:val="clear" w:color="auto" w:fill="auto"/>
            <w:vAlign w:val="center"/>
            <w:hideMark/>
          </w:tcPr>
          <w:p w14:paraId="795BE93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50а</w:t>
            </w:r>
          </w:p>
        </w:tc>
        <w:tc>
          <w:tcPr>
            <w:tcW w:w="0" w:type="auto"/>
            <w:shd w:val="clear" w:color="auto" w:fill="auto"/>
            <w:vAlign w:val="center"/>
            <w:hideMark/>
          </w:tcPr>
          <w:p w14:paraId="560F1A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C7D74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3DC96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08FA3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17E8E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1698,3</w:t>
            </w:r>
          </w:p>
        </w:tc>
        <w:tc>
          <w:tcPr>
            <w:tcW w:w="0" w:type="auto"/>
            <w:shd w:val="clear" w:color="auto" w:fill="auto"/>
            <w:vAlign w:val="center"/>
            <w:hideMark/>
          </w:tcPr>
          <w:p w14:paraId="1F2709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44,1</w:t>
            </w:r>
          </w:p>
        </w:tc>
        <w:tc>
          <w:tcPr>
            <w:tcW w:w="0" w:type="auto"/>
            <w:shd w:val="clear" w:color="auto" w:fill="auto"/>
            <w:vAlign w:val="center"/>
            <w:hideMark/>
          </w:tcPr>
          <w:p w14:paraId="37AA1D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2BCC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166,0</w:t>
            </w:r>
          </w:p>
        </w:tc>
        <w:tc>
          <w:tcPr>
            <w:tcW w:w="0" w:type="auto"/>
            <w:shd w:val="clear" w:color="auto" w:fill="auto"/>
            <w:vAlign w:val="center"/>
            <w:hideMark/>
          </w:tcPr>
          <w:p w14:paraId="6F4CA6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A9070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128,6</w:t>
            </w:r>
          </w:p>
        </w:tc>
        <w:tc>
          <w:tcPr>
            <w:tcW w:w="0" w:type="auto"/>
            <w:shd w:val="clear" w:color="auto" w:fill="auto"/>
            <w:vAlign w:val="center"/>
            <w:hideMark/>
          </w:tcPr>
          <w:p w14:paraId="423602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w:t>
            </w:r>
          </w:p>
        </w:tc>
        <w:tc>
          <w:tcPr>
            <w:tcW w:w="0" w:type="auto"/>
            <w:shd w:val="clear" w:color="auto" w:fill="auto"/>
            <w:vAlign w:val="center"/>
            <w:hideMark/>
          </w:tcPr>
          <w:p w14:paraId="2D0AE0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156040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9CB7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581,9</w:t>
            </w:r>
          </w:p>
        </w:tc>
      </w:tr>
      <w:tr w:rsidR="00DB52A9" w:rsidRPr="00DB52A9" w14:paraId="786F8F25" w14:textId="77777777" w:rsidTr="00DB52A9">
        <w:trPr>
          <w:trHeight w:val="20"/>
        </w:trPr>
        <w:tc>
          <w:tcPr>
            <w:tcW w:w="0" w:type="auto"/>
            <w:shd w:val="clear" w:color="auto" w:fill="auto"/>
            <w:vAlign w:val="center"/>
            <w:hideMark/>
          </w:tcPr>
          <w:p w14:paraId="62645F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w:t>
            </w:r>
          </w:p>
        </w:tc>
        <w:tc>
          <w:tcPr>
            <w:tcW w:w="0" w:type="auto"/>
            <w:shd w:val="clear" w:color="auto" w:fill="auto"/>
            <w:vAlign w:val="center"/>
            <w:hideMark/>
          </w:tcPr>
          <w:p w14:paraId="3FC0227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72а</w:t>
            </w:r>
          </w:p>
        </w:tc>
        <w:tc>
          <w:tcPr>
            <w:tcW w:w="0" w:type="auto"/>
            <w:shd w:val="clear" w:color="auto" w:fill="auto"/>
            <w:vAlign w:val="center"/>
            <w:hideMark/>
          </w:tcPr>
          <w:p w14:paraId="48F731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E36E3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AB8BC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C31F6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3D017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1545,0</w:t>
            </w:r>
          </w:p>
        </w:tc>
        <w:tc>
          <w:tcPr>
            <w:tcW w:w="0" w:type="auto"/>
            <w:shd w:val="clear" w:color="auto" w:fill="auto"/>
            <w:vAlign w:val="center"/>
            <w:hideMark/>
          </w:tcPr>
          <w:p w14:paraId="110FF7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2C859E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D23C9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82,3</w:t>
            </w:r>
          </w:p>
        </w:tc>
        <w:tc>
          <w:tcPr>
            <w:tcW w:w="0" w:type="auto"/>
            <w:shd w:val="clear" w:color="auto" w:fill="auto"/>
            <w:vAlign w:val="center"/>
            <w:hideMark/>
          </w:tcPr>
          <w:p w14:paraId="00E8B3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7A31DF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117,5</w:t>
            </w:r>
          </w:p>
        </w:tc>
        <w:tc>
          <w:tcPr>
            <w:tcW w:w="0" w:type="auto"/>
            <w:shd w:val="clear" w:color="auto" w:fill="auto"/>
            <w:vAlign w:val="center"/>
            <w:hideMark/>
          </w:tcPr>
          <w:p w14:paraId="666608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7370C0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478700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137E5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456,2</w:t>
            </w:r>
          </w:p>
        </w:tc>
      </w:tr>
      <w:tr w:rsidR="00DB52A9" w:rsidRPr="00DB52A9" w14:paraId="4876818E" w14:textId="77777777" w:rsidTr="00DB52A9">
        <w:trPr>
          <w:trHeight w:val="20"/>
        </w:trPr>
        <w:tc>
          <w:tcPr>
            <w:tcW w:w="0" w:type="auto"/>
            <w:shd w:val="clear" w:color="auto" w:fill="auto"/>
            <w:vAlign w:val="center"/>
            <w:hideMark/>
          </w:tcPr>
          <w:p w14:paraId="6AD36E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w:t>
            </w:r>
          </w:p>
        </w:tc>
        <w:tc>
          <w:tcPr>
            <w:tcW w:w="0" w:type="auto"/>
            <w:shd w:val="clear" w:color="auto" w:fill="auto"/>
            <w:vAlign w:val="center"/>
            <w:hideMark/>
          </w:tcPr>
          <w:p w14:paraId="4C472D5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94</w:t>
            </w:r>
          </w:p>
        </w:tc>
        <w:tc>
          <w:tcPr>
            <w:tcW w:w="0" w:type="auto"/>
            <w:shd w:val="clear" w:color="auto" w:fill="auto"/>
            <w:vAlign w:val="center"/>
            <w:hideMark/>
          </w:tcPr>
          <w:p w14:paraId="61A428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71BCDB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531C7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1C099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4CACF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1632,6</w:t>
            </w:r>
          </w:p>
        </w:tc>
        <w:tc>
          <w:tcPr>
            <w:tcW w:w="0" w:type="auto"/>
            <w:shd w:val="clear" w:color="auto" w:fill="auto"/>
            <w:vAlign w:val="center"/>
            <w:hideMark/>
          </w:tcPr>
          <w:p w14:paraId="13883B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41,3</w:t>
            </w:r>
          </w:p>
        </w:tc>
        <w:tc>
          <w:tcPr>
            <w:tcW w:w="0" w:type="auto"/>
            <w:shd w:val="clear" w:color="auto" w:fill="auto"/>
            <w:vAlign w:val="center"/>
            <w:hideMark/>
          </w:tcPr>
          <w:p w14:paraId="6C54B0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08EF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152,5</w:t>
            </w:r>
          </w:p>
        </w:tc>
        <w:tc>
          <w:tcPr>
            <w:tcW w:w="0" w:type="auto"/>
            <w:shd w:val="clear" w:color="auto" w:fill="auto"/>
            <w:vAlign w:val="center"/>
            <w:hideMark/>
          </w:tcPr>
          <w:p w14:paraId="59E440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2494BE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123,5</w:t>
            </w:r>
          </w:p>
        </w:tc>
        <w:tc>
          <w:tcPr>
            <w:tcW w:w="0" w:type="auto"/>
            <w:shd w:val="clear" w:color="auto" w:fill="auto"/>
            <w:vAlign w:val="center"/>
            <w:hideMark/>
          </w:tcPr>
          <w:p w14:paraId="796A4E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w:t>
            </w:r>
          </w:p>
        </w:tc>
        <w:tc>
          <w:tcPr>
            <w:tcW w:w="0" w:type="auto"/>
            <w:shd w:val="clear" w:color="auto" w:fill="auto"/>
            <w:vAlign w:val="center"/>
            <w:hideMark/>
          </w:tcPr>
          <w:p w14:paraId="7E40D3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17F3A8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9A4F5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557,9</w:t>
            </w:r>
          </w:p>
        </w:tc>
      </w:tr>
      <w:tr w:rsidR="00DB52A9" w:rsidRPr="00DB52A9" w14:paraId="5702B418" w14:textId="77777777" w:rsidTr="00DB52A9">
        <w:trPr>
          <w:trHeight w:val="20"/>
        </w:trPr>
        <w:tc>
          <w:tcPr>
            <w:tcW w:w="0" w:type="auto"/>
            <w:shd w:val="clear" w:color="auto" w:fill="auto"/>
            <w:vAlign w:val="center"/>
            <w:hideMark/>
          </w:tcPr>
          <w:p w14:paraId="0554F4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w:t>
            </w:r>
          </w:p>
        </w:tc>
        <w:tc>
          <w:tcPr>
            <w:tcW w:w="0" w:type="auto"/>
            <w:shd w:val="clear" w:color="auto" w:fill="auto"/>
            <w:vAlign w:val="center"/>
            <w:hideMark/>
          </w:tcPr>
          <w:p w14:paraId="2735FE5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98</w:t>
            </w:r>
          </w:p>
        </w:tc>
        <w:tc>
          <w:tcPr>
            <w:tcW w:w="0" w:type="auto"/>
            <w:shd w:val="clear" w:color="auto" w:fill="auto"/>
            <w:vAlign w:val="center"/>
            <w:hideMark/>
          </w:tcPr>
          <w:p w14:paraId="5D6B2F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741900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E46D3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E3F0C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3C93C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1588,9</w:t>
            </w:r>
          </w:p>
        </w:tc>
        <w:tc>
          <w:tcPr>
            <w:tcW w:w="0" w:type="auto"/>
            <w:shd w:val="clear" w:color="auto" w:fill="auto"/>
            <w:vAlign w:val="center"/>
            <w:hideMark/>
          </w:tcPr>
          <w:p w14:paraId="6A20CF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38,3</w:t>
            </w:r>
          </w:p>
        </w:tc>
        <w:tc>
          <w:tcPr>
            <w:tcW w:w="0" w:type="auto"/>
            <w:shd w:val="clear" w:color="auto" w:fill="auto"/>
            <w:vAlign w:val="center"/>
            <w:hideMark/>
          </w:tcPr>
          <w:p w14:paraId="07BEDB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FFC6A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135,2</w:t>
            </w:r>
          </w:p>
        </w:tc>
        <w:tc>
          <w:tcPr>
            <w:tcW w:w="0" w:type="auto"/>
            <w:shd w:val="clear" w:color="auto" w:fill="auto"/>
            <w:vAlign w:val="center"/>
            <w:hideMark/>
          </w:tcPr>
          <w:p w14:paraId="5192A2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0165CC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120,3</w:t>
            </w:r>
          </w:p>
        </w:tc>
        <w:tc>
          <w:tcPr>
            <w:tcW w:w="0" w:type="auto"/>
            <w:shd w:val="clear" w:color="auto" w:fill="auto"/>
            <w:vAlign w:val="center"/>
            <w:hideMark/>
          </w:tcPr>
          <w:p w14:paraId="396917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0FA84A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4651AB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630BE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530,8</w:t>
            </w:r>
          </w:p>
        </w:tc>
      </w:tr>
      <w:tr w:rsidR="00DB52A9" w:rsidRPr="00DB52A9" w14:paraId="1BC40E93" w14:textId="77777777" w:rsidTr="00DB52A9">
        <w:trPr>
          <w:trHeight w:val="20"/>
        </w:trPr>
        <w:tc>
          <w:tcPr>
            <w:tcW w:w="0" w:type="auto"/>
            <w:shd w:val="clear" w:color="auto" w:fill="auto"/>
            <w:vAlign w:val="center"/>
            <w:hideMark/>
          </w:tcPr>
          <w:p w14:paraId="1DC3E8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w:t>
            </w:r>
          </w:p>
        </w:tc>
        <w:tc>
          <w:tcPr>
            <w:tcW w:w="0" w:type="auto"/>
            <w:shd w:val="clear" w:color="auto" w:fill="auto"/>
            <w:vAlign w:val="center"/>
            <w:hideMark/>
          </w:tcPr>
          <w:p w14:paraId="7FAE7F3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Новоугличское ш. д. 74а </w:t>
            </w:r>
          </w:p>
        </w:tc>
        <w:tc>
          <w:tcPr>
            <w:tcW w:w="0" w:type="auto"/>
            <w:shd w:val="clear" w:color="auto" w:fill="auto"/>
            <w:vAlign w:val="center"/>
            <w:hideMark/>
          </w:tcPr>
          <w:p w14:paraId="6453CA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7D8AC4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F8FB6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74C06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AA450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1632,7</w:t>
            </w:r>
          </w:p>
        </w:tc>
        <w:tc>
          <w:tcPr>
            <w:tcW w:w="0" w:type="auto"/>
            <w:shd w:val="clear" w:color="auto" w:fill="auto"/>
            <w:vAlign w:val="center"/>
            <w:hideMark/>
          </w:tcPr>
          <w:p w14:paraId="2CA778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39,0</w:t>
            </w:r>
          </w:p>
        </w:tc>
        <w:tc>
          <w:tcPr>
            <w:tcW w:w="0" w:type="auto"/>
            <w:shd w:val="clear" w:color="auto" w:fill="auto"/>
            <w:vAlign w:val="center"/>
            <w:hideMark/>
          </w:tcPr>
          <w:p w14:paraId="2FD3EF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08E62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136,4</w:t>
            </w:r>
          </w:p>
        </w:tc>
        <w:tc>
          <w:tcPr>
            <w:tcW w:w="0" w:type="auto"/>
            <w:shd w:val="clear" w:color="auto" w:fill="auto"/>
            <w:vAlign w:val="center"/>
            <w:hideMark/>
          </w:tcPr>
          <w:p w14:paraId="217742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774869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123,7</w:t>
            </w:r>
          </w:p>
        </w:tc>
        <w:tc>
          <w:tcPr>
            <w:tcW w:w="0" w:type="auto"/>
            <w:shd w:val="clear" w:color="auto" w:fill="auto"/>
            <w:vAlign w:val="center"/>
            <w:hideMark/>
          </w:tcPr>
          <w:p w14:paraId="2FF25B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7FA696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34E5EF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43120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536,3</w:t>
            </w:r>
          </w:p>
        </w:tc>
      </w:tr>
      <w:tr w:rsidR="00DB52A9" w:rsidRPr="00DB52A9" w14:paraId="664C75EA" w14:textId="77777777" w:rsidTr="00DB52A9">
        <w:trPr>
          <w:trHeight w:val="20"/>
        </w:trPr>
        <w:tc>
          <w:tcPr>
            <w:tcW w:w="0" w:type="auto"/>
            <w:shd w:val="clear" w:color="auto" w:fill="auto"/>
            <w:vAlign w:val="center"/>
            <w:hideMark/>
          </w:tcPr>
          <w:p w14:paraId="4B6FD6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w:t>
            </w:r>
          </w:p>
        </w:tc>
        <w:tc>
          <w:tcPr>
            <w:tcW w:w="0" w:type="auto"/>
            <w:shd w:val="clear" w:color="auto" w:fill="auto"/>
            <w:vAlign w:val="center"/>
            <w:hideMark/>
          </w:tcPr>
          <w:p w14:paraId="1C878F9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100</w:t>
            </w:r>
          </w:p>
        </w:tc>
        <w:tc>
          <w:tcPr>
            <w:tcW w:w="0" w:type="auto"/>
            <w:shd w:val="clear" w:color="auto" w:fill="auto"/>
            <w:vAlign w:val="center"/>
            <w:hideMark/>
          </w:tcPr>
          <w:p w14:paraId="179C1A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5AA6E7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0084D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98F6E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E8349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1645,2</w:t>
            </w:r>
          </w:p>
        </w:tc>
        <w:tc>
          <w:tcPr>
            <w:tcW w:w="0" w:type="auto"/>
            <w:shd w:val="clear" w:color="auto" w:fill="auto"/>
            <w:vAlign w:val="center"/>
            <w:hideMark/>
          </w:tcPr>
          <w:p w14:paraId="4DB915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39,4</w:t>
            </w:r>
          </w:p>
        </w:tc>
        <w:tc>
          <w:tcPr>
            <w:tcW w:w="0" w:type="auto"/>
            <w:shd w:val="clear" w:color="auto" w:fill="auto"/>
            <w:vAlign w:val="center"/>
            <w:hideMark/>
          </w:tcPr>
          <w:p w14:paraId="506832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8689E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138,1</w:t>
            </w:r>
          </w:p>
        </w:tc>
        <w:tc>
          <w:tcPr>
            <w:tcW w:w="0" w:type="auto"/>
            <w:shd w:val="clear" w:color="auto" w:fill="auto"/>
            <w:vAlign w:val="center"/>
            <w:hideMark/>
          </w:tcPr>
          <w:p w14:paraId="709BF6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2A4FCA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124,6</w:t>
            </w:r>
          </w:p>
        </w:tc>
        <w:tc>
          <w:tcPr>
            <w:tcW w:w="0" w:type="auto"/>
            <w:shd w:val="clear" w:color="auto" w:fill="auto"/>
            <w:vAlign w:val="center"/>
            <w:hideMark/>
          </w:tcPr>
          <w:p w14:paraId="522AEE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53F968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223031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F9E1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539,7</w:t>
            </w:r>
          </w:p>
        </w:tc>
      </w:tr>
      <w:tr w:rsidR="00DB52A9" w:rsidRPr="00DB52A9" w14:paraId="626E45E2" w14:textId="77777777" w:rsidTr="00DB52A9">
        <w:trPr>
          <w:trHeight w:val="20"/>
        </w:trPr>
        <w:tc>
          <w:tcPr>
            <w:tcW w:w="0" w:type="auto"/>
            <w:shd w:val="clear" w:color="auto" w:fill="auto"/>
            <w:vAlign w:val="center"/>
            <w:hideMark/>
          </w:tcPr>
          <w:p w14:paraId="1E5475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w:t>
            </w:r>
          </w:p>
        </w:tc>
        <w:tc>
          <w:tcPr>
            <w:tcW w:w="0" w:type="auto"/>
            <w:shd w:val="clear" w:color="auto" w:fill="auto"/>
            <w:vAlign w:val="center"/>
            <w:hideMark/>
          </w:tcPr>
          <w:p w14:paraId="2927451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92</w:t>
            </w:r>
          </w:p>
        </w:tc>
        <w:tc>
          <w:tcPr>
            <w:tcW w:w="0" w:type="auto"/>
            <w:shd w:val="clear" w:color="auto" w:fill="auto"/>
            <w:vAlign w:val="center"/>
            <w:hideMark/>
          </w:tcPr>
          <w:p w14:paraId="6291F7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4CBA8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40F81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1F05A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CBA34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1663,9</w:t>
            </w:r>
          </w:p>
        </w:tc>
        <w:tc>
          <w:tcPr>
            <w:tcW w:w="0" w:type="auto"/>
            <w:shd w:val="clear" w:color="auto" w:fill="auto"/>
            <w:vAlign w:val="center"/>
            <w:hideMark/>
          </w:tcPr>
          <w:p w14:paraId="4E6BC6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42,6</w:t>
            </w:r>
          </w:p>
        </w:tc>
        <w:tc>
          <w:tcPr>
            <w:tcW w:w="0" w:type="auto"/>
            <w:shd w:val="clear" w:color="auto" w:fill="auto"/>
            <w:vAlign w:val="center"/>
            <w:hideMark/>
          </w:tcPr>
          <w:p w14:paraId="17A8B0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D7D46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158,5</w:t>
            </w:r>
          </w:p>
        </w:tc>
        <w:tc>
          <w:tcPr>
            <w:tcW w:w="0" w:type="auto"/>
            <w:shd w:val="clear" w:color="auto" w:fill="auto"/>
            <w:vAlign w:val="center"/>
            <w:hideMark/>
          </w:tcPr>
          <w:p w14:paraId="09F3A9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63BF0C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126,0</w:t>
            </w:r>
          </w:p>
        </w:tc>
        <w:tc>
          <w:tcPr>
            <w:tcW w:w="0" w:type="auto"/>
            <w:shd w:val="clear" w:color="auto" w:fill="auto"/>
            <w:vAlign w:val="center"/>
            <w:hideMark/>
          </w:tcPr>
          <w:p w14:paraId="333C7B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324773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7A2356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8C46B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568,7</w:t>
            </w:r>
          </w:p>
        </w:tc>
      </w:tr>
      <w:tr w:rsidR="00DB52A9" w:rsidRPr="00DB52A9" w14:paraId="451A192C" w14:textId="77777777" w:rsidTr="00DB52A9">
        <w:trPr>
          <w:trHeight w:val="20"/>
        </w:trPr>
        <w:tc>
          <w:tcPr>
            <w:tcW w:w="0" w:type="auto"/>
            <w:shd w:val="clear" w:color="auto" w:fill="auto"/>
            <w:vAlign w:val="center"/>
            <w:hideMark/>
          </w:tcPr>
          <w:p w14:paraId="3B7BCB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31</w:t>
            </w:r>
          </w:p>
        </w:tc>
        <w:tc>
          <w:tcPr>
            <w:tcW w:w="0" w:type="auto"/>
            <w:shd w:val="clear" w:color="auto" w:fill="auto"/>
            <w:vAlign w:val="center"/>
            <w:hideMark/>
          </w:tcPr>
          <w:p w14:paraId="173D32B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96</w:t>
            </w:r>
          </w:p>
        </w:tc>
        <w:tc>
          <w:tcPr>
            <w:tcW w:w="0" w:type="auto"/>
            <w:shd w:val="clear" w:color="auto" w:fill="auto"/>
            <w:vAlign w:val="center"/>
            <w:hideMark/>
          </w:tcPr>
          <w:p w14:paraId="21CEB9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2A667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4D9C4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14F1D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338BD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1670,1</w:t>
            </w:r>
          </w:p>
        </w:tc>
        <w:tc>
          <w:tcPr>
            <w:tcW w:w="0" w:type="auto"/>
            <w:shd w:val="clear" w:color="auto" w:fill="auto"/>
            <w:vAlign w:val="center"/>
            <w:hideMark/>
          </w:tcPr>
          <w:p w14:paraId="42BEAC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39,0</w:t>
            </w:r>
          </w:p>
        </w:tc>
        <w:tc>
          <w:tcPr>
            <w:tcW w:w="0" w:type="auto"/>
            <w:shd w:val="clear" w:color="auto" w:fill="auto"/>
            <w:vAlign w:val="center"/>
            <w:hideMark/>
          </w:tcPr>
          <w:p w14:paraId="27EBF2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1BE4B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133,9</w:t>
            </w:r>
          </w:p>
        </w:tc>
        <w:tc>
          <w:tcPr>
            <w:tcW w:w="0" w:type="auto"/>
            <w:shd w:val="clear" w:color="auto" w:fill="auto"/>
            <w:vAlign w:val="center"/>
            <w:hideMark/>
          </w:tcPr>
          <w:p w14:paraId="1C57ED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74327E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126,7</w:t>
            </w:r>
          </w:p>
        </w:tc>
        <w:tc>
          <w:tcPr>
            <w:tcW w:w="0" w:type="auto"/>
            <w:shd w:val="clear" w:color="auto" w:fill="auto"/>
            <w:vAlign w:val="center"/>
            <w:hideMark/>
          </w:tcPr>
          <w:p w14:paraId="502487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247F3F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40C257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AAC75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536,3</w:t>
            </w:r>
          </w:p>
        </w:tc>
      </w:tr>
      <w:tr w:rsidR="00DB52A9" w:rsidRPr="00DB52A9" w14:paraId="24388D82" w14:textId="77777777" w:rsidTr="00DB52A9">
        <w:trPr>
          <w:trHeight w:val="20"/>
        </w:trPr>
        <w:tc>
          <w:tcPr>
            <w:tcW w:w="0" w:type="auto"/>
            <w:shd w:val="clear" w:color="auto" w:fill="auto"/>
            <w:vAlign w:val="center"/>
            <w:hideMark/>
          </w:tcPr>
          <w:p w14:paraId="154484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w:t>
            </w:r>
          </w:p>
        </w:tc>
        <w:tc>
          <w:tcPr>
            <w:tcW w:w="0" w:type="auto"/>
            <w:shd w:val="clear" w:color="auto" w:fill="auto"/>
            <w:vAlign w:val="center"/>
            <w:hideMark/>
          </w:tcPr>
          <w:p w14:paraId="0099227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Дружбы, д.9</w:t>
            </w:r>
          </w:p>
        </w:tc>
        <w:tc>
          <w:tcPr>
            <w:tcW w:w="0" w:type="auto"/>
            <w:shd w:val="clear" w:color="auto" w:fill="auto"/>
            <w:vAlign w:val="center"/>
            <w:hideMark/>
          </w:tcPr>
          <w:p w14:paraId="0DCBF3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437AF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74A65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C2A99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9508C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2172,8</w:t>
            </w:r>
          </w:p>
        </w:tc>
        <w:tc>
          <w:tcPr>
            <w:tcW w:w="0" w:type="auto"/>
            <w:shd w:val="clear" w:color="auto" w:fill="auto"/>
            <w:vAlign w:val="center"/>
            <w:hideMark/>
          </w:tcPr>
          <w:p w14:paraId="021A08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38,5</w:t>
            </w:r>
          </w:p>
        </w:tc>
        <w:tc>
          <w:tcPr>
            <w:tcW w:w="0" w:type="auto"/>
            <w:shd w:val="clear" w:color="auto" w:fill="auto"/>
            <w:vAlign w:val="center"/>
            <w:hideMark/>
          </w:tcPr>
          <w:p w14:paraId="3BBB28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61A6C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88,6</w:t>
            </w:r>
          </w:p>
        </w:tc>
        <w:tc>
          <w:tcPr>
            <w:tcW w:w="0" w:type="auto"/>
            <w:shd w:val="clear" w:color="auto" w:fill="auto"/>
            <w:vAlign w:val="center"/>
            <w:hideMark/>
          </w:tcPr>
          <w:p w14:paraId="0EBA30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17DDA6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168,2</w:t>
            </w:r>
          </w:p>
        </w:tc>
        <w:tc>
          <w:tcPr>
            <w:tcW w:w="0" w:type="auto"/>
            <w:shd w:val="clear" w:color="auto" w:fill="auto"/>
            <w:vAlign w:val="center"/>
            <w:hideMark/>
          </w:tcPr>
          <w:p w14:paraId="2D537E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772031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29234E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A7FCF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523,1</w:t>
            </w:r>
          </w:p>
        </w:tc>
      </w:tr>
      <w:tr w:rsidR="00DB52A9" w:rsidRPr="00DB52A9" w14:paraId="3416E3E8" w14:textId="77777777" w:rsidTr="00DB52A9">
        <w:trPr>
          <w:trHeight w:val="20"/>
        </w:trPr>
        <w:tc>
          <w:tcPr>
            <w:tcW w:w="0" w:type="auto"/>
            <w:shd w:val="clear" w:color="auto" w:fill="auto"/>
            <w:vAlign w:val="center"/>
            <w:hideMark/>
          </w:tcPr>
          <w:p w14:paraId="28997A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w:t>
            </w:r>
          </w:p>
        </w:tc>
        <w:tc>
          <w:tcPr>
            <w:tcW w:w="0" w:type="auto"/>
            <w:shd w:val="clear" w:color="auto" w:fill="auto"/>
            <w:vAlign w:val="center"/>
            <w:hideMark/>
          </w:tcPr>
          <w:p w14:paraId="22EF564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д.205а</w:t>
            </w:r>
          </w:p>
        </w:tc>
        <w:tc>
          <w:tcPr>
            <w:tcW w:w="0" w:type="auto"/>
            <w:shd w:val="clear" w:color="auto" w:fill="auto"/>
            <w:vAlign w:val="center"/>
            <w:hideMark/>
          </w:tcPr>
          <w:p w14:paraId="52CC9E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EE1F4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D5A5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E2571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D850E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1461,8</w:t>
            </w:r>
          </w:p>
        </w:tc>
        <w:tc>
          <w:tcPr>
            <w:tcW w:w="0" w:type="auto"/>
            <w:shd w:val="clear" w:color="auto" w:fill="auto"/>
            <w:vAlign w:val="center"/>
            <w:hideMark/>
          </w:tcPr>
          <w:p w14:paraId="549666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33,9</w:t>
            </w:r>
          </w:p>
        </w:tc>
        <w:tc>
          <w:tcPr>
            <w:tcW w:w="0" w:type="auto"/>
            <w:shd w:val="clear" w:color="auto" w:fill="auto"/>
            <w:vAlign w:val="center"/>
            <w:hideMark/>
          </w:tcPr>
          <w:p w14:paraId="28DDAE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B8B54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112,3</w:t>
            </w:r>
          </w:p>
        </w:tc>
        <w:tc>
          <w:tcPr>
            <w:tcW w:w="0" w:type="auto"/>
            <w:shd w:val="clear" w:color="auto" w:fill="auto"/>
            <w:vAlign w:val="center"/>
            <w:hideMark/>
          </w:tcPr>
          <w:p w14:paraId="0B3637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39EF90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113,8</w:t>
            </w:r>
          </w:p>
        </w:tc>
        <w:tc>
          <w:tcPr>
            <w:tcW w:w="0" w:type="auto"/>
            <w:shd w:val="clear" w:color="auto" w:fill="auto"/>
            <w:vAlign w:val="center"/>
            <w:hideMark/>
          </w:tcPr>
          <w:p w14:paraId="36840E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33C3F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96104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9E4A8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476,7</w:t>
            </w:r>
          </w:p>
        </w:tc>
      </w:tr>
      <w:tr w:rsidR="00DB52A9" w:rsidRPr="00DB52A9" w14:paraId="2739A415" w14:textId="77777777" w:rsidTr="00DB52A9">
        <w:trPr>
          <w:trHeight w:val="20"/>
        </w:trPr>
        <w:tc>
          <w:tcPr>
            <w:tcW w:w="0" w:type="auto"/>
            <w:shd w:val="clear" w:color="auto" w:fill="auto"/>
            <w:vAlign w:val="center"/>
            <w:hideMark/>
          </w:tcPr>
          <w:p w14:paraId="6D321A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34</w:t>
            </w:r>
          </w:p>
        </w:tc>
        <w:tc>
          <w:tcPr>
            <w:tcW w:w="0" w:type="auto"/>
            <w:shd w:val="clear" w:color="auto" w:fill="auto"/>
            <w:vAlign w:val="center"/>
            <w:hideMark/>
          </w:tcPr>
          <w:p w14:paraId="36300E9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д.42</w:t>
            </w:r>
          </w:p>
        </w:tc>
        <w:tc>
          <w:tcPr>
            <w:tcW w:w="0" w:type="auto"/>
            <w:shd w:val="clear" w:color="auto" w:fill="auto"/>
            <w:vAlign w:val="center"/>
            <w:hideMark/>
          </w:tcPr>
          <w:p w14:paraId="6CADCD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2B12B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1E06C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9AF78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B9FD5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1766,3</w:t>
            </w:r>
          </w:p>
        </w:tc>
        <w:tc>
          <w:tcPr>
            <w:tcW w:w="0" w:type="auto"/>
            <w:shd w:val="clear" w:color="auto" w:fill="auto"/>
            <w:vAlign w:val="center"/>
            <w:hideMark/>
          </w:tcPr>
          <w:p w14:paraId="7DDE42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45,0</w:t>
            </w:r>
          </w:p>
        </w:tc>
        <w:tc>
          <w:tcPr>
            <w:tcW w:w="0" w:type="auto"/>
            <w:shd w:val="clear" w:color="auto" w:fill="auto"/>
            <w:vAlign w:val="center"/>
            <w:hideMark/>
          </w:tcPr>
          <w:p w14:paraId="52AF05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F6F6E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166,2</w:t>
            </w:r>
          </w:p>
        </w:tc>
        <w:tc>
          <w:tcPr>
            <w:tcW w:w="0" w:type="auto"/>
            <w:shd w:val="clear" w:color="auto" w:fill="auto"/>
            <w:vAlign w:val="center"/>
            <w:hideMark/>
          </w:tcPr>
          <w:p w14:paraId="10F995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1F379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133,9</w:t>
            </w:r>
          </w:p>
        </w:tc>
        <w:tc>
          <w:tcPr>
            <w:tcW w:w="0" w:type="auto"/>
            <w:shd w:val="clear" w:color="auto" w:fill="auto"/>
            <w:vAlign w:val="center"/>
            <w:hideMark/>
          </w:tcPr>
          <w:p w14:paraId="0483B3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4B8E44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2BF28A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2BAE6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588,4</w:t>
            </w:r>
          </w:p>
        </w:tc>
      </w:tr>
      <w:tr w:rsidR="00DB52A9" w:rsidRPr="00DB52A9" w14:paraId="656CDA8C" w14:textId="77777777" w:rsidTr="00DB52A9">
        <w:trPr>
          <w:trHeight w:val="20"/>
        </w:trPr>
        <w:tc>
          <w:tcPr>
            <w:tcW w:w="0" w:type="auto"/>
            <w:shd w:val="clear" w:color="auto" w:fill="auto"/>
            <w:vAlign w:val="center"/>
            <w:hideMark/>
          </w:tcPr>
          <w:p w14:paraId="695883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w:t>
            </w:r>
          </w:p>
        </w:tc>
        <w:tc>
          <w:tcPr>
            <w:tcW w:w="0" w:type="auto"/>
            <w:shd w:val="clear" w:color="auto" w:fill="auto"/>
            <w:vAlign w:val="center"/>
            <w:hideMark/>
          </w:tcPr>
          <w:p w14:paraId="03C84F2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д.44</w:t>
            </w:r>
          </w:p>
        </w:tc>
        <w:tc>
          <w:tcPr>
            <w:tcW w:w="0" w:type="auto"/>
            <w:shd w:val="clear" w:color="auto" w:fill="auto"/>
            <w:vAlign w:val="center"/>
            <w:hideMark/>
          </w:tcPr>
          <w:p w14:paraId="3691E4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604B2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D4AFE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1223E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9C6CE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1886,8</w:t>
            </w:r>
          </w:p>
        </w:tc>
        <w:tc>
          <w:tcPr>
            <w:tcW w:w="0" w:type="auto"/>
            <w:shd w:val="clear" w:color="auto" w:fill="auto"/>
            <w:vAlign w:val="center"/>
            <w:hideMark/>
          </w:tcPr>
          <w:p w14:paraId="4AF9CE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42,2</w:t>
            </w:r>
          </w:p>
        </w:tc>
        <w:tc>
          <w:tcPr>
            <w:tcW w:w="0" w:type="auto"/>
            <w:shd w:val="clear" w:color="auto" w:fill="auto"/>
            <w:vAlign w:val="center"/>
            <w:hideMark/>
          </w:tcPr>
          <w:p w14:paraId="6C6A0C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B7F73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137,8</w:t>
            </w:r>
          </w:p>
        </w:tc>
        <w:tc>
          <w:tcPr>
            <w:tcW w:w="0" w:type="auto"/>
            <w:shd w:val="clear" w:color="auto" w:fill="auto"/>
            <w:vAlign w:val="center"/>
            <w:hideMark/>
          </w:tcPr>
          <w:p w14:paraId="237A5D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287239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143,9</w:t>
            </w:r>
          </w:p>
        </w:tc>
        <w:tc>
          <w:tcPr>
            <w:tcW w:w="0" w:type="auto"/>
            <w:shd w:val="clear" w:color="auto" w:fill="auto"/>
            <w:vAlign w:val="center"/>
            <w:hideMark/>
          </w:tcPr>
          <w:p w14:paraId="411296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01347A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5544E0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E6074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561,4</w:t>
            </w:r>
          </w:p>
        </w:tc>
      </w:tr>
      <w:tr w:rsidR="00DB52A9" w:rsidRPr="00DB52A9" w14:paraId="497AED6C" w14:textId="77777777" w:rsidTr="00DB52A9">
        <w:trPr>
          <w:trHeight w:val="20"/>
        </w:trPr>
        <w:tc>
          <w:tcPr>
            <w:tcW w:w="0" w:type="auto"/>
            <w:shd w:val="clear" w:color="auto" w:fill="auto"/>
            <w:vAlign w:val="center"/>
            <w:hideMark/>
          </w:tcPr>
          <w:p w14:paraId="1C0908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w:t>
            </w:r>
          </w:p>
        </w:tc>
        <w:tc>
          <w:tcPr>
            <w:tcW w:w="0" w:type="auto"/>
            <w:shd w:val="clear" w:color="auto" w:fill="auto"/>
            <w:vAlign w:val="center"/>
            <w:hideMark/>
          </w:tcPr>
          <w:p w14:paraId="2186906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д.46</w:t>
            </w:r>
          </w:p>
        </w:tc>
        <w:tc>
          <w:tcPr>
            <w:tcW w:w="0" w:type="auto"/>
            <w:shd w:val="clear" w:color="auto" w:fill="auto"/>
            <w:vAlign w:val="center"/>
            <w:hideMark/>
          </w:tcPr>
          <w:p w14:paraId="425D68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147CD8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493F0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A7D51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49AA2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3462,6</w:t>
            </w:r>
          </w:p>
        </w:tc>
        <w:tc>
          <w:tcPr>
            <w:tcW w:w="0" w:type="auto"/>
            <w:shd w:val="clear" w:color="auto" w:fill="auto"/>
            <w:vAlign w:val="center"/>
            <w:hideMark/>
          </w:tcPr>
          <w:p w14:paraId="3B591F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57,0</w:t>
            </w:r>
          </w:p>
        </w:tc>
        <w:tc>
          <w:tcPr>
            <w:tcW w:w="0" w:type="auto"/>
            <w:shd w:val="clear" w:color="auto" w:fill="auto"/>
            <w:vAlign w:val="center"/>
            <w:hideMark/>
          </w:tcPr>
          <w:p w14:paraId="65222B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AE642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105,7</w:t>
            </w:r>
          </w:p>
        </w:tc>
        <w:tc>
          <w:tcPr>
            <w:tcW w:w="0" w:type="auto"/>
            <w:shd w:val="clear" w:color="auto" w:fill="auto"/>
            <w:vAlign w:val="center"/>
            <w:hideMark/>
          </w:tcPr>
          <w:p w14:paraId="1E9735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29E71C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274,5</w:t>
            </w:r>
          </w:p>
        </w:tc>
        <w:tc>
          <w:tcPr>
            <w:tcW w:w="0" w:type="auto"/>
            <w:shd w:val="clear" w:color="auto" w:fill="auto"/>
            <w:vAlign w:val="center"/>
            <w:hideMark/>
          </w:tcPr>
          <w:p w14:paraId="222A4F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4C43FB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67061F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0FD88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668,4</w:t>
            </w:r>
          </w:p>
        </w:tc>
      </w:tr>
      <w:tr w:rsidR="00DB52A9" w:rsidRPr="00DB52A9" w14:paraId="75B05E59" w14:textId="77777777" w:rsidTr="00DB52A9">
        <w:trPr>
          <w:trHeight w:val="20"/>
        </w:trPr>
        <w:tc>
          <w:tcPr>
            <w:tcW w:w="0" w:type="auto"/>
            <w:shd w:val="clear" w:color="auto" w:fill="auto"/>
            <w:vAlign w:val="center"/>
            <w:hideMark/>
          </w:tcPr>
          <w:p w14:paraId="0BF335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w:t>
            </w:r>
          </w:p>
        </w:tc>
        <w:tc>
          <w:tcPr>
            <w:tcW w:w="0" w:type="auto"/>
            <w:shd w:val="clear" w:color="auto" w:fill="auto"/>
            <w:vAlign w:val="center"/>
            <w:hideMark/>
          </w:tcPr>
          <w:p w14:paraId="0C65E27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д.48</w:t>
            </w:r>
          </w:p>
        </w:tc>
        <w:tc>
          <w:tcPr>
            <w:tcW w:w="0" w:type="auto"/>
            <w:shd w:val="clear" w:color="auto" w:fill="auto"/>
            <w:vAlign w:val="center"/>
            <w:hideMark/>
          </w:tcPr>
          <w:p w14:paraId="3BAC87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4E773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E46DE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FD773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785F4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2738,7</w:t>
            </w:r>
          </w:p>
        </w:tc>
        <w:tc>
          <w:tcPr>
            <w:tcW w:w="0" w:type="auto"/>
            <w:shd w:val="clear" w:color="auto" w:fill="auto"/>
            <w:vAlign w:val="center"/>
            <w:hideMark/>
          </w:tcPr>
          <w:p w14:paraId="591029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62,5</w:t>
            </w:r>
          </w:p>
        </w:tc>
        <w:tc>
          <w:tcPr>
            <w:tcW w:w="0" w:type="auto"/>
            <w:shd w:val="clear" w:color="auto" w:fill="auto"/>
            <w:vAlign w:val="center"/>
            <w:hideMark/>
          </w:tcPr>
          <w:p w14:paraId="5C1B35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ACD1D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204,5</w:t>
            </w:r>
          </w:p>
        </w:tc>
        <w:tc>
          <w:tcPr>
            <w:tcW w:w="0" w:type="auto"/>
            <w:shd w:val="clear" w:color="auto" w:fill="auto"/>
            <w:vAlign w:val="center"/>
            <w:hideMark/>
          </w:tcPr>
          <w:p w14:paraId="49F017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1AB8D4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212,8</w:t>
            </w:r>
          </w:p>
        </w:tc>
        <w:tc>
          <w:tcPr>
            <w:tcW w:w="0" w:type="auto"/>
            <w:shd w:val="clear" w:color="auto" w:fill="auto"/>
            <w:vAlign w:val="center"/>
            <w:hideMark/>
          </w:tcPr>
          <w:p w14:paraId="3FCAB0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w:t>
            </w:r>
          </w:p>
        </w:tc>
        <w:tc>
          <w:tcPr>
            <w:tcW w:w="0" w:type="auto"/>
            <w:shd w:val="clear" w:color="auto" w:fill="auto"/>
            <w:vAlign w:val="center"/>
            <w:hideMark/>
          </w:tcPr>
          <w:p w14:paraId="5DF12B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0810D7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208,3</w:t>
            </w:r>
          </w:p>
        </w:tc>
        <w:tc>
          <w:tcPr>
            <w:tcW w:w="0" w:type="auto"/>
            <w:shd w:val="clear" w:color="auto" w:fill="auto"/>
            <w:vAlign w:val="center"/>
            <w:hideMark/>
          </w:tcPr>
          <w:p w14:paraId="09329C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739,0</w:t>
            </w:r>
          </w:p>
        </w:tc>
      </w:tr>
      <w:tr w:rsidR="00DB52A9" w:rsidRPr="00DB52A9" w14:paraId="6B264B9D" w14:textId="77777777" w:rsidTr="00DB52A9">
        <w:trPr>
          <w:trHeight w:val="20"/>
        </w:trPr>
        <w:tc>
          <w:tcPr>
            <w:tcW w:w="0" w:type="auto"/>
            <w:shd w:val="clear" w:color="auto" w:fill="auto"/>
            <w:vAlign w:val="center"/>
            <w:hideMark/>
          </w:tcPr>
          <w:p w14:paraId="0A2078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w:t>
            </w:r>
          </w:p>
        </w:tc>
        <w:tc>
          <w:tcPr>
            <w:tcW w:w="0" w:type="auto"/>
            <w:shd w:val="clear" w:color="auto" w:fill="auto"/>
            <w:vAlign w:val="center"/>
            <w:hideMark/>
          </w:tcPr>
          <w:p w14:paraId="1ABE0C7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д.50</w:t>
            </w:r>
          </w:p>
        </w:tc>
        <w:tc>
          <w:tcPr>
            <w:tcW w:w="0" w:type="auto"/>
            <w:shd w:val="clear" w:color="auto" w:fill="auto"/>
            <w:vAlign w:val="center"/>
            <w:hideMark/>
          </w:tcPr>
          <w:p w14:paraId="07F04C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28C5EB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BE123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717B0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2DC3F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3658,5</w:t>
            </w:r>
          </w:p>
        </w:tc>
        <w:tc>
          <w:tcPr>
            <w:tcW w:w="0" w:type="auto"/>
            <w:shd w:val="clear" w:color="auto" w:fill="auto"/>
            <w:vAlign w:val="center"/>
            <w:hideMark/>
          </w:tcPr>
          <w:p w14:paraId="56735F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71,6</w:t>
            </w:r>
          </w:p>
        </w:tc>
        <w:tc>
          <w:tcPr>
            <w:tcW w:w="0" w:type="auto"/>
            <w:shd w:val="clear" w:color="auto" w:fill="auto"/>
            <w:vAlign w:val="center"/>
            <w:hideMark/>
          </w:tcPr>
          <w:p w14:paraId="231175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FC808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188,3</w:t>
            </w:r>
          </w:p>
        </w:tc>
        <w:tc>
          <w:tcPr>
            <w:tcW w:w="0" w:type="auto"/>
            <w:shd w:val="clear" w:color="auto" w:fill="auto"/>
            <w:vAlign w:val="center"/>
            <w:hideMark/>
          </w:tcPr>
          <w:p w14:paraId="680D0D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57DD06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289,6</w:t>
            </w:r>
          </w:p>
        </w:tc>
        <w:tc>
          <w:tcPr>
            <w:tcW w:w="0" w:type="auto"/>
            <w:shd w:val="clear" w:color="auto" w:fill="auto"/>
            <w:vAlign w:val="center"/>
            <w:hideMark/>
          </w:tcPr>
          <w:p w14:paraId="555CE8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w:t>
            </w:r>
          </w:p>
        </w:tc>
        <w:tc>
          <w:tcPr>
            <w:tcW w:w="0" w:type="auto"/>
            <w:shd w:val="clear" w:color="auto" w:fill="auto"/>
            <w:vAlign w:val="center"/>
            <w:hideMark/>
          </w:tcPr>
          <w:p w14:paraId="685A35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67B857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238,6</w:t>
            </w:r>
          </w:p>
        </w:tc>
        <w:tc>
          <w:tcPr>
            <w:tcW w:w="0" w:type="auto"/>
            <w:shd w:val="clear" w:color="auto" w:fill="auto"/>
            <w:vAlign w:val="center"/>
            <w:hideMark/>
          </w:tcPr>
          <w:p w14:paraId="260364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835,6</w:t>
            </w:r>
          </w:p>
        </w:tc>
      </w:tr>
      <w:tr w:rsidR="00DB52A9" w:rsidRPr="00DB52A9" w14:paraId="090449A3" w14:textId="77777777" w:rsidTr="00DB52A9">
        <w:trPr>
          <w:trHeight w:val="20"/>
        </w:trPr>
        <w:tc>
          <w:tcPr>
            <w:tcW w:w="0" w:type="auto"/>
            <w:shd w:val="clear" w:color="auto" w:fill="auto"/>
            <w:vAlign w:val="center"/>
            <w:hideMark/>
          </w:tcPr>
          <w:p w14:paraId="372FB4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w:t>
            </w:r>
          </w:p>
        </w:tc>
        <w:tc>
          <w:tcPr>
            <w:tcW w:w="0" w:type="auto"/>
            <w:shd w:val="clear" w:color="auto" w:fill="auto"/>
            <w:vAlign w:val="center"/>
            <w:hideMark/>
          </w:tcPr>
          <w:p w14:paraId="3C2302F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д.68А</w:t>
            </w:r>
          </w:p>
        </w:tc>
        <w:tc>
          <w:tcPr>
            <w:tcW w:w="0" w:type="auto"/>
            <w:shd w:val="clear" w:color="auto" w:fill="auto"/>
            <w:vAlign w:val="center"/>
            <w:hideMark/>
          </w:tcPr>
          <w:p w14:paraId="2634D5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53FDFC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1BA19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B6365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F3212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1708,7</w:t>
            </w:r>
          </w:p>
        </w:tc>
        <w:tc>
          <w:tcPr>
            <w:tcW w:w="0" w:type="auto"/>
            <w:shd w:val="clear" w:color="auto" w:fill="auto"/>
            <w:vAlign w:val="center"/>
            <w:hideMark/>
          </w:tcPr>
          <w:p w14:paraId="1EEAE6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w:t>
            </w:r>
          </w:p>
        </w:tc>
        <w:tc>
          <w:tcPr>
            <w:tcW w:w="0" w:type="auto"/>
            <w:shd w:val="clear" w:color="auto" w:fill="auto"/>
            <w:vAlign w:val="center"/>
            <w:hideMark/>
          </w:tcPr>
          <w:p w14:paraId="348CE5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C5F5F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170,4</w:t>
            </w:r>
          </w:p>
        </w:tc>
        <w:tc>
          <w:tcPr>
            <w:tcW w:w="0" w:type="auto"/>
            <w:shd w:val="clear" w:color="auto" w:fill="auto"/>
            <w:vAlign w:val="center"/>
            <w:hideMark/>
          </w:tcPr>
          <w:p w14:paraId="11F07C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51DBFC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129,3</w:t>
            </w:r>
          </w:p>
        </w:tc>
        <w:tc>
          <w:tcPr>
            <w:tcW w:w="0" w:type="auto"/>
            <w:shd w:val="clear" w:color="auto" w:fill="auto"/>
            <w:vAlign w:val="center"/>
            <w:hideMark/>
          </w:tcPr>
          <w:p w14:paraId="7F7CD0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725D94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0B1B7E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8D61C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588,8</w:t>
            </w:r>
          </w:p>
        </w:tc>
      </w:tr>
      <w:tr w:rsidR="00DB52A9" w:rsidRPr="00DB52A9" w14:paraId="42166008" w14:textId="77777777" w:rsidTr="00DB52A9">
        <w:trPr>
          <w:trHeight w:val="20"/>
        </w:trPr>
        <w:tc>
          <w:tcPr>
            <w:tcW w:w="0" w:type="auto"/>
            <w:shd w:val="clear" w:color="auto" w:fill="auto"/>
            <w:vAlign w:val="center"/>
            <w:hideMark/>
          </w:tcPr>
          <w:p w14:paraId="0489B0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w:t>
            </w:r>
          </w:p>
        </w:tc>
        <w:tc>
          <w:tcPr>
            <w:tcW w:w="0" w:type="auto"/>
            <w:shd w:val="clear" w:color="auto" w:fill="auto"/>
            <w:vAlign w:val="center"/>
            <w:hideMark/>
          </w:tcPr>
          <w:p w14:paraId="314FB5D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д.70А</w:t>
            </w:r>
          </w:p>
        </w:tc>
        <w:tc>
          <w:tcPr>
            <w:tcW w:w="0" w:type="auto"/>
            <w:shd w:val="clear" w:color="auto" w:fill="auto"/>
            <w:vAlign w:val="center"/>
            <w:hideMark/>
          </w:tcPr>
          <w:p w14:paraId="59FF89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3B511E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1FB4D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0E504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CD81D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1591,6</w:t>
            </w:r>
          </w:p>
        </w:tc>
        <w:tc>
          <w:tcPr>
            <w:tcW w:w="0" w:type="auto"/>
            <w:shd w:val="clear" w:color="auto" w:fill="auto"/>
            <w:vAlign w:val="center"/>
            <w:hideMark/>
          </w:tcPr>
          <w:p w14:paraId="49EC5C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33,9</w:t>
            </w:r>
          </w:p>
        </w:tc>
        <w:tc>
          <w:tcPr>
            <w:tcW w:w="0" w:type="auto"/>
            <w:shd w:val="clear" w:color="auto" w:fill="auto"/>
            <w:vAlign w:val="center"/>
            <w:hideMark/>
          </w:tcPr>
          <w:p w14:paraId="0BA72A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7228A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105,2</w:t>
            </w:r>
          </w:p>
        </w:tc>
        <w:tc>
          <w:tcPr>
            <w:tcW w:w="0" w:type="auto"/>
            <w:shd w:val="clear" w:color="auto" w:fill="auto"/>
            <w:vAlign w:val="center"/>
            <w:hideMark/>
          </w:tcPr>
          <w:p w14:paraId="7326B8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2F7ADB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120,8</w:t>
            </w:r>
          </w:p>
        </w:tc>
        <w:tc>
          <w:tcPr>
            <w:tcW w:w="0" w:type="auto"/>
            <w:shd w:val="clear" w:color="auto" w:fill="auto"/>
            <w:vAlign w:val="center"/>
            <w:hideMark/>
          </w:tcPr>
          <w:p w14:paraId="17527E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52BBFE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110D9C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23E7B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490,9</w:t>
            </w:r>
          </w:p>
        </w:tc>
      </w:tr>
      <w:tr w:rsidR="00DB52A9" w:rsidRPr="00DB52A9" w14:paraId="2773627E" w14:textId="77777777" w:rsidTr="00DB52A9">
        <w:trPr>
          <w:trHeight w:val="20"/>
        </w:trPr>
        <w:tc>
          <w:tcPr>
            <w:tcW w:w="0" w:type="auto"/>
            <w:shd w:val="clear" w:color="auto" w:fill="auto"/>
            <w:vAlign w:val="center"/>
            <w:hideMark/>
          </w:tcPr>
          <w:p w14:paraId="6F6EF9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0F5D377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д.80А</w:t>
            </w:r>
          </w:p>
        </w:tc>
        <w:tc>
          <w:tcPr>
            <w:tcW w:w="0" w:type="auto"/>
            <w:shd w:val="clear" w:color="auto" w:fill="auto"/>
            <w:vAlign w:val="center"/>
            <w:hideMark/>
          </w:tcPr>
          <w:p w14:paraId="062585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688545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BB758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3BD5B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26888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2179,0</w:t>
            </w:r>
          </w:p>
        </w:tc>
        <w:tc>
          <w:tcPr>
            <w:tcW w:w="0" w:type="auto"/>
            <w:shd w:val="clear" w:color="auto" w:fill="auto"/>
            <w:vAlign w:val="center"/>
            <w:hideMark/>
          </w:tcPr>
          <w:p w14:paraId="6F389B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55,2</w:t>
            </w:r>
          </w:p>
        </w:tc>
        <w:tc>
          <w:tcPr>
            <w:tcW w:w="0" w:type="auto"/>
            <w:shd w:val="clear" w:color="auto" w:fill="auto"/>
            <w:vAlign w:val="center"/>
            <w:hideMark/>
          </w:tcPr>
          <w:p w14:paraId="69A478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5C066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202,0</w:t>
            </w:r>
          </w:p>
        </w:tc>
        <w:tc>
          <w:tcPr>
            <w:tcW w:w="0" w:type="auto"/>
            <w:shd w:val="clear" w:color="auto" w:fill="auto"/>
            <w:vAlign w:val="center"/>
            <w:hideMark/>
          </w:tcPr>
          <w:p w14:paraId="212287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44C34A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166,7</w:t>
            </w:r>
          </w:p>
        </w:tc>
        <w:tc>
          <w:tcPr>
            <w:tcW w:w="0" w:type="auto"/>
            <w:shd w:val="clear" w:color="auto" w:fill="auto"/>
            <w:vAlign w:val="center"/>
            <w:hideMark/>
          </w:tcPr>
          <w:p w14:paraId="130679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w:t>
            </w:r>
          </w:p>
        </w:tc>
        <w:tc>
          <w:tcPr>
            <w:tcW w:w="0" w:type="auto"/>
            <w:shd w:val="clear" w:color="auto" w:fill="auto"/>
            <w:vAlign w:val="center"/>
            <w:hideMark/>
          </w:tcPr>
          <w:p w14:paraId="7A6D95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58FEEB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6AAF4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674,3</w:t>
            </w:r>
          </w:p>
        </w:tc>
      </w:tr>
      <w:tr w:rsidR="00DB52A9" w:rsidRPr="00DB52A9" w14:paraId="7AF0E87F" w14:textId="77777777" w:rsidTr="00DB52A9">
        <w:trPr>
          <w:trHeight w:val="20"/>
        </w:trPr>
        <w:tc>
          <w:tcPr>
            <w:tcW w:w="0" w:type="auto"/>
            <w:shd w:val="clear" w:color="auto" w:fill="auto"/>
            <w:vAlign w:val="center"/>
            <w:hideMark/>
          </w:tcPr>
          <w:p w14:paraId="10963C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w:t>
            </w:r>
          </w:p>
        </w:tc>
        <w:tc>
          <w:tcPr>
            <w:tcW w:w="0" w:type="auto"/>
            <w:shd w:val="clear" w:color="auto" w:fill="auto"/>
            <w:vAlign w:val="center"/>
            <w:hideMark/>
          </w:tcPr>
          <w:p w14:paraId="6EAAA46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д.90</w:t>
            </w:r>
          </w:p>
        </w:tc>
        <w:tc>
          <w:tcPr>
            <w:tcW w:w="0" w:type="auto"/>
            <w:shd w:val="clear" w:color="auto" w:fill="auto"/>
            <w:vAlign w:val="center"/>
            <w:hideMark/>
          </w:tcPr>
          <w:p w14:paraId="23712E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48072C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64F9E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792AE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12E91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2000,3</w:t>
            </w:r>
          </w:p>
        </w:tc>
        <w:tc>
          <w:tcPr>
            <w:tcW w:w="0" w:type="auto"/>
            <w:shd w:val="clear" w:color="auto" w:fill="auto"/>
            <w:vAlign w:val="center"/>
            <w:hideMark/>
          </w:tcPr>
          <w:p w14:paraId="529C95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36,0</w:t>
            </w:r>
          </w:p>
        </w:tc>
        <w:tc>
          <w:tcPr>
            <w:tcW w:w="0" w:type="auto"/>
            <w:shd w:val="clear" w:color="auto" w:fill="auto"/>
            <w:vAlign w:val="center"/>
            <w:hideMark/>
          </w:tcPr>
          <w:p w14:paraId="5C0E1D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49985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86,0</w:t>
            </w:r>
          </w:p>
        </w:tc>
        <w:tc>
          <w:tcPr>
            <w:tcW w:w="0" w:type="auto"/>
            <w:shd w:val="clear" w:color="auto" w:fill="auto"/>
            <w:vAlign w:val="center"/>
            <w:hideMark/>
          </w:tcPr>
          <w:p w14:paraId="30A760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201F9D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153,8</w:t>
            </w:r>
          </w:p>
        </w:tc>
        <w:tc>
          <w:tcPr>
            <w:tcW w:w="0" w:type="auto"/>
            <w:shd w:val="clear" w:color="auto" w:fill="auto"/>
            <w:vAlign w:val="center"/>
            <w:hideMark/>
          </w:tcPr>
          <w:p w14:paraId="77DC4F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59D0E7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3E57CF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9AFDE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503,0</w:t>
            </w:r>
          </w:p>
        </w:tc>
      </w:tr>
      <w:tr w:rsidR="00DB52A9" w:rsidRPr="00DB52A9" w14:paraId="3C55B6D3" w14:textId="77777777" w:rsidTr="00DB52A9">
        <w:trPr>
          <w:trHeight w:val="20"/>
        </w:trPr>
        <w:tc>
          <w:tcPr>
            <w:tcW w:w="0" w:type="auto"/>
            <w:shd w:val="clear" w:color="auto" w:fill="auto"/>
            <w:vAlign w:val="center"/>
            <w:hideMark/>
          </w:tcPr>
          <w:p w14:paraId="071441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2F30246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Новоугличское ш. д. 92</w:t>
            </w:r>
          </w:p>
        </w:tc>
        <w:tc>
          <w:tcPr>
            <w:tcW w:w="0" w:type="auto"/>
            <w:shd w:val="clear" w:color="auto" w:fill="auto"/>
            <w:vAlign w:val="center"/>
            <w:hideMark/>
          </w:tcPr>
          <w:p w14:paraId="64F0C7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Углич</w:t>
            </w:r>
          </w:p>
        </w:tc>
        <w:tc>
          <w:tcPr>
            <w:tcW w:w="0" w:type="auto"/>
            <w:shd w:val="clear" w:color="auto" w:fill="auto"/>
            <w:vAlign w:val="center"/>
            <w:hideMark/>
          </w:tcPr>
          <w:p w14:paraId="041021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9F328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07577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57038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1608,9</w:t>
            </w:r>
          </w:p>
        </w:tc>
        <w:tc>
          <w:tcPr>
            <w:tcW w:w="0" w:type="auto"/>
            <w:shd w:val="clear" w:color="auto" w:fill="auto"/>
            <w:vAlign w:val="center"/>
            <w:hideMark/>
          </w:tcPr>
          <w:p w14:paraId="2D409F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34,2</w:t>
            </w:r>
          </w:p>
        </w:tc>
        <w:tc>
          <w:tcPr>
            <w:tcW w:w="0" w:type="auto"/>
            <w:shd w:val="clear" w:color="auto" w:fill="auto"/>
            <w:vAlign w:val="center"/>
            <w:hideMark/>
          </w:tcPr>
          <w:p w14:paraId="233643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C2F7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105,5</w:t>
            </w:r>
          </w:p>
        </w:tc>
        <w:tc>
          <w:tcPr>
            <w:tcW w:w="0" w:type="auto"/>
            <w:shd w:val="clear" w:color="auto" w:fill="auto"/>
            <w:vAlign w:val="center"/>
            <w:hideMark/>
          </w:tcPr>
          <w:p w14:paraId="199A72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5537CA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122,2</w:t>
            </w:r>
          </w:p>
        </w:tc>
        <w:tc>
          <w:tcPr>
            <w:tcW w:w="0" w:type="auto"/>
            <w:shd w:val="clear" w:color="auto" w:fill="auto"/>
            <w:vAlign w:val="center"/>
            <w:hideMark/>
          </w:tcPr>
          <w:p w14:paraId="58658F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4B339C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1602EA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8EE62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493,0</w:t>
            </w:r>
          </w:p>
        </w:tc>
      </w:tr>
      <w:tr w:rsidR="00DB52A9" w:rsidRPr="00DB52A9" w14:paraId="4101AD36" w14:textId="77777777" w:rsidTr="00DB52A9">
        <w:trPr>
          <w:trHeight w:val="20"/>
        </w:trPr>
        <w:tc>
          <w:tcPr>
            <w:tcW w:w="0" w:type="auto"/>
            <w:shd w:val="clear" w:color="auto" w:fill="auto"/>
            <w:vAlign w:val="center"/>
            <w:hideMark/>
          </w:tcPr>
          <w:p w14:paraId="3F5394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046AF55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Зеленый переулок, д. 25</w:t>
            </w:r>
          </w:p>
        </w:tc>
        <w:tc>
          <w:tcPr>
            <w:tcW w:w="0" w:type="auto"/>
            <w:shd w:val="clear" w:color="auto" w:fill="auto"/>
            <w:vAlign w:val="center"/>
            <w:hideMark/>
          </w:tcPr>
          <w:p w14:paraId="165253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F4A35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D05A0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BEAF8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04D75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1695,0</w:t>
            </w:r>
          </w:p>
        </w:tc>
        <w:tc>
          <w:tcPr>
            <w:tcW w:w="0" w:type="auto"/>
            <w:shd w:val="clear" w:color="auto" w:fill="auto"/>
            <w:vAlign w:val="center"/>
            <w:hideMark/>
          </w:tcPr>
          <w:p w14:paraId="66AC8D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41,9</w:t>
            </w:r>
          </w:p>
        </w:tc>
        <w:tc>
          <w:tcPr>
            <w:tcW w:w="0" w:type="auto"/>
            <w:shd w:val="clear" w:color="auto" w:fill="auto"/>
            <w:vAlign w:val="center"/>
            <w:hideMark/>
          </w:tcPr>
          <w:p w14:paraId="04CE1C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21561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151,4</w:t>
            </w:r>
          </w:p>
        </w:tc>
        <w:tc>
          <w:tcPr>
            <w:tcW w:w="0" w:type="auto"/>
            <w:shd w:val="clear" w:color="auto" w:fill="auto"/>
            <w:vAlign w:val="center"/>
            <w:hideMark/>
          </w:tcPr>
          <w:p w14:paraId="393DDD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155916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128,4</w:t>
            </w:r>
          </w:p>
        </w:tc>
        <w:tc>
          <w:tcPr>
            <w:tcW w:w="0" w:type="auto"/>
            <w:shd w:val="clear" w:color="auto" w:fill="auto"/>
            <w:vAlign w:val="center"/>
            <w:hideMark/>
          </w:tcPr>
          <w:p w14:paraId="15C017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055F84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3C7B28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BC21D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562,0</w:t>
            </w:r>
          </w:p>
        </w:tc>
      </w:tr>
      <w:tr w:rsidR="00DB52A9" w:rsidRPr="00DB52A9" w14:paraId="42B699B0" w14:textId="77777777" w:rsidTr="00DB52A9">
        <w:trPr>
          <w:trHeight w:val="20"/>
        </w:trPr>
        <w:tc>
          <w:tcPr>
            <w:tcW w:w="0" w:type="auto"/>
            <w:shd w:val="clear" w:color="auto" w:fill="auto"/>
            <w:vAlign w:val="center"/>
            <w:hideMark/>
          </w:tcPr>
          <w:p w14:paraId="785ED4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69052B1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пр-т Красной Армии, д. 185/27</w:t>
            </w:r>
          </w:p>
        </w:tc>
        <w:tc>
          <w:tcPr>
            <w:tcW w:w="0" w:type="auto"/>
            <w:shd w:val="clear" w:color="auto" w:fill="auto"/>
            <w:vAlign w:val="center"/>
            <w:hideMark/>
          </w:tcPr>
          <w:p w14:paraId="06537D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C00B2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1C88B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5A46F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051A0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1697,2</w:t>
            </w:r>
          </w:p>
        </w:tc>
        <w:tc>
          <w:tcPr>
            <w:tcW w:w="0" w:type="auto"/>
            <w:shd w:val="clear" w:color="auto" w:fill="auto"/>
            <w:vAlign w:val="center"/>
            <w:hideMark/>
          </w:tcPr>
          <w:p w14:paraId="369293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46,0</w:t>
            </w:r>
          </w:p>
        </w:tc>
        <w:tc>
          <w:tcPr>
            <w:tcW w:w="0" w:type="auto"/>
            <w:shd w:val="clear" w:color="auto" w:fill="auto"/>
            <w:vAlign w:val="center"/>
            <w:hideMark/>
          </w:tcPr>
          <w:p w14:paraId="3037CD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7D870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179,2</w:t>
            </w:r>
          </w:p>
        </w:tc>
        <w:tc>
          <w:tcPr>
            <w:tcW w:w="0" w:type="auto"/>
            <w:shd w:val="clear" w:color="auto" w:fill="auto"/>
            <w:vAlign w:val="center"/>
            <w:hideMark/>
          </w:tcPr>
          <w:p w14:paraId="755D14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0EDDFC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128,3</w:t>
            </w:r>
          </w:p>
        </w:tc>
        <w:tc>
          <w:tcPr>
            <w:tcW w:w="0" w:type="auto"/>
            <w:shd w:val="clear" w:color="auto" w:fill="auto"/>
            <w:vAlign w:val="center"/>
            <w:hideMark/>
          </w:tcPr>
          <w:p w14:paraId="751CE4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w:t>
            </w:r>
          </w:p>
        </w:tc>
        <w:tc>
          <w:tcPr>
            <w:tcW w:w="0" w:type="auto"/>
            <w:shd w:val="clear" w:color="auto" w:fill="auto"/>
            <w:vAlign w:val="center"/>
            <w:hideMark/>
          </w:tcPr>
          <w:p w14:paraId="707632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01810C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EC3A5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599,3</w:t>
            </w:r>
          </w:p>
        </w:tc>
      </w:tr>
      <w:tr w:rsidR="00DB52A9" w:rsidRPr="00DB52A9" w14:paraId="03E8728F" w14:textId="77777777" w:rsidTr="00DB52A9">
        <w:trPr>
          <w:trHeight w:val="20"/>
        </w:trPr>
        <w:tc>
          <w:tcPr>
            <w:tcW w:w="0" w:type="auto"/>
            <w:shd w:val="clear" w:color="auto" w:fill="auto"/>
            <w:vAlign w:val="center"/>
            <w:hideMark/>
          </w:tcPr>
          <w:p w14:paraId="7232C5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20D7A99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пр-т Красной Армии, д. 187</w:t>
            </w:r>
          </w:p>
        </w:tc>
        <w:tc>
          <w:tcPr>
            <w:tcW w:w="0" w:type="auto"/>
            <w:shd w:val="clear" w:color="auto" w:fill="auto"/>
            <w:vAlign w:val="center"/>
            <w:hideMark/>
          </w:tcPr>
          <w:p w14:paraId="0C92C5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5ACB4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DA1CE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37837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602CE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1739,4</w:t>
            </w:r>
          </w:p>
        </w:tc>
        <w:tc>
          <w:tcPr>
            <w:tcW w:w="0" w:type="auto"/>
            <w:shd w:val="clear" w:color="auto" w:fill="auto"/>
            <w:vAlign w:val="center"/>
            <w:hideMark/>
          </w:tcPr>
          <w:p w14:paraId="64B15D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41,4</w:t>
            </w:r>
          </w:p>
        </w:tc>
        <w:tc>
          <w:tcPr>
            <w:tcW w:w="0" w:type="auto"/>
            <w:shd w:val="clear" w:color="auto" w:fill="auto"/>
            <w:vAlign w:val="center"/>
            <w:hideMark/>
          </w:tcPr>
          <w:p w14:paraId="036494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49F62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144,3</w:t>
            </w:r>
          </w:p>
        </w:tc>
        <w:tc>
          <w:tcPr>
            <w:tcW w:w="0" w:type="auto"/>
            <w:shd w:val="clear" w:color="auto" w:fill="auto"/>
            <w:vAlign w:val="center"/>
            <w:hideMark/>
          </w:tcPr>
          <w:p w14:paraId="3194C1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32D2CB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132,0</w:t>
            </w:r>
          </w:p>
        </w:tc>
        <w:tc>
          <w:tcPr>
            <w:tcW w:w="0" w:type="auto"/>
            <w:shd w:val="clear" w:color="auto" w:fill="auto"/>
            <w:vAlign w:val="center"/>
            <w:hideMark/>
          </w:tcPr>
          <w:p w14:paraId="5BDC19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w:t>
            </w:r>
          </w:p>
        </w:tc>
        <w:tc>
          <w:tcPr>
            <w:tcW w:w="0" w:type="auto"/>
            <w:shd w:val="clear" w:color="auto" w:fill="auto"/>
            <w:vAlign w:val="center"/>
            <w:hideMark/>
          </w:tcPr>
          <w:p w14:paraId="25CABD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6DCF29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F88F3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556,7</w:t>
            </w:r>
          </w:p>
        </w:tc>
      </w:tr>
      <w:tr w:rsidR="00DB52A9" w:rsidRPr="00DB52A9" w14:paraId="7851BC73" w14:textId="77777777" w:rsidTr="00DB52A9">
        <w:trPr>
          <w:trHeight w:val="20"/>
        </w:trPr>
        <w:tc>
          <w:tcPr>
            <w:tcW w:w="0" w:type="auto"/>
            <w:shd w:val="clear" w:color="auto" w:fill="auto"/>
            <w:vAlign w:val="center"/>
            <w:hideMark/>
          </w:tcPr>
          <w:p w14:paraId="077F94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445F376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пр-т Красной Армии, д. 195/1</w:t>
            </w:r>
          </w:p>
        </w:tc>
        <w:tc>
          <w:tcPr>
            <w:tcW w:w="0" w:type="auto"/>
            <w:shd w:val="clear" w:color="auto" w:fill="auto"/>
            <w:vAlign w:val="center"/>
            <w:hideMark/>
          </w:tcPr>
          <w:p w14:paraId="13DD0F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2B724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6EEBD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FDA23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E8387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1383,0</w:t>
            </w:r>
          </w:p>
        </w:tc>
        <w:tc>
          <w:tcPr>
            <w:tcW w:w="0" w:type="auto"/>
            <w:shd w:val="clear" w:color="auto" w:fill="auto"/>
            <w:vAlign w:val="center"/>
            <w:hideMark/>
          </w:tcPr>
          <w:p w14:paraId="36F7EE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31,1</w:t>
            </w:r>
          </w:p>
        </w:tc>
        <w:tc>
          <w:tcPr>
            <w:tcW w:w="0" w:type="auto"/>
            <w:shd w:val="clear" w:color="auto" w:fill="auto"/>
            <w:vAlign w:val="center"/>
            <w:hideMark/>
          </w:tcPr>
          <w:p w14:paraId="6085A6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259FB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102,9</w:t>
            </w:r>
          </w:p>
        </w:tc>
        <w:tc>
          <w:tcPr>
            <w:tcW w:w="0" w:type="auto"/>
            <w:shd w:val="clear" w:color="auto" w:fill="auto"/>
            <w:vAlign w:val="center"/>
            <w:hideMark/>
          </w:tcPr>
          <w:p w14:paraId="5114ED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2ADE88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104,3</w:t>
            </w:r>
          </w:p>
        </w:tc>
        <w:tc>
          <w:tcPr>
            <w:tcW w:w="0" w:type="auto"/>
            <w:shd w:val="clear" w:color="auto" w:fill="auto"/>
            <w:vAlign w:val="center"/>
            <w:hideMark/>
          </w:tcPr>
          <w:p w14:paraId="362AFF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2A9D26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69D79E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FE5A7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468,9</w:t>
            </w:r>
          </w:p>
        </w:tc>
      </w:tr>
      <w:tr w:rsidR="00DB52A9" w:rsidRPr="00DB52A9" w14:paraId="38B3E48C" w14:textId="77777777" w:rsidTr="00DB52A9">
        <w:trPr>
          <w:trHeight w:val="20"/>
        </w:trPr>
        <w:tc>
          <w:tcPr>
            <w:tcW w:w="0" w:type="auto"/>
            <w:shd w:val="clear" w:color="auto" w:fill="auto"/>
            <w:vAlign w:val="center"/>
            <w:hideMark/>
          </w:tcPr>
          <w:p w14:paraId="72B76D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w:t>
            </w:r>
          </w:p>
        </w:tc>
        <w:tc>
          <w:tcPr>
            <w:tcW w:w="0" w:type="auto"/>
            <w:shd w:val="clear" w:color="auto" w:fill="auto"/>
            <w:vAlign w:val="center"/>
            <w:hideMark/>
          </w:tcPr>
          <w:p w14:paraId="01F7874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бульвар Кузнецова, д. 4-а</w:t>
            </w:r>
          </w:p>
        </w:tc>
        <w:tc>
          <w:tcPr>
            <w:tcW w:w="0" w:type="auto"/>
            <w:shd w:val="clear" w:color="auto" w:fill="auto"/>
            <w:vAlign w:val="center"/>
            <w:hideMark/>
          </w:tcPr>
          <w:p w14:paraId="100C70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840E4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C7F85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34438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B409D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1804,3</w:t>
            </w:r>
          </w:p>
        </w:tc>
        <w:tc>
          <w:tcPr>
            <w:tcW w:w="0" w:type="auto"/>
            <w:shd w:val="clear" w:color="auto" w:fill="auto"/>
            <w:vAlign w:val="center"/>
            <w:hideMark/>
          </w:tcPr>
          <w:p w14:paraId="68E403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47,2</w:t>
            </w:r>
          </w:p>
        </w:tc>
        <w:tc>
          <w:tcPr>
            <w:tcW w:w="0" w:type="auto"/>
            <w:shd w:val="clear" w:color="auto" w:fill="auto"/>
            <w:vAlign w:val="center"/>
            <w:hideMark/>
          </w:tcPr>
          <w:p w14:paraId="0E546E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822A0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178,3</w:t>
            </w:r>
          </w:p>
        </w:tc>
        <w:tc>
          <w:tcPr>
            <w:tcW w:w="0" w:type="auto"/>
            <w:shd w:val="clear" w:color="auto" w:fill="auto"/>
            <w:vAlign w:val="center"/>
            <w:hideMark/>
          </w:tcPr>
          <w:p w14:paraId="437E75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65639C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136,9</w:t>
            </w:r>
          </w:p>
        </w:tc>
        <w:tc>
          <w:tcPr>
            <w:tcW w:w="0" w:type="auto"/>
            <w:shd w:val="clear" w:color="auto" w:fill="auto"/>
            <w:vAlign w:val="center"/>
            <w:hideMark/>
          </w:tcPr>
          <w:p w14:paraId="39661C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w:t>
            </w:r>
          </w:p>
        </w:tc>
        <w:tc>
          <w:tcPr>
            <w:tcW w:w="0" w:type="auto"/>
            <w:shd w:val="clear" w:color="auto" w:fill="auto"/>
            <w:vAlign w:val="center"/>
            <w:hideMark/>
          </w:tcPr>
          <w:p w14:paraId="1D5C5D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7B6AC0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964BD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608,1</w:t>
            </w:r>
          </w:p>
        </w:tc>
      </w:tr>
      <w:tr w:rsidR="00DB52A9" w:rsidRPr="00DB52A9" w14:paraId="1B391141" w14:textId="77777777" w:rsidTr="00DB52A9">
        <w:trPr>
          <w:trHeight w:val="20"/>
        </w:trPr>
        <w:tc>
          <w:tcPr>
            <w:tcW w:w="0" w:type="auto"/>
            <w:shd w:val="clear" w:color="auto" w:fill="auto"/>
            <w:vAlign w:val="center"/>
            <w:hideMark/>
          </w:tcPr>
          <w:p w14:paraId="68539B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6A73641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Новоуглическое шоссе, д. 3</w:t>
            </w:r>
          </w:p>
        </w:tc>
        <w:tc>
          <w:tcPr>
            <w:tcW w:w="0" w:type="auto"/>
            <w:shd w:val="clear" w:color="auto" w:fill="auto"/>
            <w:vAlign w:val="center"/>
            <w:hideMark/>
          </w:tcPr>
          <w:p w14:paraId="67D44A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62FAA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DA8C8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F0F48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86315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1778,5</w:t>
            </w:r>
          </w:p>
        </w:tc>
        <w:tc>
          <w:tcPr>
            <w:tcW w:w="0" w:type="auto"/>
            <w:shd w:val="clear" w:color="auto" w:fill="auto"/>
            <w:vAlign w:val="center"/>
            <w:hideMark/>
          </w:tcPr>
          <w:p w14:paraId="2C49DD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46,4</w:t>
            </w:r>
          </w:p>
        </w:tc>
        <w:tc>
          <w:tcPr>
            <w:tcW w:w="0" w:type="auto"/>
            <w:shd w:val="clear" w:color="auto" w:fill="auto"/>
            <w:vAlign w:val="center"/>
            <w:hideMark/>
          </w:tcPr>
          <w:p w14:paraId="28D1D5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F7BA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174,9</w:t>
            </w:r>
          </w:p>
        </w:tc>
        <w:tc>
          <w:tcPr>
            <w:tcW w:w="0" w:type="auto"/>
            <w:shd w:val="clear" w:color="auto" w:fill="auto"/>
            <w:vAlign w:val="center"/>
            <w:hideMark/>
          </w:tcPr>
          <w:p w14:paraId="7EB04E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4CC0D2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134,9</w:t>
            </w:r>
          </w:p>
        </w:tc>
        <w:tc>
          <w:tcPr>
            <w:tcW w:w="0" w:type="auto"/>
            <w:shd w:val="clear" w:color="auto" w:fill="auto"/>
            <w:vAlign w:val="center"/>
            <w:hideMark/>
          </w:tcPr>
          <w:p w14:paraId="1C6018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w:t>
            </w:r>
          </w:p>
        </w:tc>
        <w:tc>
          <w:tcPr>
            <w:tcW w:w="0" w:type="auto"/>
            <w:shd w:val="clear" w:color="auto" w:fill="auto"/>
            <w:vAlign w:val="center"/>
            <w:hideMark/>
          </w:tcPr>
          <w:p w14:paraId="2D963A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774A96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370D8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601,2</w:t>
            </w:r>
          </w:p>
        </w:tc>
      </w:tr>
      <w:tr w:rsidR="00DB52A9" w:rsidRPr="00DB52A9" w14:paraId="17161598" w14:textId="77777777" w:rsidTr="00DB52A9">
        <w:trPr>
          <w:trHeight w:val="20"/>
        </w:trPr>
        <w:tc>
          <w:tcPr>
            <w:tcW w:w="0" w:type="auto"/>
            <w:shd w:val="clear" w:color="auto" w:fill="auto"/>
            <w:vAlign w:val="center"/>
            <w:hideMark/>
          </w:tcPr>
          <w:p w14:paraId="77579E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w:t>
            </w:r>
          </w:p>
        </w:tc>
        <w:tc>
          <w:tcPr>
            <w:tcW w:w="0" w:type="auto"/>
            <w:shd w:val="clear" w:color="auto" w:fill="auto"/>
            <w:vAlign w:val="center"/>
            <w:hideMark/>
          </w:tcPr>
          <w:p w14:paraId="776CC91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Новоуглическое шоссе, д. 5</w:t>
            </w:r>
          </w:p>
        </w:tc>
        <w:tc>
          <w:tcPr>
            <w:tcW w:w="0" w:type="auto"/>
            <w:shd w:val="clear" w:color="auto" w:fill="auto"/>
            <w:vAlign w:val="center"/>
            <w:hideMark/>
          </w:tcPr>
          <w:p w14:paraId="236C8D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6735B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286CD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892C2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14591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1906,6</w:t>
            </w:r>
          </w:p>
        </w:tc>
        <w:tc>
          <w:tcPr>
            <w:tcW w:w="0" w:type="auto"/>
            <w:shd w:val="clear" w:color="auto" w:fill="auto"/>
            <w:vAlign w:val="center"/>
            <w:hideMark/>
          </w:tcPr>
          <w:p w14:paraId="44DE13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49,5</w:t>
            </w:r>
          </w:p>
        </w:tc>
        <w:tc>
          <w:tcPr>
            <w:tcW w:w="0" w:type="auto"/>
            <w:shd w:val="clear" w:color="auto" w:fill="auto"/>
            <w:vAlign w:val="center"/>
            <w:hideMark/>
          </w:tcPr>
          <w:p w14:paraId="168CE4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62832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185,7</w:t>
            </w:r>
          </w:p>
        </w:tc>
        <w:tc>
          <w:tcPr>
            <w:tcW w:w="0" w:type="auto"/>
            <w:shd w:val="clear" w:color="auto" w:fill="auto"/>
            <w:vAlign w:val="center"/>
            <w:hideMark/>
          </w:tcPr>
          <w:p w14:paraId="3F1EF9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22449D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144,9</w:t>
            </w:r>
          </w:p>
        </w:tc>
        <w:tc>
          <w:tcPr>
            <w:tcW w:w="0" w:type="auto"/>
            <w:shd w:val="clear" w:color="auto" w:fill="auto"/>
            <w:vAlign w:val="center"/>
            <w:hideMark/>
          </w:tcPr>
          <w:p w14:paraId="3D4E5E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w:t>
            </w:r>
          </w:p>
        </w:tc>
        <w:tc>
          <w:tcPr>
            <w:tcW w:w="0" w:type="auto"/>
            <w:shd w:val="clear" w:color="auto" w:fill="auto"/>
            <w:vAlign w:val="center"/>
            <w:hideMark/>
          </w:tcPr>
          <w:p w14:paraId="0294D2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2268A6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C9FD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627,2</w:t>
            </w:r>
          </w:p>
        </w:tc>
      </w:tr>
      <w:tr w:rsidR="00DB52A9" w:rsidRPr="00DB52A9" w14:paraId="5569F253" w14:textId="77777777" w:rsidTr="00DB52A9">
        <w:trPr>
          <w:trHeight w:val="20"/>
        </w:trPr>
        <w:tc>
          <w:tcPr>
            <w:tcW w:w="0" w:type="auto"/>
            <w:shd w:val="clear" w:color="auto" w:fill="auto"/>
            <w:vAlign w:val="center"/>
            <w:hideMark/>
          </w:tcPr>
          <w:p w14:paraId="454714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52F2F95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пр-т Красной Армии, д. 139</w:t>
            </w:r>
          </w:p>
        </w:tc>
        <w:tc>
          <w:tcPr>
            <w:tcW w:w="0" w:type="auto"/>
            <w:shd w:val="clear" w:color="auto" w:fill="auto"/>
            <w:vAlign w:val="center"/>
            <w:hideMark/>
          </w:tcPr>
          <w:p w14:paraId="4E553D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730B3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2584B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05D02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B358E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1364,4</w:t>
            </w:r>
          </w:p>
        </w:tc>
        <w:tc>
          <w:tcPr>
            <w:tcW w:w="0" w:type="auto"/>
            <w:shd w:val="clear" w:color="auto" w:fill="auto"/>
            <w:vAlign w:val="center"/>
            <w:hideMark/>
          </w:tcPr>
          <w:p w14:paraId="109F8F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36,0</w:t>
            </w:r>
          </w:p>
        </w:tc>
        <w:tc>
          <w:tcPr>
            <w:tcW w:w="0" w:type="auto"/>
            <w:shd w:val="clear" w:color="auto" w:fill="auto"/>
            <w:vAlign w:val="center"/>
            <w:hideMark/>
          </w:tcPr>
          <w:p w14:paraId="5443E4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B9542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138,1</w:t>
            </w:r>
          </w:p>
        </w:tc>
        <w:tc>
          <w:tcPr>
            <w:tcW w:w="0" w:type="auto"/>
            <w:shd w:val="clear" w:color="auto" w:fill="auto"/>
            <w:vAlign w:val="center"/>
            <w:hideMark/>
          </w:tcPr>
          <w:p w14:paraId="382047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495B1F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102,5</w:t>
            </w:r>
          </w:p>
        </w:tc>
        <w:tc>
          <w:tcPr>
            <w:tcW w:w="0" w:type="auto"/>
            <w:shd w:val="clear" w:color="auto" w:fill="auto"/>
            <w:vAlign w:val="center"/>
            <w:hideMark/>
          </w:tcPr>
          <w:p w14:paraId="47D707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1F4381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7BDE87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06C2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514,2</w:t>
            </w:r>
          </w:p>
        </w:tc>
      </w:tr>
      <w:tr w:rsidR="00DB52A9" w:rsidRPr="00DB52A9" w14:paraId="7BF6048E" w14:textId="77777777" w:rsidTr="00DB52A9">
        <w:trPr>
          <w:trHeight w:val="20"/>
        </w:trPr>
        <w:tc>
          <w:tcPr>
            <w:tcW w:w="0" w:type="auto"/>
            <w:shd w:val="clear" w:color="auto" w:fill="auto"/>
            <w:vAlign w:val="center"/>
            <w:hideMark/>
          </w:tcPr>
          <w:p w14:paraId="5C824B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0D8F60B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Валовая, д. 14</w:t>
            </w:r>
          </w:p>
        </w:tc>
        <w:tc>
          <w:tcPr>
            <w:tcW w:w="0" w:type="auto"/>
            <w:shd w:val="clear" w:color="auto" w:fill="auto"/>
            <w:vAlign w:val="center"/>
            <w:hideMark/>
          </w:tcPr>
          <w:p w14:paraId="507E89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1661E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5B196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8F3E7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FF3EC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1505,5</w:t>
            </w:r>
          </w:p>
        </w:tc>
        <w:tc>
          <w:tcPr>
            <w:tcW w:w="0" w:type="auto"/>
            <w:shd w:val="clear" w:color="auto" w:fill="auto"/>
            <w:vAlign w:val="center"/>
            <w:hideMark/>
          </w:tcPr>
          <w:p w14:paraId="7BB4E6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59,0</w:t>
            </w:r>
          </w:p>
        </w:tc>
        <w:tc>
          <w:tcPr>
            <w:tcW w:w="0" w:type="auto"/>
            <w:shd w:val="clear" w:color="auto" w:fill="auto"/>
            <w:vAlign w:val="center"/>
            <w:hideMark/>
          </w:tcPr>
          <w:p w14:paraId="65F4F2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102CF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282,3</w:t>
            </w:r>
          </w:p>
        </w:tc>
        <w:tc>
          <w:tcPr>
            <w:tcW w:w="0" w:type="auto"/>
            <w:shd w:val="clear" w:color="auto" w:fill="auto"/>
            <w:vAlign w:val="center"/>
            <w:hideMark/>
          </w:tcPr>
          <w:p w14:paraId="63DF22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w:t>
            </w:r>
          </w:p>
        </w:tc>
        <w:tc>
          <w:tcPr>
            <w:tcW w:w="0" w:type="auto"/>
            <w:shd w:val="clear" w:color="auto" w:fill="auto"/>
            <w:vAlign w:val="center"/>
            <w:hideMark/>
          </w:tcPr>
          <w:p w14:paraId="024294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111,6</w:t>
            </w:r>
          </w:p>
        </w:tc>
        <w:tc>
          <w:tcPr>
            <w:tcW w:w="0" w:type="auto"/>
            <w:shd w:val="clear" w:color="auto" w:fill="auto"/>
            <w:vAlign w:val="center"/>
            <w:hideMark/>
          </w:tcPr>
          <w:p w14:paraId="4F5454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25,4</w:t>
            </w:r>
          </w:p>
        </w:tc>
        <w:tc>
          <w:tcPr>
            <w:tcW w:w="0" w:type="auto"/>
            <w:shd w:val="clear" w:color="auto" w:fill="auto"/>
            <w:vAlign w:val="center"/>
            <w:hideMark/>
          </w:tcPr>
          <w:p w14:paraId="713F15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w:t>
            </w:r>
          </w:p>
        </w:tc>
        <w:tc>
          <w:tcPr>
            <w:tcW w:w="0" w:type="auto"/>
            <w:shd w:val="clear" w:color="auto" w:fill="auto"/>
            <w:vAlign w:val="center"/>
            <w:hideMark/>
          </w:tcPr>
          <w:p w14:paraId="1C3459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F5E33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719,4</w:t>
            </w:r>
          </w:p>
        </w:tc>
      </w:tr>
      <w:tr w:rsidR="00DB52A9" w:rsidRPr="00DB52A9" w14:paraId="08063491" w14:textId="77777777" w:rsidTr="00DB52A9">
        <w:trPr>
          <w:trHeight w:val="20"/>
        </w:trPr>
        <w:tc>
          <w:tcPr>
            <w:tcW w:w="0" w:type="auto"/>
            <w:shd w:val="clear" w:color="auto" w:fill="auto"/>
            <w:vAlign w:val="center"/>
            <w:hideMark/>
          </w:tcPr>
          <w:p w14:paraId="2819A7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7B3DE90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28</w:t>
            </w:r>
          </w:p>
        </w:tc>
        <w:tc>
          <w:tcPr>
            <w:tcW w:w="0" w:type="auto"/>
            <w:shd w:val="clear" w:color="auto" w:fill="auto"/>
            <w:vAlign w:val="center"/>
            <w:hideMark/>
          </w:tcPr>
          <w:p w14:paraId="112251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CAB89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BCE0F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B296D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F65D7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1772,5</w:t>
            </w:r>
          </w:p>
        </w:tc>
        <w:tc>
          <w:tcPr>
            <w:tcW w:w="0" w:type="auto"/>
            <w:shd w:val="clear" w:color="auto" w:fill="auto"/>
            <w:vAlign w:val="center"/>
            <w:hideMark/>
          </w:tcPr>
          <w:p w14:paraId="01191D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37,1</w:t>
            </w:r>
          </w:p>
        </w:tc>
        <w:tc>
          <w:tcPr>
            <w:tcW w:w="0" w:type="auto"/>
            <w:shd w:val="clear" w:color="auto" w:fill="auto"/>
            <w:vAlign w:val="center"/>
            <w:hideMark/>
          </w:tcPr>
          <w:p w14:paraId="3B99FE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DB996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112,4</w:t>
            </w:r>
          </w:p>
        </w:tc>
        <w:tc>
          <w:tcPr>
            <w:tcW w:w="0" w:type="auto"/>
            <w:shd w:val="clear" w:color="auto" w:fill="auto"/>
            <w:vAlign w:val="center"/>
            <w:hideMark/>
          </w:tcPr>
          <w:p w14:paraId="73C197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64CDB6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135,2</w:t>
            </w:r>
          </w:p>
        </w:tc>
        <w:tc>
          <w:tcPr>
            <w:tcW w:w="0" w:type="auto"/>
            <w:shd w:val="clear" w:color="auto" w:fill="auto"/>
            <w:vAlign w:val="center"/>
            <w:hideMark/>
          </w:tcPr>
          <w:p w14:paraId="42D97D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2CB72D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0A5FA8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2C0C3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517,1</w:t>
            </w:r>
          </w:p>
        </w:tc>
      </w:tr>
      <w:tr w:rsidR="00DB52A9" w:rsidRPr="00DB52A9" w14:paraId="7C640BB0" w14:textId="77777777" w:rsidTr="00DB52A9">
        <w:trPr>
          <w:trHeight w:val="20"/>
        </w:trPr>
        <w:tc>
          <w:tcPr>
            <w:tcW w:w="0" w:type="auto"/>
            <w:shd w:val="clear" w:color="auto" w:fill="auto"/>
            <w:vAlign w:val="center"/>
            <w:hideMark/>
          </w:tcPr>
          <w:p w14:paraId="711B56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40CF4C7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Шлякова 19</w:t>
            </w:r>
          </w:p>
        </w:tc>
        <w:tc>
          <w:tcPr>
            <w:tcW w:w="0" w:type="auto"/>
            <w:shd w:val="clear" w:color="auto" w:fill="auto"/>
            <w:vAlign w:val="center"/>
            <w:hideMark/>
          </w:tcPr>
          <w:p w14:paraId="6BB56C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A0A09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E266F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3949C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74D32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1949,8</w:t>
            </w:r>
          </w:p>
        </w:tc>
        <w:tc>
          <w:tcPr>
            <w:tcW w:w="0" w:type="auto"/>
            <w:shd w:val="clear" w:color="auto" w:fill="auto"/>
            <w:vAlign w:val="center"/>
            <w:hideMark/>
          </w:tcPr>
          <w:p w14:paraId="678457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40,4</w:t>
            </w:r>
          </w:p>
        </w:tc>
        <w:tc>
          <w:tcPr>
            <w:tcW w:w="0" w:type="auto"/>
            <w:shd w:val="clear" w:color="auto" w:fill="auto"/>
            <w:vAlign w:val="center"/>
            <w:hideMark/>
          </w:tcPr>
          <w:p w14:paraId="5B1EF0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CF653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120,2</w:t>
            </w:r>
          </w:p>
        </w:tc>
        <w:tc>
          <w:tcPr>
            <w:tcW w:w="0" w:type="auto"/>
            <w:shd w:val="clear" w:color="auto" w:fill="auto"/>
            <w:vAlign w:val="center"/>
            <w:hideMark/>
          </w:tcPr>
          <w:p w14:paraId="20F039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3AD2A9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149,3</w:t>
            </w:r>
          </w:p>
        </w:tc>
        <w:tc>
          <w:tcPr>
            <w:tcW w:w="0" w:type="auto"/>
            <w:shd w:val="clear" w:color="auto" w:fill="auto"/>
            <w:vAlign w:val="center"/>
            <w:hideMark/>
          </w:tcPr>
          <w:p w14:paraId="3EB955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671384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72D95A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76442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544,0</w:t>
            </w:r>
          </w:p>
        </w:tc>
      </w:tr>
      <w:tr w:rsidR="00DB52A9" w:rsidRPr="00DB52A9" w14:paraId="559CA95D" w14:textId="77777777" w:rsidTr="00DB52A9">
        <w:trPr>
          <w:trHeight w:val="20"/>
        </w:trPr>
        <w:tc>
          <w:tcPr>
            <w:tcW w:w="0" w:type="auto"/>
            <w:shd w:val="clear" w:color="auto" w:fill="auto"/>
            <w:vAlign w:val="center"/>
            <w:hideMark/>
          </w:tcPr>
          <w:p w14:paraId="25214E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09DBF5F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Шлякова 19а</w:t>
            </w:r>
          </w:p>
        </w:tc>
        <w:tc>
          <w:tcPr>
            <w:tcW w:w="0" w:type="auto"/>
            <w:shd w:val="clear" w:color="auto" w:fill="auto"/>
            <w:vAlign w:val="center"/>
            <w:hideMark/>
          </w:tcPr>
          <w:p w14:paraId="5677D1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DB10F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C9C88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C2A71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34C37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2099,6</w:t>
            </w:r>
          </w:p>
        </w:tc>
        <w:tc>
          <w:tcPr>
            <w:tcW w:w="0" w:type="auto"/>
            <w:shd w:val="clear" w:color="auto" w:fill="auto"/>
            <w:vAlign w:val="center"/>
            <w:hideMark/>
          </w:tcPr>
          <w:p w14:paraId="5DE903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59,6</w:t>
            </w:r>
          </w:p>
        </w:tc>
        <w:tc>
          <w:tcPr>
            <w:tcW w:w="0" w:type="auto"/>
            <w:shd w:val="clear" w:color="auto" w:fill="auto"/>
            <w:vAlign w:val="center"/>
            <w:hideMark/>
          </w:tcPr>
          <w:p w14:paraId="4F3289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0DCA1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238,0</w:t>
            </w:r>
          </w:p>
        </w:tc>
        <w:tc>
          <w:tcPr>
            <w:tcW w:w="0" w:type="auto"/>
            <w:shd w:val="clear" w:color="auto" w:fill="auto"/>
            <w:vAlign w:val="center"/>
            <w:hideMark/>
          </w:tcPr>
          <w:p w14:paraId="0B33A3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570983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159,8</w:t>
            </w:r>
          </w:p>
        </w:tc>
        <w:tc>
          <w:tcPr>
            <w:tcW w:w="0" w:type="auto"/>
            <w:shd w:val="clear" w:color="auto" w:fill="auto"/>
            <w:vAlign w:val="center"/>
            <w:hideMark/>
          </w:tcPr>
          <w:p w14:paraId="230F04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21,4</w:t>
            </w:r>
          </w:p>
        </w:tc>
        <w:tc>
          <w:tcPr>
            <w:tcW w:w="0" w:type="auto"/>
            <w:shd w:val="clear" w:color="auto" w:fill="auto"/>
            <w:vAlign w:val="center"/>
            <w:hideMark/>
          </w:tcPr>
          <w:p w14:paraId="123280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w:t>
            </w:r>
          </w:p>
        </w:tc>
        <w:tc>
          <w:tcPr>
            <w:tcW w:w="0" w:type="auto"/>
            <w:shd w:val="clear" w:color="auto" w:fill="auto"/>
            <w:vAlign w:val="center"/>
            <w:hideMark/>
          </w:tcPr>
          <w:p w14:paraId="367B04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7618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715,0</w:t>
            </w:r>
          </w:p>
        </w:tc>
      </w:tr>
      <w:tr w:rsidR="00DB52A9" w:rsidRPr="00DB52A9" w14:paraId="4C87A8E9" w14:textId="77777777" w:rsidTr="00DB52A9">
        <w:trPr>
          <w:trHeight w:val="20"/>
        </w:trPr>
        <w:tc>
          <w:tcPr>
            <w:tcW w:w="0" w:type="auto"/>
            <w:shd w:val="clear" w:color="auto" w:fill="auto"/>
            <w:vAlign w:val="center"/>
            <w:hideMark/>
          </w:tcPr>
          <w:p w14:paraId="761A47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6941565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Бероунская 4</w:t>
            </w:r>
          </w:p>
        </w:tc>
        <w:tc>
          <w:tcPr>
            <w:tcW w:w="0" w:type="auto"/>
            <w:shd w:val="clear" w:color="auto" w:fill="auto"/>
            <w:vAlign w:val="center"/>
            <w:hideMark/>
          </w:tcPr>
          <w:p w14:paraId="0A9A43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B2C28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81E3F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B6710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BE178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1511,1</w:t>
            </w:r>
          </w:p>
        </w:tc>
        <w:tc>
          <w:tcPr>
            <w:tcW w:w="0" w:type="auto"/>
            <w:shd w:val="clear" w:color="auto" w:fill="auto"/>
            <w:vAlign w:val="center"/>
            <w:hideMark/>
          </w:tcPr>
          <w:p w14:paraId="23D8DC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35,9</w:t>
            </w:r>
          </w:p>
        </w:tc>
        <w:tc>
          <w:tcPr>
            <w:tcW w:w="0" w:type="auto"/>
            <w:shd w:val="clear" w:color="auto" w:fill="auto"/>
            <w:vAlign w:val="center"/>
            <w:hideMark/>
          </w:tcPr>
          <w:p w14:paraId="519033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411D2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125,1</w:t>
            </w:r>
          </w:p>
        </w:tc>
        <w:tc>
          <w:tcPr>
            <w:tcW w:w="0" w:type="auto"/>
            <w:shd w:val="clear" w:color="auto" w:fill="auto"/>
            <w:vAlign w:val="center"/>
            <w:hideMark/>
          </w:tcPr>
          <w:p w14:paraId="5AC0E8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3595C4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114,2</w:t>
            </w:r>
          </w:p>
        </w:tc>
        <w:tc>
          <w:tcPr>
            <w:tcW w:w="0" w:type="auto"/>
            <w:shd w:val="clear" w:color="auto" w:fill="auto"/>
            <w:vAlign w:val="center"/>
            <w:hideMark/>
          </w:tcPr>
          <w:p w14:paraId="4D8E27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618B1C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30DB96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334D2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510,2</w:t>
            </w:r>
          </w:p>
        </w:tc>
      </w:tr>
      <w:tr w:rsidR="00DB52A9" w:rsidRPr="00DB52A9" w14:paraId="368ED0ED" w14:textId="77777777" w:rsidTr="00DB52A9">
        <w:trPr>
          <w:trHeight w:val="20"/>
        </w:trPr>
        <w:tc>
          <w:tcPr>
            <w:tcW w:w="0" w:type="auto"/>
            <w:shd w:val="clear" w:color="auto" w:fill="auto"/>
            <w:vAlign w:val="center"/>
            <w:hideMark/>
          </w:tcPr>
          <w:p w14:paraId="0B67D3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w:t>
            </w:r>
          </w:p>
        </w:tc>
        <w:tc>
          <w:tcPr>
            <w:tcW w:w="0" w:type="auto"/>
            <w:shd w:val="clear" w:color="auto" w:fill="auto"/>
            <w:vAlign w:val="center"/>
            <w:hideMark/>
          </w:tcPr>
          <w:p w14:paraId="292AB69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Бероунская 6/25</w:t>
            </w:r>
          </w:p>
        </w:tc>
        <w:tc>
          <w:tcPr>
            <w:tcW w:w="0" w:type="auto"/>
            <w:shd w:val="clear" w:color="auto" w:fill="auto"/>
            <w:vAlign w:val="center"/>
            <w:hideMark/>
          </w:tcPr>
          <w:p w14:paraId="66AA87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72E8D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FE738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473E5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D254E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1593,4</w:t>
            </w:r>
          </w:p>
        </w:tc>
        <w:tc>
          <w:tcPr>
            <w:tcW w:w="0" w:type="auto"/>
            <w:shd w:val="clear" w:color="auto" w:fill="auto"/>
            <w:vAlign w:val="center"/>
            <w:hideMark/>
          </w:tcPr>
          <w:p w14:paraId="7B4FB6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44,0</w:t>
            </w:r>
          </w:p>
        </w:tc>
        <w:tc>
          <w:tcPr>
            <w:tcW w:w="0" w:type="auto"/>
            <w:shd w:val="clear" w:color="auto" w:fill="auto"/>
            <w:vAlign w:val="center"/>
            <w:hideMark/>
          </w:tcPr>
          <w:p w14:paraId="3C135F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E3FE1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169,7</w:t>
            </w:r>
          </w:p>
        </w:tc>
        <w:tc>
          <w:tcPr>
            <w:tcW w:w="0" w:type="auto"/>
            <w:shd w:val="clear" w:color="auto" w:fill="auto"/>
            <w:vAlign w:val="center"/>
            <w:hideMark/>
          </w:tcPr>
          <w:p w14:paraId="03CD6C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7ABA9A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124,2</w:t>
            </w:r>
          </w:p>
        </w:tc>
        <w:tc>
          <w:tcPr>
            <w:tcW w:w="0" w:type="auto"/>
            <w:shd w:val="clear" w:color="auto" w:fill="auto"/>
            <w:vAlign w:val="center"/>
            <w:hideMark/>
          </w:tcPr>
          <w:p w14:paraId="63D8A3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90C9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32610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65C1B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558,1</w:t>
            </w:r>
          </w:p>
        </w:tc>
      </w:tr>
      <w:tr w:rsidR="00DB52A9" w:rsidRPr="00DB52A9" w14:paraId="11F6E91F" w14:textId="77777777" w:rsidTr="00DB52A9">
        <w:trPr>
          <w:trHeight w:val="20"/>
        </w:trPr>
        <w:tc>
          <w:tcPr>
            <w:tcW w:w="0" w:type="auto"/>
            <w:shd w:val="clear" w:color="auto" w:fill="auto"/>
            <w:vAlign w:val="center"/>
            <w:hideMark/>
          </w:tcPr>
          <w:p w14:paraId="1FF1EA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w:t>
            </w:r>
          </w:p>
        </w:tc>
        <w:tc>
          <w:tcPr>
            <w:tcW w:w="0" w:type="auto"/>
            <w:shd w:val="clear" w:color="auto" w:fill="auto"/>
            <w:vAlign w:val="center"/>
            <w:hideMark/>
          </w:tcPr>
          <w:p w14:paraId="1EAC689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Валовый пер. 3</w:t>
            </w:r>
          </w:p>
        </w:tc>
        <w:tc>
          <w:tcPr>
            <w:tcW w:w="0" w:type="auto"/>
            <w:shd w:val="clear" w:color="auto" w:fill="auto"/>
            <w:vAlign w:val="center"/>
            <w:hideMark/>
          </w:tcPr>
          <w:p w14:paraId="57350B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91A16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8E760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F6BE5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93F3C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1600,6</w:t>
            </w:r>
          </w:p>
        </w:tc>
        <w:tc>
          <w:tcPr>
            <w:tcW w:w="0" w:type="auto"/>
            <w:shd w:val="clear" w:color="auto" w:fill="auto"/>
            <w:vAlign w:val="center"/>
            <w:hideMark/>
          </w:tcPr>
          <w:p w14:paraId="4A06A2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33,2</w:t>
            </w:r>
          </w:p>
        </w:tc>
        <w:tc>
          <w:tcPr>
            <w:tcW w:w="0" w:type="auto"/>
            <w:shd w:val="clear" w:color="auto" w:fill="auto"/>
            <w:vAlign w:val="center"/>
            <w:hideMark/>
          </w:tcPr>
          <w:p w14:paraId="7B853A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307A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99,8</w:t>
            </w:r>
          </w:p>
        </w:tc>
        <w:tc>
          <w:tcPr>
            <w:tcW w:w="0" w:type="auto"/>
            <w:shd w:val="clear" w:color="auto" w:fill="auto"/>
            <w:vAlign w:val="center"/>
            <w:hideMark/>
          </w:tcPr>
          <w:p w14:paraId="7BCA9E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272042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121,6</w:t>
            </w:r>
          </w:p>
        </w:tc>
        <w:tc>
          <w:tcPr>
            <w:tcW w:w="0" w:type="auto"/>
            <w:shd w:val="clear" w:color="auto" w:fill="auto"/>
            <w:vAlign w:val="center"/>
            <w:hideMark/>
          </w:tcPr>
          <w:p w14:paraId="1B9BA1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3C878B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w:t>
            </w:r>
          </w:p>
        </w:tc>
        <w:tc>
          <w:tcPr>
            <w:tcW w:w="0" w:type="auto"/>
            <w:shd w:val="clear" w:color="auto" w:fill="auto"/>
            <w:vAlign w:val="center"/>
            <w:hideMark/>
          </w:tcPr>
          <w:p w14:paraId="370410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1F152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484,5</w:t>
            </w:r>
          </w:p>
        </w:tc>
      </w:tr>
      <w:tr w:rsidR="00DB52A9" w:rsidRPr="00DB52A9" w14:paraId="2D1DFFC9" w14:textId="77777777" w:rsidTr="00DB52A9">
        <w:trPr>
          <w:trHeight w:val="20"/>
        </w:trPr>
        <w:tc>
          <w:tcPr>
            <w:tcW w:w="0" w:type="auto"/>
            <w:shd w:val="clear" w:color="auto" w:fill="auto"/>
            <w:vAlign w:val="center"/>
            <w:hideMark/>
          </w:tcPr>
          <w:p w14:paraId="4859FD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w:t>
            </w:r>
          </w:p>
        </w:tc>
        <w:tc>
          <w:tcPr>
            <w:tcW w:w="0" w:type="auto"/>
            <w:shd w:val="clear" w:color="auto" w:fill="auto"/>
            <w:vAlign w:val="center"/>
            <w:hideMark/>
          </w:tcPr>
          <w:p w14:paraId="3F70ACF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Краснофлотская 6</w:t>
            </w:r>
          </w:p>
        </w:tc>
        <w:tc>
          <w:tcPr>
            <w:tcW w:w="0" w:type="auto"/>
            <w:shd w:val="clear" w:color="auto" w:fill="auto"/>
            <w:vAlign w:val="center"/>
            <w:hideMark/>
          </w:tcPr>
          <w:p w14:paraId="60A78C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6D6C8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8E607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BAB71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B35A0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1444,5</w:t>
            </w:r>
          </w:p>
        </w:tc>
        <w:tc>
          <w:tcPr>
            <w:tcW w:w="0" w:type="auto"/>
            <w:shd w:val="clear" w:color="auto" w:fill="auto"/>
            <w:vAlign w:val="center"/>
            <w:hideMark/>
          </w:tcPr>
          <w:p w14:paraId="134E57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41,1</w:t>
            </w:r>
          </w:p>
        </w:tc>
        <w:tc>
          <w:tcPr>
            <w:tcW w:w="0" w:type="auto"/>
            <w:shd w:val="clear" w:color="auto" w:fill="auto"/>
            <w:vAlign w:val="center"/>
            <w:hideMark/>
          </w:tcPr>
          <w:p w14:paraId="3F8681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629D7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166,4</w:t>
            </w:r>
          </w:p>
        </w:tc>
        <w:tc>
          <w:tcPr>
            <w:tcW w:w="0" w:type="auto"/>
            <w:shd w:val="clear" w:color="auto" w:fill="auto"/>
            <w:vAlign w:val="center"/>
            <w:hideMark/>
          </w:tcPr>
          <w:p w14:paraId="2E38CF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4786A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108,1</w:t>
            </w:r>
          </w:p>
        </w:tc>
        <w:tc>
          <w:tcPr>
            <w:tcW w:w="0" w:type="auto"/>
            <w:shd w:val="clear" w:color="auto" w:fill="auto"/>
            <w:vAlign w:val="center"/>
            <w:hideMark/>
          </w:tcPr>
          <w:p w14:paraId="2A9F19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34B33D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5B5E14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340EF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558,9</w:t>
            </w:r>
          </w:p>
        </w:tc>
      </w:tr>
      <w:tr w:rsidR="00DB52A9" w:rsidRPr="00DB52A9" w14:paraId="16559BC4" w14:textId="77777777" w:rsidTr="00DB52A9">
        <w:trPr>
          <w:trHeight w:val="20"/>
        </w:trPr>
        <w:tc>
          <w:tcPr>
            <w:tcW w:w="0" w:type="auto"/>
            <w:shd w:val="clear" w:color="auto" w:fill="auto"/>
            <w:vAlign w:val="center"/>
            <w:hideMark/>
          </w:tcPr>
          <w:p w14:paraId="72EA96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2CA0E1A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Красный пер.1/26</w:t>
            </w:r>
          </w:p>
        </w:tc>
        <w:tc>
          <w:tcPr>
            <w:tcW w:w="0" w:type="auto"/>
            <w:shd w:val="clear" w:color="auto" w:fill="auto"/>
            <w:vAlign w:val="center"/>
            <w:hideMark/>
          </w:tcPr>
          <w:p w14:paraId="32FD64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DFC38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0182D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A9584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4FE75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1425,8</w:t>
            </w:r>
          </w:p>
        </w:tc>
        <w:tc>
          <w:tcPr>
            <w:tcW w:w="0" w:type="auto"/>
            <w:shd w:val="clear" w:color="auto" w:fill="auto"/>
            <w:vAlign w:val="center"/>
            <w:hideMark/>
          </w:tcPr>
          <w:p w14:paraId="50FE91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512D93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C9125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89,0</w:t>
            </w:r>
          </w:p>
        </w:tc>
        <w:tc>
          <w:tcPr>
            <w:tcW w:w="0" w:type="auto"/>
            <w:shd w:val="clear" w:color="auto" w:fill="auto"/>
            <w:vAlign w:val="center"/>
            <w:hideMark/>
          </w:tcPr>
          <w:p w14:paraId="4764B5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7D9931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107,9</w:t>
            </w:r>
          </w:p>
        </w:tc>
        <w:tc>
          <w:tcPr>
            <w:tcW w:w="0" w:type="auto"/>
            <w:shd w:val="clear" w:color="auto" w:fill="auto"/>
            <w:vAlign w:val="center"/>
            <w:hideMark/>
          </w:tcPr>
          <w:p w14:paraId="791DAA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02216E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57A555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CC115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454,7</w:t>
            </w:r>
          </w:p>
        </w:tc>
      </w:tr>
      <w:tr w:rsidR="00DB52A9" w:rsidRPr="00DB52A9" w14:paraId="1BEE440E" w14:textId="77777777" w:rsidTr="00DB52A9">
        <w:trPr>
          <w:trHeight w:val="20"/>
        </w:trPr>
        <w:tc>
          <w:tcPr>
            <w:tcW w:w="0" w:type="auto"/>
            <w:shd w:val="clear" w:color="auto" w:fill="auto"/>
            <w:vAlign w:val="center"/>
            <w:hideMark/>
          </w:tcPr>
          <w:p w14:paraId="6D4567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1AB2970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Красный пер. 3</w:t>
            </w:r>
          </w:p>
        </w:tc>
        <w:tc>
          <w:tcPr>
            <w:tcW w:w="0" w:type="auto"/>
            <w:shd w:val="clear" w:color="auto" w:fill="auto"/>
            <w:vAlign w:val="center"/>
            <w:hideMark/>
          </w:tcPr>
          <w:p w14:paraId="505873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xml:space="preserve">Котельная </w:t>
            </w:r>
            <w:r w:rsidRPr="00DB52A9">
              <w:rPr>
                <w:rFonts w:ascii="Times New Roman" w:eastAsia="Times New Roman" w:hAnsi="Times New Roman" w:cs="Times New Roman"/>
                <w:sz w:val="20"/>
                <w:szCs w:val="20"/>
                <w:lang w:eastAsia="ru-RU"/>
              </w:rPr>
              <w:lastRenderedPageBreak/>
              <w:t>Рабочий поселок</w:t>
            </w:r>
          </w:p>
        </w:tc>
        <w:tc>
          <w:tcPr>
            <w:tcW w:w="0" w:type="auto"/>
            <w:shd w:val="clear" w:color="auto" w:fill="auto"/>
            <w:vAlign w:val="center"/>
            <w:hideMark/>
          </w:tcPr>
          <w:p w14:paraId="6C5224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одноступенчатая</w:t>
            </w:r>
          </w:p>
        </w:tc>
        <w:tc>
          <w:tcPr>
            <w:tcW w:w="0" w:type="auto"/>
            <w:shd w:val="clear" w:color="auto" w:fill="auto"/>
            <w:vAlign w:val="center"/>
            <w:hideMark/>
          </w:tcPr>
          <w:p w14:paraId="26598E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4BDBF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E708D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1923,4</w:t>
            </w:r>
          </w:p>
        </w:tc>
        <w:tc>
          <w:tcPr>
            <w:tcW w:w="0" w:type="auto"/>
            <w:shd w:val="clear" w:color="auto" w:fill="auto"/>
            <w:vAlign w:val="center"/>
            <w:hideMark/>
          </w:tcPr>
          <w:p w14:paraId="0EFD8F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40,6</w:t>
            </w:r>
          </w:p>
        </w:tc>
        <w:tc>
          <w:tcPr>
            <w:tcW w:w="0" w:type="auto"/>
            <w:shd w:val="clear" w:color="auto" w:fill="auto"/>
            <w:vAlign w:val="center"/>
            <w:hideMark/>
          </w:tcPr>
          <w:p w14:paraId="30873A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ED79F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123,8</w:t>
            </w:r>
          </w:p>
        </w:tc>
        <w:tc>
          <w:tcPr>
            <w:tcW w:w="0" w:type="auto"/>
            <w:shd w:val="clear" w:color="auto" w:fill="auto"/>
            <w:vAlign w:val="center"/>
            <w:hideMark/>
          </w:tcPr>
          <w:p w14:paraId="4119C8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152303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147,1</w:t>
            </w:r>
          </w:p>
        </w:tc>
        <w:tc>
          <w:tcPr>
            <w:tcW w:w="0" w:type="auto"/>
            <w:shd w:val="clear" w:color="auto" w:fill="auto"/>
            <w:vAlign w:val="center"/>
            <w:hideMark/>
          </w:tcPr>
          <w:p w14:paraId="7B40B8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7CF578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701701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D986F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546,3</w:t>
            </w:r>
          </w:p>
        </w:tc>
      </w:tr>
      <w:tr w:rsidR="00DB52A9" w:rsidRPr="00DB52A9" w14:paraId="663560B5" w14:textId="77777777" w:rsidTr="00DB52A9">
        <w:trPr>
          <w:trHeight w:val="20"/>
        </w:trPr>
        <w:tc>
          <w:tcPr>
            <w:tcW w:w="0" w:type="auto"/>
            <w:shd w:val="clear" w:color="auto" w:fill="auto"/>
            <w:vAlign w:val="center"/>
            <w:hideMark/>
          </w:tcPr>
          <w:p w14:paraId="1EB588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354B37E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Новый пер. 3</w:t>
            </w:r>
          </w:p>
        </w:tc>
        <w:tc>
          <w:tcPr>
            <w:tcW w:w="0" w:type="auto"/>
            <w:shd w:val="clear" w:color="auto" w:fill="auto"/>
            <w:vAlign w:val="center"/>
            <w:hideMark/>
          </w:tcPr>
          <w:p w14:paraId="21ABE4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A5764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5B7E7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B3837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6A767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1585,6</w:t>
            </w:r>
          </w:p>
        </w:tc>
        <w:tc>
          <w:tcPr>
            <w:tcW w:w="0" w:type="auto"/>
            <w:shd w:val="clear" w:color="auto" w:fill="auto"/>
            <w:vAlign w:val="center"/>
            <w:hideMark/>
          </w:tcPr>
          <w:p w14:paraId="2F2CC9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37,9</w:t>
            </w:r>
          </w:p>
        </w:tc>
        <w:tc>
          <w:tcPr>
            <w:tcW w:w="0" w:type="auto"/>
            <w:shd w:val="clear" w:color="auto" w:fill="auto"/>
            <w:vAlign w:val="center"/>
            <w:hideMark/>
          </w:tcPr>
          <w:p w14:paraId="6447F6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D9AA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132,9</w:t>
            </w:r>
          </w:p>
        </w:tc>
        <w:tc>
          <w:tcPr>
            <w:tcW w:w="0" w:type="auto"/>
            <w:shd w:val="clear" w:color="auto" w:fill="auto"/>
            <w:vAlign w:val="center"/>
            <w:hideMark/>
          </w:tcPr>
          <w:p w14:paraId="347A9B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5EAEF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120,0</w:t>
            </w:r>
          </w:p>
        </w:tc>
        <w:tc>
          <w:tcPr>
            <w:tcW w:w="0" w:type="auto"/>
            <w:shd w:val="clear" w:color="auto" w:fill="auto"/>
            <w:vAlign w:val="center"/>
            <w:hideMark/>
          </w:tcPr>
          <w:p w14:paraId="79632D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6CDD51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019F64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ACC2F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527,4</w:t>
            </w:r>
          </w:p>
        </w:tc>
      </w:tr>
      <w:tr w:rsidR="00DB52A9" w:rsidRPr="00DB52A9" w14:paraId="616095BE" w14:textId="77777777" w:rsidTr="00DB52A9">
        <w:trPr>
          <w:trHeight w:val="20"/>
        </w:trPr>
        <w:tc>
          <w:tcPr>
            <w:tcW w:w="0" w:type="auto"/>
            <w:shd w:val="clear" w:color="auto" w:fill="auto"/>
            <w:vAlign w:val="center"/>
            <w:hideMark/>
          </w:tcPr>
          <w:p w14:paraId="28CBEF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32ABE84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182</w:t>
            </w:r>
          </w:p>
        </w:tc>
        <w:tc>
          <w:tcPr>
            <w:tcW w:w="0" w:type="auto"/>
            <w:shd w:val="clear" w:color="auto" w:fill="auto"/>
            <w:vAlign w:val="center"/>
            <w:hideMark/>
          </w:tcPr>
          <w:p w14:paraId="07F9FB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C2E66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B21EC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F6E14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D1535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1804,8</w:t>
            </w:r>
          </w:p>
        </w:tc>
        <w:tc>
          <w:tcPr>
            <w:tcW w:w="0" w:type="auto"/>
            <w:shd w:val="clear" w:color="auto" w:fill="auto"/>
            <w:vAlign w:val="center"/>
            <w:hideMark/>
          </w:tcPr>
          <w:p w14:paraId="11A07F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34,7</w:t>
            </w:r>
          </w:p>
        </w:tc>
        <w:tc>
          <w:tcPr>
            <w:tcW w:w="0" w:type="auto"/>
            <w:shd w:val="clear" w:color="auto" w:fill="auto"/>
            <w:vAlign w:val="center"/>
            <w:hideMark/>
          </w:tcPr>
          <w:p w14:paraId="554814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93B42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93,6</w:t>
            </w:r>
          </w:p>
        </w:tc>
        <w:tc>
          <w:tcPr>
            <w:tcW w:w="0" w:type="auto"/>
            <w:shd w:val="clear" w:color="auto" w:fill="auto"/>
            <w:vAlign w:val="center"/>
            <w:hideMark/>
          </w:tcPr>
          <w:p w14:paraId="0168FE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340A3D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137,9</w:t>
            </w:r>
          </w:p>
        </w:tc>
        <w:tc>
          <w:tcPr>
            <w:tcW w:w="0" w:type="auto"/>
            <w:shd w:val="clear" w:color="auto" w:fill="auto"/>
            <w:vAlign w:val="center"/>
            <w:hideMark/>
          </w:tcPr>
          <w:p w14:paraId="07EBBC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79B341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6CF640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E0859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494,9</w:t>
            </w:r>
          </w:p>
        </w:tc>
      </w:tr>
      <w:tr w:rsidR="00DB52A9" w:rsidRPr="00DB52A9" w14:paraId="4A74DDE1" w14:textId="77777777" w:rsidTr="00DB52A9">
        <w:trPr>
          <w:trHeight w:val="20"/>
        </w:trPr>
        <w:tc>
          <w:tcPr>
            <w:tcW w:w="0" w:type="auto"/>
            <w:shd w:val="clear" w:color="auto" w:fill="auto"/>
            <w:vAlign w:val="center"/>
            <w:hideMark/>
          </w:tcPr>
          <w:p w14:paraId="515D8F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w:t>
            </w:r>
          </w:p>
        </w:tc>
        <w:tc>
          <w:tcPr>
            <w:tcW w:w="0" w:type="auto"/>
            <w:shd w:val="clear" w:color="auto" w:fill="auto"/>
            <w:vAlign w:val="center"/>
            <w:hideMark/>
          </w:tcPr>
          <w:p w14:paraId="0D4BE7C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пр. Красной Армии 184 </w:t>
            </w:r>
          </w:p>
        </w:tc>
        <w:tc>
          <w:tcPr>
            <w:tcW w:w="0" w:type="auto"/>
            <w:shd w:val="clear" w:color="auto" w:fill="auto"/>
            <w:vAlign w:val="center"/>
            <w:hideMark/>
          </w:tcPr>
          <w:p w14:paraId="3406A8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E7A80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CB0E2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8F9E9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67DE1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1720,8</w:t>
            </w:r>
          </w:p>
        </w:tc>
        <w:tc>
          <w:tcPr>
            <w:tcW w:w="0" w:type="auto"/>
            <w:shd w:val="clear" w:color="auto" w:fill="auto"/>
            <w:vAlign w:val="center"/>
            <w:hideMark/>
          </w:tcPr>
          <w:p w14:paraId="36356E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46,2</w:t>
            </w:r>
          </w:p>
        </w:tc>
        <w:tc>
          <w:tcPr>
            <w:tcW w:w="0" w:type="auto"/>
            <w:shd w:val="clear" w:color="auto" w:fill="auto"/>
            <w:vAlign w:val="center"/>
            <w:hideMark/>
          </w:tcPr>
          <w:p w14:paraId="3ADBBE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B2CA9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178,6</w:t>
            </w:r>
          </w:p>
        </w:tc>
        <w:tc>
          <w:tcPr>
            <w:tcW w:w="0" w:type="auto"/>
            <w:shd w:val="clear" w:color="auto" w:fill="auto"/>
            <w:vAlign w:val="center"/>
            <w:hideMark/>
          </w:tcPr>
          <w:p w14:paraId="1B607E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5FEA5A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130,2</w:t>
            </w:r>
          </w:p>
        </w:tc>
        <w:tc>
          <w:tcPr>
            <w:tcW w:w="0" w:type="auto"/>
            <w:shd w:val="clear" w:color="auto" w:fill="auto"/>
            <w:vAlign w:val="center"/>
            <w:hideMark/>
          </w:tcPr>
          <w:p w14:paraId="3C8F31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w:t>
            </w:r>
          </w:p>
        </w:tc>
        <w:tc>
          <w:tcPr>
            <w:tcW w:w="0" w:type="auto"/>
            <w:shd w:val="clear" w:color="auto" w:fill="auto"/>
            <w:vAlign w:val="center"/>
            <w:hideMark/>
          </w:tcPr>
          <w:p w14:paraId="5C601D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6E62BB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CC69C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600,7</w:t>
            </w:r>
          </w:p>
        </w:tc>
      </w:tr>
      <w:tr w:rsidR="00DB52A9" w:rsidRPr="00DB52A9" w14:paraId="27CCFFC2" w14:textId="77777777" w:rsidTr="00DB52A9">
        <w:trPr>
          <w:trHeight w:val="20"/>
        </w:trPr>
        <w:tc>
          <w:tcPr>
            <w:tcW w:w="0" w:type="auto"/>
            <w:shd w:val="clear" w:color="auto" w:fill="auto"/>
            <w:vAlign w:val="center"/>
            <w:hideMark/>
          </w:tcPr>
          <w:p w14:paraId="0070DC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04C60E3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186/2</w:t>
            </w:r>
          </w:p>
        </w:tc>
        <w:tc>
          <w:tcPr>
            <w:tcW w:w="0" w:type="auto"/>
            <w:shd w:val="clear" w:color="auto" w:fill="auto"/>
            <w:vAlign w:val="center"/>
            <w:hideMark/>
          </w:tcPr>
          <w:p w14:paraId="3D1BC6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D9501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85663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54486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0E477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1632,2</w:t>
            </w:r>
          </w:p>
        </w:tc>
        <w:tc>
          <w:tcPr>
            <w:tcW w:w="0" w:type="auto"/>
            <w:shd w:val="clear" w:color="auto" w:fill="auto"/>
            <w:vAlign w:val="center"/>
            <w:hideMark/>
          </w:tcPr>
          <w:p w14:paraId="37C96D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36,6</w:t>
            </w:r>
          </w:p>
        </w:tc>
        <w:tc>
          <w:tcPr>
            <w:tcW w:w="0" w:type="auto"/>
            <w:shd w:val="clear" w:color="auto" w:fill="auto"/>
            <w:vAlign w:val="center"/>
            <w:hideMark/>
          </w:tcPr>
          <w:p w14:paraId="4572E9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48249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120,3</w:t>
            </w:r>
          </w:p>
        </w:tc>
        <w:tc>
          <w:tcPr>
            <w:tcW w:w="0" w:type="auto"/>
            <w:shd w:val="clear" w:color="auto" w:fill="auto"/>
            <w:vAlign w:val="center"/>
            <w:hideMark/>
          </w:tcPr>
          <w:p w14:paraId="755BF5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63F368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123,9</w:t>
            </w:r>
          </w:p>
        </w:tc>
        <w:tc>
          <w:tcPr>
            <w:tcW w:w="0" w:type="auto"/>
            <w:shd w:val="clear" w:color="auto" w:fill="auto"/>
            <w:vAlign w:val="center"/>
            <w:hideMark/>
          </w:tcPr>
          <w:p w14:paraId="0BF78C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32CB8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444B3B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53185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514,9</w:t>
            </w:r>
          </w:p>
        </w:tc>
      </w:tr>
      <w:tr w:rsidR="00DB52A9" w:rsidRPr="00DB52A9" w14:paraId="35BB2140" w14:textId="77777777" w:rsidTr="00DB52A9">
        <w:trPr>
          <w:trHeight w:val="20"/>
        </w:trPr>
        <w:tc>
          <w:tcPr>
            <w:tcW w:w="0" w:type="auto"/>
            <w:shd w:val="clear" w:color="auto" w:fill="auto"/>
            <w:vAlign w:val="center"/>
            <w:hideMark/>
          </w:tcPr>
          <w:p w14:paraId="7E7C74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079C35C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188</w:t>
            </w:r>
          </w:p>
        </w:tc>
        <w:tc>
          <w:tcPr>
            <w:tcW w:w="0" w:type="auto"/>
            <w:shd w:val="clear" w:color="auto" w:fill="auto"/>
            <w:vAlign w:val="center"/>
            <w:hideMark/>
          </w:tcPr>
          <w:p w14:paraId="0EC6DD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E1E98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6CC57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8442D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A8A97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1499,0</w:t>
            </w:r>
          </w:p>
        </w:tc>
        <w:tc>
          <w:tcPr>
            <w:tcW w:w="0" w:type="auto"/>
            <w:shd w:val="clear" w:color="auto" w:fill="auto"/>
            <w:vAlign w:val="center"/>
            <w:hideMark/>
          </w:tcPr>
          <w:p w14:paraId="01F408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40,6</w:t>
            </w:r>
          </w:p>
        </w:tc>
        <w:tc>
          <w:tcPr>
            <w:tcW w:w="0" w:type="auto"/>
            <w:shd w:val="clear" w:color="auto" w:fill="auto"/>
            <w:vAlign w:val="center"/>
            <w:hideMark/>
          </w:tcPr>
          <w:p w14:paraId="0A04D9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72B47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154,5</w:t>
            </w:r>
          </w:p>
        </w:tc>
        <w:tc>
          <w:tcPr>
            <w:tcW w:w="0" w:type="auto"/>
            <w:shd w:val="clear" w:color="auto" w:fill="auto"/>
            <w:vAlign w:val="center"/>
            <w:hideMark/>
          </w:tcPr>
          <w:p w14:paraId="527251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06BF08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116,7</w:t>
            </w:r>
          </w:p>
        </w:tc>
        <w:tc>
          <w:tcPr>
            <w:tcW w:w="0" w:type="auto"/>
            <w:shd w:val="clear" w:color="auto" w:fill="auto"/>
            <w:vAlign w:val="center"/>
            <w:hideMark/>
          </w:tcPr>
          <w:p w14:paraId="69A407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4C294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7CB8C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6D5DE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531,1</w:t>
            </w:r>
          </w:p>
        </w:tc>
      </w:tr>
      <w:tr w:rsidR="00DB52A9" w:rsidRPr="00DB52A9" w14:paraId="3FCBE91B" w14:textId="77777777" w:rsidTr="00DB52A9">
        <w:trPr>
          <w:trHeight w:val="20"/>
        </w:trPr>
        <w:tc>
          <w:tcPr>
            <w:tcW w:w="0" w:type="auto"/>
            <w:shd w:val="clear" w:color="auto" w:fill="auto"/>
            <w:vAlign w:val="center"/>
            <w:hideMark/>
          </w:tcPr>
          <w:p w14:paraId="66F767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3C4485A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192/2</w:t>
            </w:r>
          </w:p>
        </w:tc>
        <w:tc>
          <w:tcPr>
            <w:tcW w:w="0" w:type="auto"/>
            <w:shd w:val="clear" w:color="auto" w:fill="auto"/>
            <w:vAlign w:val="center"/>
            <w:hideMark/>
          </w:tcPr>
          <w:p w14:paraId="2BC8BD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F2527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F74B9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BF43E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416EA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1878,7</w:t>
            </w:r>
          </w:p>
        </w:tc>
        <w:tc>
          <w:tcPr>
            <w:tcW w:w="0" w:type="auto"/>
            <w:shd w:val="clear" w:color="auto" w:fill="auto"/>
            <w:vAlign w:val="center"/>
            <w:hideMark/>
          </w:tcPr>
          <w:p w14:paraId="7E3283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53,2</w:t>
            </w:r>
          </w:p>
        </w:tc>
        <w:tc>
          <w:tcPr>
            <w:tcW w:w="0" w:type="auto"/>
            <w:shd w:val="clear" w:color="auto" w:fill="auto"/>
            <w:vAlign w:val="center"/>
            <w:hideMark/>
          </w:tcPr>
          <w:p w14:paraId="72E09F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E43DB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207,7</w:t>
            </w:r>
          </w:p>
        </w:tc>
        <w:tc>
          <w:tcPr>
            <w:tcW w:w="0" w:type="auto"/>
            <w:shd w:val="clear" w:color="auto" w:fill="auto"/>
            <w:vAlign w:val="center"/>
            <w:hideMark/>
          </w:tcPr>
          <w:p w14:paraId="7C3CDC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45EA34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147,3</w:t>
            </w:r>
          </w:p>
        </w:tc>
        <w:tc>
          <w:tcPr>
            <w:tcW w:w="0" w:type="auto"/>
            <w:shd w:val="clear" w:color="auto" w:fill="auto"/>
            <w:vAlign w:val="center"/>
            <w:hideMark/>
          </w:tcPr>
          <w:p w14:paraId="44FB94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2864A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74EA34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7F07B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630,6</w:t>
            </w:r>
          </w:p>
        </w:tc>
      </w:tr>
      <w:tr w:rsidR="00DB52A9" w:rsidRPr="00DB52A9" w14:paraId="7668B53F" w14:textId="77777777" w:rsidTr="00DB52A9">
        <w:trPr>
          <w:trHeight w:val="20"/>
        </w:trPr>
        <w:tc>
          <w:tcPr>
            <w:tcW w:w="0" w:type="auto"/>
            <w:shd w:val="clear" w:color="auto" w:fill="auto"/>
            <w:vAlign w:val="center"/>
            <w:hideMark/>
          </w:tcPr>
          <w:p w14:paraId="0CBA90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6C3D6A4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206</w:t>
            </w:r>
          </w:p>
        </w:tc>
        <w:tc>
          <w:tcPr>
            <w:tcW w:w="0" w:type="auto"/>
            <w:shd w:val="clear" w:color="auto" w:fill="auto"/>
            <w:vAlign w:val="center"/>
            <w:hideMark/>
          </w:tcPr>
          <w:p w14:paraId="0B22FD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85120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B4762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CA9D2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A03BE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1566,7</w:t>
            </w:r>
          </w:p>
        </w:tc>
        <w:tc>
          <w:tcPr>
            <w:tcW w:w="0" w:type="auto"/>
            <w:shd w:val="clear" w:color="auto" w:fill="auto"/>
            <w:vAlign w:val="center"/>
            <w:hideMark/>
          </w:tcPr>
          <w:p w14:paraId="5C9E70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42,6</w:t>
            </w:r>
          </w:p>
        </w:tc>
        <w:tc>
          <w:tcPr>
            <w:tcW w:w="0" w:type="auto"/>
            <w:shd w:val="clear" w:color="auto" w:fill="auto"/>
            <w:vAlign w:val="center"/>
            <w:hideMark/>
          </w:tcPr>
          <w:p w14:paraId="454559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08D7F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166,3</w:t>
            </w:r>
          </w:p>
        </w:tc>
        <w:tc>
          <w:tcPr>
            <w:tcW w:w="0" w:type="auto"/>
            <w:shd w:val="clear" w:color="auto" w:fill="auto"/>
            <w:vAlign w:val="center"/>
            <w:hideMark/>
          </w:tcPr>
          <w:p w14:paraId="1F5CCE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66662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118,0</w:t>
            </w:r>
          </w:p>
        </w:tc>
        <w:tc>
          <w:tcPr>
            <w:tcW w:w="0" w:type="auto"/>
            <w:shd w:val="clear" w:color="auto" w:fill="auto"/>
            <w:vAlign w:val="center"/>
            <w:hideMark/>
          </w:tcPr>
          <w:p w14:paraId="60CFBF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1CE1CD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1D9BA8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78CFA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570,2</w:t>
            </w:r>
          </w:p>
        </w:tc>
      </w:tr>
      <w:tr w:rsidR="00DB52A9" w:rsidRPr="00DB52A9" w14:paraId="1547F10E" w14:textId="77777777" w:rsidTr="00DB52A9">
        <w:trPr>
          <w:trHeight w:val="20"/>
        </w:trPr>
        <w:tc>
          <w:tcPr>
            <w:tcW w:w="0" w:type="auto"/>
            <w:shd w:val="clear" w:color="auto" w:fill="auto"/>
            <w:vAlign w:val="center"/>
            <w:hideMark/>
          </w:tcPr>
          <w:p w14:paraId="29FE2F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1783F1B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212</w:t>
            </w:r>
          </w:p>
        </w:tc>
        <w:tc>
          <w:tcPr>
            <w:tcW w:w="0" w:type="auto"/>
            <w:shd w:val="clear" w:color="auto" w:fill="auto"/>
            <w:vAlign w:val="center"/>
            <w:hideMark/>
          </w:tcPr>
          <w:p w14:paraId="3BDD26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E28D2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F1736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88CBE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A6CDB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1491,2</w:t>
            </w:r>
          </w:p>
        </w:tc>
        <w:tc>
          <w:tcPr>
            <w:tcW w:w="0" w:type="auto"/>
            <w:shd w:val="clear" w:color="auto" w:fill="auto"/>
            <w:vAlign w:val="center"/>
            <w:hideMark/>
          </w:tcPr>
          <w:p w14:paraId="3D2018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37,1</w:t>
            </w:r>
          </w:p>
        </w:tc>
        <w:tc>
          <w:tcPr>
            <w:tcW w:w="0" w:type="auto"/>
            <w:shd w:val="clear" w:color="auto" w:fill="auto"/>
            <w:vAlign w:val="center"/>
            <w:hideMark/>
          </w:tcPr>
          <w:p w14:paraId="1357A1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3DC0A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135,1</w:t>
            </w:r>
          </w:p>
        </w:tc>
        <w:tc>
          <w:tcPr>
            <w:tcW w:w="0" w:type="auto"/>
            <w:shd w:val="clear" w:color="auto" w:fill="auto"/>
            <w:vAlign w:val="center"/>
            <w:hideMark/>
          </w:tcPr>
          <w:p w14:paraId="4B8566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57C2AD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112,4</w:t>
            </w:r>
          </w:p>
        </w:tc>
        <w:tc>
          <w:tcPr>
            <w:tcW w:w="0" w:type="auto"/>
            <w:shd w:val="clear" w:color="auto" w:fill="auto"/>
            <w:vAlign w:val="center"/>
            <w:hideMark/>
          </w:tcPr>
          <w:p w14:paraId="6277E6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2CC773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7AAE31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7AD0F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521,7</w:t>
            </w:r>
          </w:p>
        </w:tc>
      </w:tr>
      <w:tr w:rsidR="00DB52A9" w:rsidRPr="00DB52A9" w14:paraId="15059610" w14:textId="77777777" w:rsidTr="00DB52A9">
        <w:trPr>
          <w:trHeight w:val="20"/>
        </w:trPr>
        <w:tc>
          <w:tcPr>
            <w:tcW w:w="0" w:type="auto"/>
            <w:shd w:val="clear" w:color="auto" w:fill="auto"/>
            <w:vAlign w:val="center"/>
            <w:hideMark/>
          </w:tcPr>
          <w:p w14:paraId="03F75B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4375D80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1/12</w:t>
            </w:r>
          </w:p>
        </w:tc>
        <w:tc>
          <w:tcPr>
            <w:tcW w:w="0" w:type="auto"/>
            <w:shd w:val="clear" w:color="auto" w:fill="auto"/>
            <w:vAlign w:val="center"/>
            <w:hideMark/>
          </w:tcPr>
          <w:p w14:paraId="1AECB2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585B0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4C0B6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02FA2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E6D0A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2133,2</w:t>
            </w:r>
          </w:p>
        </w:tc>
        <w:tc>
          <w:tcPr>
            <w:tcW w:w="0" w:type="auto"/>
            <w:shd w:val="clear" w:color="auto" w:fill="auto"/>
            <w:vAlign w:val="center"/>
            <w:hideMark/>
          </w:tcPr>
          <w:p w14:paraId="18495F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51,5</w:t>
            </w:r>
          </w:p>
        </w:tc>
        <w:tc>
          <w:tcPr>
            <w:tcW w:w="0" w:type="auto"/>
            <w:shd w:val="clear" w:color="auto" w:fill="auto"/>
            <w:vAlign w:val="center"/>
            <w:hideMark/>
          </w:tcPr>
          <w:p w14:paraId="51DAA7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C4E3F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180,7</w:t>
            </w:r>
          </w:p>
        </w:tc>
        <w:tc>
          <w:tcPr>
            <w:tcW w:w="0" w:type="auto"/>
            <w:shd w:val="clear" w:color="auto" w:fill="auto"/>
            <w:vAlign w:val="center"/>
            <w:hideMark/>
          </w:tcPr>
          <w:p w14:paraId="70D88D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3EB5C6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163,4</w:t>
            </w:r>
          </w:p>
        </w:tc>
        <w:tc>
          <w:tcPr>
            <w:tcW w:w="0" w:type="auto"/>
            <w:shd w:val="clear" w:color="auto" w:fill="auto"/>
            <w:vAlign w:val="center"/>
            <w:hideMark/>
          </w:tcPr>
          <w:p w14:paraId="5E87DA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w:t>
            </w:r>
          </w:p>
        </w:tc>
        <w:tc>
          <w:tcPr>
            <w:tcW w:w="0" w:type="auto"/>
            <w:shd w:val="clear" w:color="auto" w:fill="auto"/>
            <w:vAlign w:val="center"/>
            <w:hideMark/>
          </w:tcPr>
          <w:p w14:paraId="1CC68B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07DB1F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C48EE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641,7</w:t>
            </w:r>
          </w:p>
        </w:tc>
      </w:tr>
      <w:tr w:rsidR="00DB52A9" w:rsidRPr="00DB52A9" w14:paraId="69C29469" w14:textId="77777777" w:rsidTr="00DB52A9">
        <w:trPr>
          <w:trHeight w:val="20"/>
        </w:trPr>
        <w:tc>
          <w:tcPr>
            <w:tcW w:w="0" w:type="auto"/>
            <w:shd w:val="clear" w:color="auto" w:fill="auto"/>
            <w:vAlign w:val="center"/>
            <w:hideMark/>
          </w:tcPr>
          <w:p w14:paraId="125AAD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3BB21DC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2/10</w:t>
            </w:r>
          </w:p>
        </w:tc>
        <w:tc>
          <w:tcPr>
            <w:tcW w:w="0" w:type="auto"/>
            <w:shd w:val="clear" w:color="auto" w:fill="auto"/>
            <w:vAlign w:val="center"/>
            <w:hideMark/>
          </w:tcPr>
          <w:p w14:paraId="3B2DC0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52D7B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CDE3F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544AD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6B51B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1321,7</w:t>
            </w:r>
          </w:p>
        </w:tc>
        <w:tc>
          <w:tcPr>
            <w:tcW w:w="0" w:type="auto"/>
            <w:shd w:val="clear" w:color="auto" w:fill="auto"/>
            <w:vAlign w:val="center"/>
            <w:hideMark/>
          </w:tcPr>
          <w:p w14:paraId="6CEFAA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415A76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6915E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78,1</w:t>
            </w:r>
          </w:p>
        </w:tc>
        <w:tc>
          <w:tcPr>
            <w:tcW w:w="0" w:type="auto"/>
            <w:shd w:val="clear" w:color="auto" w:fill="auto"/>
            <w:vAlign w:val="center"/>
            <w:hideMark/>
          </w:tcPr>
          <w:p w14:paraId="51EAFB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3ECCB9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99,8</w:t>
            </w:r>
          </w:p>
        </w:tc>
        <w:tc>
          <w:tcPr>
            <w:tcW w:w="0" w:type="auto"/>
            <w:shd w:val="clear" w:color="auto" w:fill="auto"/>
            <w:vAlign w:val="center"/>
            <w:hideMark/>
          </w:tcPr>
          <w:p w14:paraId="4EF845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258A28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w:t>
            </w:r>
          </w:p>
        </w:tc>
        <w:tc>
          <w:tcPr>
            <w:tcW w:w="0" w:type="auto"/>
            <w:shd w:val="clear" w:color="auto" w:fill="auto"/>
            <w:vAlign w:val="center"/>
            <w:hideMark/>
          </w:tcPr>
          <w:p w14:paraId="404DF6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A012A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433,5</w:t>
            </w:r>
          </w:p>
        </w:tc>
      </w:tr>
      <w:tr w:rsidR="00DB52A9" w:rsidRPr="00DB52A9" w14:paraId="1B0FA054" w14:textId="77777777" w:rsidTr="00DB52A9">
        <w:trPr>
          <w:trHeight w:val="20"/>
        </w:trPr>
        <w:tc>
          <w:tcPr>
            <w:tcW w:w="0" w:type="auto"/>
            <w:shd w:val="clear" w:color="auto" w:fill="auto"/>
            <w:vAlign w:val="center"/>
            <w:hideMark/>
          </w:tcPr>
          <w:p w14:paraId="68C478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5451B57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3</w:t>
            </w:r>
          </w:p>
        </w:tc>
        <w:tc>
          <w:tcPr>
            <w:tcW w:w="0" w:type="auto"/>
            <w:shd w:val="clear" w:color="auto" w:fill="auto"/>
            <w:vAlign w:val="center"/>
            <w:hideMark/>
          </w:tcPr>
          <w:p w14:paraId="5DAB03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4A3B0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6AD67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57AF5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91AD0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1812,1</w:t>
            </w:r>
          </w:p>
        </w:tc>
        <w:tc>
          <w:tcPr>
            <w:tcW w:w="0" w:type="auto"/>
            <w:shd w:val="clear" w:color="auto" w:fill="auto"/>
            <w:vAlign w:val="center"/>
            <w:hideMark/>
          </w:tcPr>
          <w:p w14:paraId="04CBEB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w:t>
            </w:r>
          </w:p>
        </w:tc>
        <w:tc>
          <w:tcPr>
            <w:tcW w:w="0" w:type="auto"/>
            <w:shd w:val="clear" w:color="auto" w:fill="auto"/>
            <w:vAlign w:val="center"/>
            <w:hideMark/>
          </w:tcPr>
          <w:p w14:paraId="1E1E3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8DC6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162,4</w:t>
            </w:r>
          </w:p>
        </w:tc>
        <w:tc>
          <w:tcPr>
            <w:tcW w:w="0" w:type="auto"/>
            <w:shd w:val="clear" w:color="auto" w:fill="auto"/>
            <w:vAlign w:val="center"/>
            <w:hideMark/>
          </w:tcPr>
          <w:p w14:paraId="420C41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6B4162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137,7</w:t>
            </w:r>
          </w:p>
        </w:tc>
        <w:tc>
          <w:tcPr>
            <w:tcW w:w="0" w:type="auto"/>
            <w:shd w:val="clear" w:color="auto" w:fill="auto"/>
            <w:vAlign w:val="center"/>
            <w:hideMark/>
          </w:tcPr>
          <w:p w14:paraId="4661D1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w:t>
            </w:r>
          </w:p>
        </w:tc>
        <w:tc>
          <w:tcPr>
            <w:tcW w:w="0" w:type="auto"/>
            <w:shd w:val="clear" w:color="auto" w:fill="auto"/>
            <w:vAlign w:val="center"/>
            <w:hideMark/>
          </w:tcPr>
          <w:p w14:paraId="31A6E0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6A07CE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891C3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587,5</w:t>
            </w:r>
          </w:p>
        </w:tc>
      </w:tr>
      <w:tr w:rsidR="00DB52A9" w:rsidRPr="00DB52A9" w14:paraId="418DD569" w14:textId="77777777" w:rsidTr="00DB52A9">
        <w:trPr>
          <w:trHeight w:val="20"/>
        </w:trPr>
        <w:tc>
          <w:tcPr>
            <w:tcW w:w="0" w:type="auto"/>
            <w:shd w:val="clear" w:color="auto" w:fill="auto"/>
            <w:vAlign w:val="center"/>
            <w:hideMark/>
          </w:tcPr>
          <w:p w14:paraId="418668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5C63898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4</w:t>
            </w:r>
          </w:p>
        </w:tc>
        <w:tc>
          <w:tcPr>
            <w:tcW w:w="0" w:type="auto"/>
            <w:shd w:val="clear" w:color="auto" w:fill="auto"/>
            <w:vAlign w:val="center"/>
            <w:hideMark/>
          </w:tcPr>
          <w:p w14:paraId="71A005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2FF79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DE535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D4963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368BE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1532,5</w:t>
            </w:r>
          </w:p>
        </w:tc>
        <w:tc>
          <w:tcPr>
            <w:tcW w:w="0" w:type="auto"/>
            <w:shd w:val="clear" w:color="auto" w:fill="auto"/>
            <w:vAlign w:val="center"/>
            <w:hideMark/>
          </w:tcPr>
          <w:p w14:paraId="0472BE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41,9</w:t>
            </w:r>
          </w:p>
        </w:tc>
        <w:tc>
          <w:tcPr>
            <w:tcW w:w="0" w:type="auto"/>
            <w:shd w:val="clear" w:color="auto" w:fill="auto"/>
            <w:vAlign w:val="center"/>
            <w:hideMark/>
          </w:tcPr>
          <w:p w14:paraId="410DC9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8ECEC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164,6</w:t>
            </w:r>
          </w:p>
        </w:tc>
        <w:tc>
          <w:tcPr>
            <w:tcW w:w="0" w:type="auto"/>
            <w:shd w:val="clear" w:color="auto" w:fill="auto"/>
            <w:vAlign w:val="center"/>
            <w:hideMark/>
          </w:tcPr>
          <w:p w14:paraId="442DE9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3072C4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115,2</w:t>
            </w:r>
          </w:p>
        </w:tc>
        <w:tc>
          <w:tcPr>
            <w:tcW w:w="0" w:type="auto"/>
            <w:shd w:val="clear" w:color="auto" w:fill="auto"/>
            <w:vAlign w:val="center"/>
            <w:hideMark/>
          </w:tcPr>
          <w:p w14:paraId="3DF188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w:t>
            </w:r>
          </w:p>
        </w:tc>
        <w:tc>
          <w:tcPr>
            <w:tcW w:w="0" w:type="auto"/>
            <w:shd w:val="clear" w:color="auto" w:fill="auto"/>
            <w:vAlign w:val="center"/>
            <w:hideMark/>
          </w:tcPr>
          <w:p w14:paraId="75FF55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5F863D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BE454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564,7</w:t>
            </w:r>
          </w:p>
        </w:tc>
      </w:tr>
      <w:tr w:rsidR="00DB52A9" w:rsidRPr="00DB52A9" w14:paraId="628F28C2" w14:textId="77777777" w:rsidTr="00DB52A9">
        <w:trPr>
          <w:trHeight w:val="20"/>
        </w:trPr>
        <w:tc>
          <w:tcPr>
            <w:tcW w:w="0" w:type="auto"/>
            <w:shd w:val="clear" w:color="auto" w:fill="auto"/>
            <w:vAlign w:val="center"/>
            <w:hideMark/>
          </w:tcPr>
          <w:p w14:paraId="7940EB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4A9B06E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9а</w:t>
            </w:r>
          </w:p>
        </w:tc>
        <w:tc>
          <w:tcPr>
            <w:tcW w:w="0" w:type="auto"/>
            <w:shd w:val="clear" w:color="auto" w:fill="auto"/>
            <w:vAlign w:val="center"/>
            <w:hideMark/>
          </w:tcPr>
          <w:p w14:paraId="3863A5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1D10F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C4A4A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90A92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5B37E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1798,3</w:t>
            </w:r>
          </w:p>
        </w:tc>
        <w:tc>
          <w:tcPr>
            <w:tcW w:w="0" w:type="auto"/>
            <w:shd w:val="clear" w:color="auto" w:fill="auto"/>
            <w:vAlign w:val="center"/>
            <w:hideMark/>
          </w:tcPr>
          <w:p w14:paraId="31FA0D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33,4</w:t>
            </w:r>
          </w:p>
        </w:tc>
        <w:tc>
          <w:tcPr>
            <w:tcW w:w="0" w:type="auto"/>
            <w:shd w:val="clear" w:color="auto" w:fill="auto"/>
            <w:vAlign w:val="center"/>
            <w:hideMark/>
          </w:tcPr>
          <w:p w14:paraId="60E7C7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6EE7F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85,4</w:t>
            </w:r>
          </w:p>
        </w:tc>
        <w:tc>
          <w:tcPr>
            <w:tcW w:w="0" w:type="auto"/>
            <w:shd w:val="clear" w:color="auto" w:fill="auto"/>
            <w:vAlign w:val="center"/>
            <w:hideMark/>
          </w:tcPr>
          <w:p w14:paraId="7696BE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1024CA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137,5</w:t>
            </w:r>
          </w:p>
        </w:tc>
        <w:tc>
          <w:tcPr>
            <w:tcW w:w="0" w:type="auto"/>
            <w:shd w:val="clear" w:color="auto" w:fill="auto"/>
            <w:vAlign w:val="center"/>
            <w:hideMark/>
          </w:tcPr>
          <w:p w14:paraId="6E795C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40E075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7DF82A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48161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483,4</w:t>
            </w:r>
          </w:p>
        </w:tc>
      </w:tr>
      <w:tr w:rsidR="00DB52A9" w:rsidRPr="00DB52A9" w14:paraId="34022732" w14:textId="77777777" w:rsidTr="00DB52A9">
        <w:trPr>
          <w:trHeight w:val="20"/>
        </w:trPr>
        <w:tc>
          <w:tcPr>
            <w:tcW w:w="0" w:type="auto"/>
            <w:shd w:val="clear" w:color="auto" w:fill="auto"/>
            <w:vAlign w:val="center"/>
            <w:hideMark/>
          </w:tcPr>
          <w:p w14:paraId="291B94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222C80D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17/15</w:t>
            </w:r>
          </w:p>
        </w:tc>
        <w:tc>
          <w:tcPr>
            <w:tcW w:w="0" w:type="auto"/>
            <w:shd w:val="clear" w:color="auto" w:fill="auto"/>
            <w:vAlign w:val="center"/>
            <w:hideMark/>
          </w:tcPr>
          <w:p w14:paraId="20579B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C0511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978D1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B03D0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C5AB7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2188,1</w:t>
            </w:r>
          </w:p>
        </w:tc>
        <w:tc>
          <w:tcPr>
            <w:tcW w:w="0" w:type="auto"/>
            <w:shd w:val="clear" w:color="auto" w:fill="auto"/>
            <w:vAlign w:val="center"/>
            <w:hideMark/>
          </w:tcPr>
          <w:p w14:paraId="5F388C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46,6</w:t>
            </w:r>
          </w:p>
        </w:tc>
        <w:tc>
          <w:tcPr>
            <w:tcW w:w="0" w:type="auto"/>
            <w:shd w:val="clear" w:color="auto" w:fill="auto"/>
            <w:vAlign w:val="center"/>
            <w:hideMark/>
          </w:tcPr>
          <w:p w14:paraId="1776BD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4DAB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142,6</w:t>
            </w:r>
          </w:p>
        </w:tc>
        <w:tc>
          <w:tcPr>
            <w:tcW w:w="0" w:type="auto"/>
            <w:shd w:val="clear" w:color="auto" w:fill="auto"/>
            <w:vAlign w:val="center"/>
            <w:hideMark/>
          </w:tcPr>
          <w:p w14:paraId="5BA720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359F83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168,6</w:t>
            </w:r>
          </w:p>
        </w:tc>
        <w:tc>
          <w:tcPr>
            <w:tcW w:w="0" w:type="auto"/>
            <w:shd w:val="clear" w:color="auto" w:fill="auto"/>
            <w:vAlign w:val="center"/>
            <w:hideMark/>
          </w:tcPr>
          <w:p w14:paraId="43741A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583940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276D33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594D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596,4</w:t>
            </w:r>
          </w:p>
        </w:tc>
      </w:tr>
      <w:tr w:rsidR="00DB52A9" w:rsidRPr="00DB52A9" w14:paraId="58DCAAAC" w14:textId="77777777" w:rsidTr="00DB52A9">
        <w:trPr>
          <w:trHeight w:val="20"/>
        </w:trPr>
        <w:tc>
          <w:tcPr>
            <w:tcW w:w="0" w:type="auto"/>
            <w:shd w:val="clear" w:color="auto" w:fill="auto"/>
            <w:vAlign w:val="center"/>
            <w:hideMark/>
          </w:tcPr>
          <w:p w14:paraId="51A669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78257B4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21/5</w:t>
            </w:r>
          </w:p>
        </w:tc>
        <w:tc>
          <w:tcPr>
            <w:tcW w:w="0" w:type="auto"/>
            <w:shd w:val="clear" w:color="auto" w:fill="auto"/>
            <w:vAlign w:val="center"/>
            <w:hideMark/>
          </w:tcPr>
          <w:p w14:paraId="50F6AF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2A66D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5BDD1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E0F00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09F3E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1727,4</w:t>
            </w:r>
          </w:p>
        </w:tc>
        <w:tc>
          <w:tcPr>
            <w:tcW w:w="0" w:type="auto"/>
            <w:shd w:val="clear" w:color="auto" w:fill="auto"/>
            <w:vAlign w:val="center"/>
            <w:hideMark/>
          </w:tcPr>
          <w:p w14:paraId="58360F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42,6</w:t>
            </w:r>
          </w:p>
        </w:tc>
        <w:tc>
          <w:tcPr>
            <w:tcW w:w="0" w:type="auto"/>
            <w:shd w:val="clear" w:color="auto" w:fill="auto"/>
            <w:vAlign w:val="center"/>
            <w:hideMark/>
          </w:tcPr>
          <w:p w14:paraId="2CF044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7179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153,4</w:t>
            </w:r>
          </w:p>
        </w:tc>
        <w:tc>
          <w:tcPr>
            <w:tcW w:w="0" w:type="auto"/>
            <w:shd w:val="clear" w:color="auto" w:fill="auto"/>
            <w:vAlign w:val="center"/>
            <w:hideMark/>
          </w:tcPr>
          <w:p w14:paraId="5457BE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452388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131,0</w:t>
            </w:r>
          </w:p>
        </w:tc>
        <w:tc>
          <w:tcPr>
            <w:tcW w:w="0" w:type="auto"/>
            <w:shd w:val="clear" w:color="auto" w:fill="auto"/>
            <w:vAlign w:val="center"/>
            <w:hideMark/>
          </w:tcPr>
          <w:p w14:paraId="7F4375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59FE26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0605C5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67B07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567,8</w:t>
            </w:r>
          </w:p>
        </w:tc>
      </w:tr>
      <w:tr w:rsidR="00DB52A9" w:rsidRPr="00DB52A9" w14:paraId="6A061EAD" w14:textId="77777777" w:rsidTr="00DB52A9">
        <w:trPr>
          <w:trHeight w:val="20"/>
        </w:trPr>
        <w:tc>
          <w:tcPr>
            <w:tcW w:w="0" w:type="auto"/>
            <w:shd w:val="clear" w:color="auto" w:fill="auto"/>
            <w:vAlign w:val="center"/>
            <w:hideMark/>
          </w:tcPr>
          <w:p w14:paraId="248C60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38517F9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50а</w:t>
            </w:r>
          </w:p>
        </w:tc>
        <w:tc>
          <w:tcPr>
            <w:tcW w:w="0" w:type="auto"/>
            <w:shd w:val="clear" w:color="auto" w:fill="auto"/>
            <w:vAlign w:val="center"/>
            <w:hideMark/>
          </w:tcPr>
          <w:p w14:paraId="299808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87FE9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E2793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F5C5B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5314D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1479,7</w:t>
            </w:r>
          </w:p>
        </w:tc>
        <w:tc>
          <w:tcPr>
            <w:tcW w:w="0" w:type="auto"/>
            <w:shd w:val="clear" w:color="auto" w:fill="auto"/>
            <w:vAlign w:val="center"/>
            <w:hideMark/>
          </w:tcPr>
          <w:p w14:paraId="1F8824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35,8</w:t>
            </w:r>
          </w:p>
        </w:tc>
        <w:tc>
          <w:tcPr>
            <w:tcW w:w="0" w:type="auto"/>
            <w:shd w:val="clear" w:color="auto" w:fill="auto"/>
            <w:vAlign w:val="center"/>
            <w:hideMark/>
          </w:tcPr>
          <w:p w14:paraId="44E8E4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5892F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127,0</w:t>
            </w:r>
          </w:p>
        </w:tc>
        <w:tc>
          <w:tcPr>
            <w:tcW w:w="0" w:type="auto"/>
            <w:shd w:val="clear" w:color="auto" w:fill="auto"/>
            <w:vAlign w:val="center"/>
            <w:hideMark/>
          </w:tcPr>
          <w:p w14:paraId="6AF07A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268FA6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111,6</w:t>
            </w:r>
          </w:p>
        </w:tc>
        <w:tc>
          <w:tcPr>
            <w:tcW w:w="0" w:type="auto"/>
            <w:shd w:val="clear" w:color="auto" w:fill="auto"/>
            <w:vAlign w:val="center"/>
            <w:hideMark/>
          </w:tcPr>
          <w:p w14:paraId="6FF052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71A28D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w:t>
            </w:r>
          </w:p>
        </w:tc>
        <w:tc>
          <w:tcPr>
            <w:tcW w:w="0" w:type="auto"/>
            <w:shd w:val="clear" w:color="auto" w:fill="auto"/>
            <w:vAlign w:val="center"/>
            <w:hideMark/>
          </w:tcPr>
          <w:p w14:paraId="040AF4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3449B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509,9</w:t>
            </w:r>
          </w:p>
        </w:tc>
      </w:tr>
      <w:tr w:rsidR="00DB52A9" w:rsidRPr="00DB52A9" w14:paraId="2808F56D" w14:textId="77777777" w:rsidTr="00DB52A9">
        <w:trPr>
          <w:trHeight w:val="20"/>
        </w:trPr>
        <w:tc>
          <w:tcPr>
            <w:tcW w:w="0" w:type="auto"/>
            <w:shd w:val="clear" w:color="auto" w:fill="auto"/>
            <w:vAlign w:val="center"/>
            <w:hideMark/>
          </w:tcPr>
          <w:p w14:paraId="07D3C6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6282C05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2/16</w:t>
            </w:r>
          </w:p>
        </w:tc>
        <w:tc>
          <w:tcPr>
            <w:tcW w:w="0" w:type="auto"/>
            <w:shd w:val="clear" w:color="auto" w:fill="auto"/>
            <w:vAlign w:val="center"/>
            <w:hideMark/>
          </w:tcPr>
          <w:p w14:paraId="4D19D8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39EC2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C858D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A938D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99F7B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2099,6</w:t>
            </w:r>
          </w:p>
        </w:tc>
        <w:tc>
          <w:tcPr>
            <w:tcW w:w="0" w:type="auto"/>
            <w:shd w:val="clear" w:color="auto" w:fill="auto"/>
            <w:vAlign w:val="center"/>
            <w:hideMark/>
          </w:tcPr>
          <w:p w14:paraId="664C7C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w:t>
            </w:r>
          </w:p>
        </w:tc>
        <w:tc>
          <w:tcPr>
            <w:tcW w:w="0" w:type="auto"/>
            <w:shd w:val="clear" w:color="auto" w:fill="auto"/>
            <w:vAlign w:val="center"/>
            <w:hideMark/>
          </w:tcPr>
          <w:p w14:paraId="1F5D5C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BB48C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158,5</w:t>
            </w:r>
          </w:p>
        </w:tc>
        <w:tc>
          <w:tcPr>
            <w:tcW w:w="0" w:type="auto"/>
            <w:shd w:val="clear" w:color="auto" w:fill="auto"/>
            <w:vAlign w:val="center"/>
            <w:hideMark/>
          </w:tcPr>
          <w:p w14:paraId="387A22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407A45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160,9</w:t>
            </w:r>
          </w:p>
        </w:tc>
        <w:tc>
          <w:tcPr>
            <w:tcW w:w="0" w:type="auto"/>
            <w:shd w:val="clear" w:color="auto" w:fill="auto"/>
            <w:vAlign w:val="center"/>
            <w:hideMark/>
          </w:tcPr>
          <w:p w14:paraId="2DDBC3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62F6D8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32DD46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DDBE5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609,0</w:t>
            </w:r>
          </w:p>
        </w:tc>
      </w:tr>
      <w:tr w:rsidR="00DB52A9" w:rsidRPr="00DB52A9" w14:paraId="3C53DCDD" w14:textId="77777777" w:rsidTr="00DB52A9">
        <w:trPr>
          <w:trHeight w:val="20"/>
        </w:trPr>
        <w:tc>
          <w:tcPr>
            <w:tcW w:w="0" w:type="auto"/>
            <w:shd w:val="clear" w:color="auto" w:fill="auto"/>
            <w:vAlign w:val="center"/>
            <w:hideMark/>
          </w:tcPr>
          <w:p w14:paraId="7ABC1C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1DAFABF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4</w:t>
            </w:r>
          </w:p>
        </w:tc>
        <w:tc>
          <w:tcPr>
            <w:tcW w:w="0" w:type="auto"/>
            <w:shd w:val="clear" w:color="auto" w:fill="auto"/>
            <w:vAlign w:val="center"/>
            <w:hideMark/>
          </w:tcPr>
          <w:p w14:paraId="7765B9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485F8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2A702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C0979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27A1D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1717,1</w:t>
            </w:r>
          </w:p>
        </w:tc>
        <w:tc>
          <w:tcPr>
            <w:tcW w:w="0" w:type="auto"/>
            <w:shd w:val="clear" w:color="auto" w:fill="auto"/>
            <w:vAlign w:val="center"/>
            <w:hideMark/>
          </w:tcPr>
          <w:p w14:paraId="01D1FC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46,4</w:t>
            </w:r>
          </w:p>
        </w:tc>
        <w:tc>
          <w:tcPr>
            <w:tcW w:w="0" w:type="auto"/>
            <w:shd w:val="clear" w:color="auto" w:fill="auto"/>
            <w:vAlign w:val="center"/>
            <w:hideMark/>
          </w:tcPr>
          <w:p w14:paraId="6FD25A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DD4F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175,9</w:t>
            </w:r>
          </w:p>
        </w:tc>
        <w:tc>
          <w:tcPr>
            <w:tcW w:w="0" w:type="auto"/>
            <w:shd w:val="clear" w:color="auto" w:fill="auto"/>
            <w:vAlign w:val="center"/>
            <w:hideMark/>
          </w:tcPr>
          <w:p w14:paraId="0C4C24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w:t>
            </w:r>
          </w:p>
        </w:tc>
        <w:tc>
          <w:tcPr>
            <w:tcW w:w="0" w:type="auto"/>
            <w:shd w:val="clear" w:color="auto" w:fill="auto"/>
            <w:vAlign w:val="center"/>
            <w:hideMark/>
          </w:tcPr>
          <w:p w14:paraId="60305D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134,2</w:t>
            </w:r>
          </w:p>
        </w:tc>
        <w:tc>
          <w:tcPr>
            <w:tcW w:w="0" w:type="auto"/>
            <w:shd w:val="clear" w:color="auto" w:fill="auto"/>
            <w:vAlign w:val="center"/>
            <w:hideMark/>
          </w:tcPr>
          <w:p w14:paraId="3A8F32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2895D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AC5CA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0EE98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577,1</w:t>
            </w:r>
          </w:p>
        </w:tc>
      </w:tr>
      <w:tr w:rsidR="00DB52A9" w:rsidRPr="00DB52A9" w14:paraId="0BF7839A" w14:textId="77777777" w:rsidTr="00DB52A9">
        <w:trPr>
          <w:trHeight w:val="20"/>
        </w:trPr>
        <w:tc>
          <w:tcPr>
            <w:tcW w:w="0" w:type="auto"/>
            <w:shd w:val="clear" w:color="auto" w:fill="auto"/>
            <w:vAlign w:val="center"/>
            <w:hideMark/>
          </w:tcPr>
          <w:p w14:paraId="784CEF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3A931D6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6/27</w:t>
            </w:r>
          </w:p>
        </w:tc>
        <w:tc>
          <w:tcPr>
            <w:tcW w:w="0" w:type="auto"/>
            <w:shd w:val="clear" w:color="auto" w:fill="auto"/>
            <w:vAlign w:val="center"/>
            <w:hideMark/>
          </w:tcPr>
          <w:p w14:paraId="38DAFD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42EEF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7A4FB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F56E6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3CAE7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2172,2</w:t>
            </w:r>
          </w:p>
        </w:tc>
        <w:tc>
          <w:tcPr>
            <w:tcW w:w="0" w:type="auto"/>
            <w:shd w:val="clear" w:color="auto" w:fill="auto"/>
            <w:vAlign w:val="center"/>
            <w:hideMark/>
          </w:tcPr>
          <w:p w14:paraId="4A12CA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59,5</w:t>
            </w:r>
          </w:p>
        </w:tc>
        <w:tc>
          <w:tcPr>
            <w:tcW w:w="0" w:type="auto"/>
            <w:shd w:val="clear" w:color="auto" w:fill="auto"/>
            <w:vAlign w:val="center"/>
            <w:hideMark/>
          </w:tcPr>
          <w:p w14:paraId="4DE659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FF03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231,4</w:t>
            </w:r>
          </w:p>
        </w:tc>
        <w:tc>
          <w:tcPr>
            <w:tcW w:w="0" w:type="auto"/>
            <w:shd w:val="clear" w:color="auto" w:fill="auto"/>
            <w:vAlign w:val="center"/>
            <w:hideMark/>
          </w:tcPr>
          <w:p w14:paraId="0A2D81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0EBABE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165,9</w:t>
            </w:r>
          </w:p>
        </w:tc>
        <w:tc>
          <w:tcPr>
            <w:tcW w:w="0" w:type="auto"/>
            <w:shd w:val="clear" w:color="auto" w:fill="auto"/>
            <w:vAlign w:val="center"/>
            <w:hideMark/>
          </w:tcPr>
          <w:p w14:paraId="2D277A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w:t>
            </w:r>
          </w:p>
        </w:tc>
        <w:tc>
          <w:tcPr>
            <w:tcW w:w="0" w:type="auto"/>
            <w:shd w:val="clear" w:color="auto" w:fill="auto"/>
            <w:vAlign w:val="center"/>
            <w:hideMark/>
          </w:tcPr>
          <w:p w14:paraId="5E9B9D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w:t>
            </w:r>
          </w:p>
        </w:tc>
        <w:tc>
          <w:tcPr>
            <w:tcW w:w="0" w:type="auto"/>
            <w:shd w:val="clear" w:color="auto" w:fill="auto"/>
            <w:vAlign w:val="center"/>
            <w:hideMark/>
          </w:tcPr>
          <w:p w14:paraId="12FB6A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2290D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713,0</w:t>
            </w:r>
          </w:p>
        </w:tc>
      </w:tr>
      <w:tr w:rsidR="00DB52A9" w:rsidRPr="00DB52A9" w14:paraId="49793F11" w14:textId="77777777" w:rsidTr="00DB52A9">
        <w:trPr>
          <w:trHeight w:val="20"/>
        </w:trPr>
        <w:tc>
          <w:tcPr>
            <w:tcW w:w="0" w:type="auto"/>
            <w:shd w:val="clear" w:color="auto" w:fill="auto"/>
            <w:vAlign w:val="center"/>
            <w:hideMark/>
          </w:tcPr>
          <w:p w14:paraId="318062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255CBF4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9</w:t>
            </w:r>
          </w:p>
        </w:tc>
        <w:tc>
          <w:tcPr>
            <w:tcW w:w="0" w:type="auto"/>
            <w:shd w:val="clear" w:color="auto" w:fill="auto"/>
            <w:vAlign w:val="center"/>
            <w:hideMark/>
          </w:tcPr>
          <w:p w14:paraId="7222D3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D0DEF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AB07B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F86FA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83EB3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5581,5</w:t>
            </w:r>
          </w:p>
        </w:tc>
        <w:tc>
          <w:tcPr>
            <w:tcW w:w="0" w:type="auto"/>
            <w:shd w:val="clear" w:color="auto" w:fill="auto"/>
            <w:vAlign w:val="center"/>
            <w:hideMark/>
          </w:tcPr>
          <w:p w14:paraId="58846A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81,3</w:t>
            </w:r>
          </w:p>
        </w:tc>
        <w:tc>
          <w:tcPr>
            <w:tcW w:w="0" w:type="auto"/>
            <w:shd w:val="clear" w:color="auto" w:fill="auto"/>
            <w:vAlign w:val="center"/>
            <w:hideMark/>
          </w:tcPr>
          <w:p w14:paraId="6B0713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98EF2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81,9</w:t>
            </w:r>
          </w:p>
        </w:tc>
        <w:tc>
          <w:tcPr>
            <w:tcW w:w="0" w:type="auto"/>
            <w:shd w:val="clear" w:color="auto" w:fill="auto"/>
            <w:vAlign w:val="center"/>
            <w:hideMark/>
          </w:tcPr>
          <w:p w14:paraId="4BF4CC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0961A7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460,2</w:t>
            </w:r>
          </w:p>
        </w:tc>
        <w:tc>
          <w:tcPr>
            <w:tcW w:w="0" w:type="auto"/>
            <w:shd w:val="clear" w:color="auto" w:fill="auto"/>
            <w:vAlign w:val="center"/>
            <w:hideMark/>
          </w:tcPr>
          <w:p w14:paraId="025DB0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5F5301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0E7B00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271,0</w:t>
            </w:r>
          </w:p>
        </w:tc>
        <w:tc>
          <w:tcPr>
            <w:tcW w:w="0" w:type="auto"/>
            <w:shd w:val="clear" w:color="auto" w:fill="auto"/>
            <w:vAlign w:val="center"/>
            <w:hideMark/>
          </w:tcPr>
          <w:p w14:paraId="1FC7A7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920,8</w:t>
            </w:r>
          </w:p>
        </w:tc>
      </w:tr>
      <w:tr w:rsidR="00DB52A9" w:rsidRPr="00DB52A9" w14:paraId="17D388F7" w14:textId="77777777" w:rsidTr="00DB52A9">
        <w:trPr>
          <w:trHeight w:val="20"/>
        </w:trPr>
        <w:tc>
          <w:tcPr>
            <w:tcW w:w="0" w:type="auto"/>
            <w:shd w:val="clear" w:color="auto" w:fill="auto"/>
            <w:vAlign w:val="center"/>
            <w:hideMark/>
          </w:tcPr>
          <w:p w14:paraId="4B753C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6B90865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11</w:t>
            </w:r>
          </w:p>
        </w:tc>
        <w:tc>
          <w:tcPr>
            <w:tcW w:w="0" w:type="auto"/>
            <w:shd w:val="clear" w:color="auto" w:fill="auto"/>
            <w:vAlign w:val="center"/>
            <w:hideMark/>
          </w:tcPr>
          <w:p w14:paraId="227FAF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788E5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9E7B3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8D8F3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6099F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1536,3</w:t>
            </w:r>
          </w:p>
        </w:tc>
        <w:tc>
          <w:tcPr>
            <w:tcW w:w="0" w:type="auto"/>
            <w:shd w:val="clear" w:color="auto" w:fill="auto"/>
            <w:vAlign w:val="center"/>
            <w:hideMark/>
          </w:tcPr>
          <w:p w14:paraId="7A32EF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43,0</w:t>
            </w:r>
          </w:p>
        </w:tc>
        <w:tc>
          <w:tcPr>
            <w:tcW w:w="0" w:type="auto"/>
            <w:shd w:val="clear" w:color="auto" w:fill="auto"/>
            <w:vAlign w:val="center"/>
            <w:hideMark/>
          </w:tcPr>
          <w:p w14:paraId="0F0F57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A9D0A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172,1</w:t>
            </w:r>
          </w:p>
        </w:tc>
        <w:tc>
          <w:tcPr>
            <w:tcW w:w="0" w:type="auto"/>
            <w:shd w:val="clear" w:color="auto" w:fill="auto"/>
            <w:vAlign w:val="center"/>
            <w:hideMark/>
          </w:tcPr>
          <w:p w14:paraId="55A0A0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0E3D5C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115,3</w:t>
            </w:r>
          </w:p>
        </w:tc>
        <w:tc>
          <w:tcPr>
            <w:tcW w:w="0" w:type="auto"/>
            <w:shd w:val="clear" w:color="auto" w:fill="auto"/>
            <w:vAlign w:val="center"/>
            <w:hideMark/>
          </w:tcPr>
          <w:p w14:paraId="6323DA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w:t>
            </w:r>
          </w:p>
        </w:tc>
        <w:tc>
          <w:tcPr>
            <w:tcW w:w="0" w:type="auto"/>
            <w:shd w:val="clear" w:color="auto" w:fill="auto"/>
            <w:vAlign w:val="center"/>
            <w:hideMark/>
          </w:tcPr>
          <w:p w14:paraId="719196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795029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367FF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574,9</w:t>
            </w:r>
          </w:p>
        </w:tc>
      </w:tr>
      <w:tr w:rsidR="00DB52A9" w:rsidRPr="00DB52A9" w14:paraId="5ABA8314" w14:textId="77777777" w:rsidTr="00DB52A9">
        <w:trPr>
          <w:trHeight w:val="20"/>
        </w:trPr>
        <w:tc>
          <w:tcPr>
            <w:tcW w:w="0" w:type="auto"/>
            <w:shd w:val="clear" w:color="auto" w:fill="auto"/>
            <w:vAlign w:val="center"/>
            <w:hideMark/>
          </w:tcPr>
          <w:p w14:paraId="293A24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368C9D4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5</w:t>
            </w:r>
          </w:p>
        </w:tc>
        <w:tc>
          <w:tcPr>
            <w:tcW w:w="0" w:type="auto"/>
            <w:shd w:val="clear" w:color="auto" w:fill="auto"/>
            <w:vAlign w:val="center"/>
            <w:hideMark/>
          </w:tcPr>
          <w:p w14:paraId="4B79E5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E593D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08E79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4DF47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4D26E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1250,8</w:t>
            </w:r>
          </w:p>
        </w:tc>
        <w:tc>
          <w:tcPr>
            <w:tcW w:w="0" w:type="auto"/>
            <w:shd w:val="clear" w:color="auto" w:fill="auto"/>
            <w:vAlign w:val="center"/>
            <w:hideMark/>
          </w:tcPr>
          <w:p w14:paraId="67F059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0AAA41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0948D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87,1</w:t>
            </w:r>
          </w:p>
        </w:tc>
        <w:tc>
          <w:tcPr>
            <w:tcW w:w="0" w:type="auto"/>
            <w:shd w:val="clear" w:color="auto" w:fill="auto"/>
            <w:vAlign w:val="center"/>
            <w:hideMark/>
          </w:tcPr>
          <w:p w14:paraId="1E01B1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4215FD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94,1</w:t>
            </w:r>
          </w:p>
        </w:tc>
        <w:tc>
          <w:tcPr>
            <w:tcW w:w="0" w:type="auto"/>
            <w:shd w:val="clear" w:color="auto" w:fill="auto"/>
            <w:vAlign w:val="center"/>
            <w:hideMark/>
          </w:tcPr>
          <w:p w14:paraId="60A209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4341E8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52701A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1BA7F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438,7</w:t>
            </w:r>
          </w:p>
        </w:tc>
      </w:tr>
      <w:tr w:rsidR="00DB52A9" w:rsidRPr="00DB52A9" w14:paraId="721544AB" w14:textId="77777777" w:rsidTr="00DB52A9">
        <w:trPr>
          <w:trHeight w:val="20"/>
        </w:trPr>
        <w:tc>
          <w:tcPr>
            <w:tcW w:w="0" w:type="auto"/>
            <w:shd w:val="clear" w:color="auto" w:fill="auto"/>
            <w:vAlign w:val="center"/>
            <w:hideMark/>
          </w:tcPr>
          <w:p w14:paraId="404382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78FF2D2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6/31</w:t>
            </w:r>
          </w:p>
        </w:tc>
        <w:tc>
          <w:tcPr>
            <w:tcW w:w="0" w:type="auto"/>
            <w:shd w:val="clear" w:color="auto" w:fill="auto"/>
            <w:vAlign w:val="center"/>
            <w:hideMark/>
          </w:tcPr>
          <w:p w14:paraId="7073E9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9DAD6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B72E3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19F32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35C4B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1886,9</w:t>
            </w:r>
          </w:p>
        </w:tc>
        <w:tc>
          <w:tcPr>
            <w:tcW w:w="0" w:type="auto"/>
            <w:shd w:val="clear" w:color="auto" w:fill="auto"/>
            <w:vAlign w:val="center"/>
            <w:hideMark/>
          </w:tcPr>
          <w:p w14:paraId="26CCBA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52,3</w:t>
            </w:r>
          </w:p>
        </w:tc>
        <w:tc>
          <w:tcPr>
            <w:tcW w:w="0" w:type="auto"/>
            <w:shd w:val="clear" w:color="auto" w:fill="auto"/>
            <w:vAlign w:val="center"/>
            <w:hideMark/>
          </w:tcPr>
          <w:p w14:paraId="172D91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A25CB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201,1</w:t>
            </w:r>
          </w:p>
        </w:tc>
        <w:tc>
          <w:tcPr>
            <w:tcW w:w="0" w:type="auto"/>
            <w:shd w:val="clear" w:color="auto" w:fill="auto"/>
            <w:vAlign w:val="center"/>
            <w:hideMark/>
          </w:tcPr>
          <w:p w14:paraId="27073F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5C1CD4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148,0</w:t>
            </w:r>
          </w:p>
        </w:tc>
        <w:tc>
          <w:tcPr>
            <w:tcW w:w="0" w:type="auto"/>
            <w:shd w:val="clear" w:color="auto" w:fill="auto"/>
            <w:vAlign w:val="center"/>
            <w:hideMark/>
          </w:tcPr>
          <w:p w14:paraId="590908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A8C8D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D13D2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C86FF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623,4</w:t>
            </w:r>
          </w:p>
        </w:tc>
      </w:tr>
      <w:tr w:rsidR="00DB52A9" w:rsidRPr="00DB52A9" w14:paraId="734CE679" w14:textId="77777777" w:rsidTr="00DB52A9">
        <w:trPr>
          <w:trHeight w:val="20"/>
        </w:trPr>
        <w:tc>
          <w:tcPr>
            <w:tcW w:w="0" w:type="auto"/>
            <w:shd w:val="clear" w:color="auto" w:fill="auto"/>
            <w:vAlign w:val="center"/>
            <w:hideMark/>
          </w:tcPr>
          <w:p w14:paraId="34F853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35B9669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7/33</w:t>
            </w:r>
          </w:p>
        </w:tc>
        <w:tc>
          <w:tcPr>
            <w:tcW w:w="0" w:type="auto"/>
            <w:shd w:val="clear" w:color="auto" w:fill="auto"/>
            <w:vAlign w:val="center"/>
            <w:hideMark/>
          </w:tcPr>
          <w:p w14:paraId="24A2B7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15FFB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A52F7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BDB5A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91A79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1363,7</w:t>
            </w:r>
          </w:p>
        </w:tc>
        <w:tc>
          <w:tcPr>
            <w:tcW w:w="0" w:type="auto"/>
            <w:shd w:val="clear" w:color="auto" w:fill="auto"/>
            <w:vAlign w:val="center"/>
            <w:hideMark/>
          </w:tcPr>
          <w:p w14:paraId="47AFD4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3F87B1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3B096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74,4</w:t>
            </w:r>
          </w:p>
        </w:tc>
        <w:tc>
          <w:tcPr>
            <w:tcW w:w="0" w:type="auto"/>
            <w:shd w:val="clear" w:color="auto" w:fill="auto"/>
            <w:vAlign w:val="center"/>
            <w:hideMark/>
          </w:tcPr>
          <w:p w14:paraId="388785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4224D7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103,0</w:t>
            </w:r>
          </w:p>
        </w:tc>
        <w:tc>
          <w:tcPr>
            <w:tcW w:w="0" w:type="auto"/>
            <w:shd w:val="clear" w:color="auto" w:fill="auto"/>
            <w:vAlign w:val="center"/>
            <w:hideMark/>
          </w:tcPr>
          <w:p w14:paraId="1A7699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52F163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w:t>
            </w:r>
          </w:p>
        </w:tc>
        <w:tc>
          <w:tcPr>
            <w:tcW w:w="0" w:type="auto"/>
            <w:shd w:val="clear" w:color="auto" w:fill="auto"/>
            <w:vAlign w:val="center"/>
            <w:hideMark/>
          </w:tcPr>
          <w:p w14:paraId="1183EC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D2584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432,3</w:t>
            </w:r>
          </w:p>
        </w:tc>
      </w:tr>
      <w:tr w:rsidR="00DB52A9" w:rsidRPr="00DB52A9" w14:paraId="70A956A9" w14:textId="77777777" w:rsidTr="00DB52A9">
        <w:trPr>
          <w:trHeight w:val="20"/>
        </w:trPr>
        <w:tc>
          <w:tcPr>
            <w:tcW w:w="0" w:type="auto"/>
            <w:shd w:val="clear" w:color="auto" w:fill="auto"/>
            <w:vAlign w:val="center"/>
            <w:hideMark/>
          </w:tcPr>
          <w:p w14:paraId="6832A3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79AE7CE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8/40</w:t>
            </w:r>
          </w:p>
        </w:tc>
        <w:tc>
          <w:tcPr>
            <w:tcW w:w="0" w:type="auto"/>
            <w:shd w:val="clear" w:color="auto" w:fill="auto"/>
            <w:vAlign w:val="center"/>
            <w:hideMark/>
          </w:tcPr>
          <w:p w14:paraId="35F9DC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D963B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777FB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0FDDE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64254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1603,2</w:t>
            </w:r>
          </w:p>
        </w:tc>
        <w:tc>
          <w:tcPr>
            <w:tcW w:w="0" w:type="auto"/>
            <w:shd w:val="clear" w:color="auto" w:fill="auto"/>
            <w:vAlign w:val="center"/>
            <w:hideMark/>
          </w:tcPr>
          <w:p w14:paraId="49C387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40,1</w:t>
            </w:r>
          </w:p>
        </w:tc>
        <w:tc>
          <w:tcPr>
            <w:tcW w:w="0" w:type="auto"/>
            <w:shd w:val="clear" w:color="auto" w:fill="auto"/>
            <w:vAlign w:val="center"/>
            <w:hideMark/>
          </w:tcPr>
          <w:p w14:paraId="6D40F3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FD2B5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146,3</w:t>
            </w:r>
          </w:p>
        </w:tc>
        <w:tc>
          <w:tcPr>
            <w:tcW w:w="0" w:type="auto"/>
            <w:shd w:val="clear" w:color="auto" w:fill="auto"/>
            <w:vAlign w:val="center"/>
            <w:hideMark/>
          </w:tcPr>
          <w:p w14:paraId="0177CF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6C7326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121,3</w:t>
            </w:r>
          </w:p>
        </w:tc>
        <w:tc>
          <w:tcPr>
            <w:tcW w:w="0" w:type="auto"/>
            <w:shd w:val="clear" w:color="auto" w:fill="auto"/>
            <w:vAlign w:val="center"/>
            <w:hideMark/>
          </w:tcPr>
          <w:p w14:paraId="188F63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w:t>
            </w:r>
          </w:p>
        </w:tc>
        <w:tc>
          <w:tcPr>
            <w:tcW w:w="0" w:type="auto"/>
            <w:shd w:val="clear" w:color="auto" w:fill="auto"/>
            <w:vAlign w:val="center"/>
            <w:hideMark/>
          </w:tcPr>
          <w:p w14:paraId="4FE653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522B59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42814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546,9</w:t>
            </w:r>
          </w:p>
        </w:tc>
      </w:tr>
      <w:tr w:rsidR="00DB52A9" w:rsidRPr="00DB52A9" w14:paraId="7AC4505F" w14:textId="77777777" w:rsidTr="00DB52A9">
        <w:trPr>
          <w:trHeight w:val="20"/>
        </w:trPr>
        <w:tc>
          <w:tcPr>
            <w:tcW w:w="0" w:type="auto"/>
            <w:shd w:val="clear" w:color="auto" w:fill="auto"/>
            <w:vAlign w:val="center"/>
            <w:hideMark/>
          </w:tcPr>
          <w:p w14:paraId="2B6E91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4BDA2C1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9/42</w:t>
            </w:r>
          </w:p>
        </w:tc>
        <w:tc>
          <w:tcPr>
            <w:tcW w:w="0" w:type="auto"/>
            <w:shd w:val="clear" w:color="auto" w:fill="auto"/>
            <w:vAlign w:val="center"/>
            <w:hideMark/>
          </w:tcPr>
          <w:p w14:paraId="0BD986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30FA5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A5BBA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C1078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EF853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1341,9</w:t>
            </w:r>
          </w:p>
        </w:tc>
        <w:tc>
          <w:tcPr>
            <w:tcW w:w="0" w:type="auto"/>
            <w:shd w:val="clear" w:color="auto" w:fill="auto"/>
            <w:vAlign w:val="center"/>
            <w:hideMark/>
          </w:tcPr>
          <w:p w14:paraId="67A74F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31,0</w:t>
            </w:r>
          </w:p>
        </w:tc>
        <w:tc>
          <w:tcPr>
            <w:tcW w:w="0" w:type="auto"/>
            <w:shd w:val="clear" w:color="auto" w:fill="auto"/>
            <w:vAlign w:val="center"/>
            <w:hideMark/>
          </w:tcPr>
          <w:p w14:paraId="18AE50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24213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105,7</w:t>
            </w:r>
          </w:p>
        </w:tc>
        <w:tc>
          <w:tcPr>
            <w:tcW w:w="0" w:type="auto"/>
            <w:shd w:val="clear" w:color="auto" w:fill="auto"/>
            <w:vAlign w:val="center"/>
            <w:hideMark/>
          </w:tcPr>
          <w:p w14:paraId="6BEC93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6DE168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100,9</w:t>
            </w:r>
          </w:p>
        </w:tc>
        <w:tc>
          <w:tcPr>
            <w:tcW w:w="0" w:type="auto"/>
            <w:shd w:val="clear" w:color="auto" w:fill="auto"/>
            <w:vAlign w:val="center"/>
            <w:hideMark/>
          </w:tcPr>
          <w:p w14:paraId="7B62EE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1D6794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29C58C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ABDB4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468,7</w:t>
            </w:r>
          </w:p>
        </w:tc>
      </w:tr>
      <w:tr w:rsidR="00DB52A9" w:rsidRPr="00DB52A9" w14:paraId="45B9B5AD" w14:textId="77777777" w:rsidTr="00DB52A9">
        <w:trPr>
          <w:trHeight w:val="20"/>
        </w:trPr>
        <w:tc>
          <w:tcPr>
            <w:tcW w:w="0" w:type="auto"/>
            <w:shd w:val="clear" w:color="auto" w:fill="auto"/>
            <w:vAlign w:val="center"/>
            <w:hideMark/>
          </w:tcPr>
          <w:p w14:paraId="584C53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0338EE0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5/23</w:t>
            </w:r>
          </w:p>
        </w:tc>
        <w:tc>
          <w:tcPr>
            <w:tcW w:w="0" w:type="auto"/>
            <w:shd w:val="clear" w:color="auto" w:fill="auto"/>
            <w:vAlign w:val="center"/>
            <w:hideMark/>
          </w:tcPr>
          <w:p w14:paraId="3A0FEE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04D4A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02534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E5E59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49F07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1824,3</w:t>
            </w:r>
          </w:p>
        </w:tc>
        <w:tc>
          <w:tcPr>
            <w:tcW w:w="0" w:type="auto"/>
            <w:shd w:val="clear" w:color="auto" w:fill="auto"/>
            <w:vAlign w:val="center"/>
            <w:hideMark/>
          </w:tcPr>
          <w:p w14:paraId="13DDDA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44,6</w:t>
            </w:r>
          </w:p>
        </w:tc>
        <w:tc>
          <w:tcPr>
            <w:tcW w:w="0" w:type="auto"/>
            <w:shd w:val="clear" w:color="auto" w:fill="auto"/>
            <w:vAlign w:val="center"/>
            <w:hideMark/>
          </w:tcPr>
          <w:p w14:paraId="410339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3C5C6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159,3</w:t>
            </w:r>
          </w:p>
        </w:tc>
        <w:tc>
          <w:tcPr>
            <w:tcW w:w="0" w:type="auto"/>
            <w:shd w:val="clear" w:color="auto" w:fill="auto"/>
            <w:vAlign w:val="center"/>
            <w:hideMark/>
          </w:tcPr>
          <w:p w14:paraId="454CAD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w:t>
            </w:r>
          </w:p>
        </w:tc>
        <w:tc>
          <w:tcPr>
            <w:tcW w:w="0" w:type="auto"/>
            <w:shd w:val="clear" w:color="auto" w:fill="auto"/>
            <w:vAlign w:val="center"/>
            <w:hideMark/>
          </w:tcPr>
          <w:p w14:paraId="29B394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138,8</w:t>
            </w:r>
          </w:p>
        </w:tc>
        <w:tc>
          <w:tcPr>
            <w:tcW w:w="0" w:type="auto"/>
            <w:shd w:val="clear" w:color="auto" w:fill="auto"/>
            <w:vAlign w:val="center"/>
            <w:hideMark/>
          </w:tcPr>
          <w:p w14:paraId="694901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30B952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50A25E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FFDC6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584,6</w:t>
            </w:r>
          </w:p>
        </w:tc>
      </w:tr>
      <w:tr w:rsidR="00DB52A9" w:rsidRPr="00DB52A9" w14:paraId="58DB496C" w14:textId="77777777" w:rsidTr="00DB52A9">
        <w:trPr>
          <w:trHeight w:val="20"/>
        </w:trPr>
        <w:tc>
          <w:tcPr>
            <w:tcW w:w="0" w:type="auto"/>
            <w:shd w:val="clear" w:color="auto" w:fill="auto"/>
            <w:vAlign w:val="center"/>
            <w:hideMark/>
          </w:tcPr>
          <w:p w14:paraId="007B87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89</w:t>
            </w:r>
          </w:p>
        </w:tc>
        <w:tc>
          <w:tcPr>
            <w:tcW w:w="0" w:type="auto"/>
            <w:shd w:val="clear" w:color="auto" w:fill="auto"/>
            <w:vAlign w:val="center"/>
            <w:hideMark/>
          </w:tcPr>
          <w:p w14:paraId="1E113C9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Шлякова 29/7</w:t>
            </w:r>
          </w:p>
        </w:tc>
        <w:tc>
          <w:tcPr>
            <w:tcW w:w="0" w:type="auto"/>
            <w:shd w:val="clear" w:color="auto" w:fill="auto"/>
            <w:vAlign w:val="center"/>
            <w:hideMark/>
          </w:tcPr>
          <w:p w14:paraId="164F06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0A86D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87F21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03651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ED8AF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2096,1</w:t>
            </w:r>
          </w:p>
        </w:tc>
        <w:tc>
          <w:tcPr>
            <w:tcW w:w="0" w:type="auto"/>
            <w:shd w:val="clear" w:color="auto" w:fill="auto"/>
            <w:vAlign w:val="center"/>
            <w:hideMark/>
          </w:tcPr>
          <w:p w14:paraId="29CC60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38,4</w:t>
            </w:r>
          </w:p>
        </w:tc>
        <w:tc>
          <w:tcPr>
            <w:tcW w:w="0" w:type="auto"/>
            <w:shd w:val="clear" w:color="auto" w:fill="auto"/>
            <w:vAlign w:val="center"/>
            <w:hideMark/>
          </w:tcPr>
          <w:p w14:paraId="20AB30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27290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89,8</w:t>
            </w:r>
          </w:p>
        </w:tc>
        <w:tc>
          <w:tcPr>
            <w:tcW w:w="0" w:type="auto"/>
            <w:shd w:val="clear" w:color="auto" w:fill="auto"/>
            <w:vAlign w:val="center"/>
            <w:hideMark/>
          </w:tcPr>
          <w:p w14:paraId="601996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509F69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166,4</w:t>
            </w:r>
          </w:p>
        </w:tc>
        <w:tc>
          <w:tcPr>
            <w:tcW w:w="0" w:type="auto"/>
            <w:shd w:val="clear" w:color="auto" w:fill="auto"/>
            <w:vAlign w:val="center"/>
            <w:hideMark/>
          </w:tcPr>
          <w:p w14:paraId="0EB1D7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7B41C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3B6FA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DAA49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510,0</w:t>
            </w:r>
          </w:p>
        </w:tc>
      </w:tr>
      <w:tr w:rsidR="00DB52A9" w:rsidRPr="00DB52A9" w14:paraId="69D1745C" w14:textId="77777777" w:rsidTr="00DB52A9">
        <w:trPr>
          <w:trHeight w:val="20"/>
        </w:trPr>
        <w:tc>
          <w:tcPr>
            <w:tcW w:w="0" w:type="auto"/>
            <w:shd w:val="clear" w:color="auto" w:fill="auto"/>
            <w:vAlign w:val="center"/>
            <w:hideMark/>
          </w:tcPr>
          <w:p w14:paraId="6F9CA0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66D1E03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д. 39/5</w:t>
            </w:r>
          </w:p>
        </w:tc>
        <w:tc>
          <w:tcPr>
            <w:tcW w:w="0" w:type="auto"/>
            <w:shd w:val="clear" w:color="auto" w:fill="auto"/>
            <w:vAlign w:val="center"/>
            <w:hideMark/>
          </w:tcPr>
          <w:p w14:paraId="1C9489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96A2C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94043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168C7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BAEFE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1435,4</w:t>
            </w:r>
          </w:p>
        </w:tc>
        <w:tc>
          <w:tcPr>
            <w:tcW w:w="0" w:type="auto"/>
            <w:shd w:val="clear" w:color="auto" w:fill="auto"/>
            <w:vAlign w:val="center"/>
            <w:hideMark/>
          </w:tcPr>
          <w:p w14:paraId="336E90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33B38F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AA76A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80,8</w:t>
            </w:r>
          </w:p>
        </w:tc>
        <w:tc>
          <w:tcPr>
            <w:tcW w:w="0" w:type="auto"/>
            <w:shd w:val="clear" w:color="auto" w:fill="auto"/>
            <w:vAlign w:val="center"/>
            <w:hideMark/>
          </w:tcPr>
          <w:p w14:paraId="53AF58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w:t>
            </w:r>
          </w:p>
        </w:tc>
        <w:tc>
          <w:tcPr>
            <w:tcW w:w="0" w:type="auto"/>
            <w:shd w:val="clear" w:color="auto" w:fill="auto"/>
            <w:vAlign w:val="center"/>
            <w:hideMark/>
          </w:tcPr>
          <w:p w14:paraId="08F41E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111,8</w:t>
            </w:r>
          </w:p>
        </w:tc>
        <w:tc>
          <w:tcPr>
            <w:tcW w:w="0" w:type="auto"/>
            <w:shd w:val="clear" w:color="auto" w:fill="auto"/>
            <w:vAlign w:val="center"/>
            <w:hideMark/>
          </w:tcPr>
          <w:p w14:paraId="184F2F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0D02B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D1558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70083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437,5</w:t>
            </w:r>
          </w:p>
        </w:tc>
      </w:tr>
      <w:tr w:rsidR="00DB52A9" w:rsidRPr="00DB52A9" w14:paraId="43230AF7" w14:textId="77777777" w:rsidTr="00DB52A9">
        <w:trPr>
          <w:trHeight w:val="20"/>
        </w:trPr>
        <w:tc>
          <w:tcPr>
            <w:tcW w:w="0" w:type="auto"/>
            <w:shd w:val="clear" w:color="auto" w:fill="auto"/>
            <w:vAlign w:val="center"/>
            <w:hideMark/>
          </w:tcPr>
          <w:p w14:paraId="2369CA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2C9820C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Новый переулок, д. 6</w:t>
            </w:r>
          </w:p>
        </w:tc>
        <w:tc>
          <w:tcPr>
            <w:tcW w:w="0" w:type="auto"/>
            <w:shd w:val="clear" w:color="auto" w:fill="auto"/>
            <w:vAlign w:val="center"/>
            <w:hideMark/>
          </w:tcPr>
          <w:p w14:paraId="632F52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97281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8E453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A552D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0C0F5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1757,2</w:t>
            </w:r>
          </w:p>
        </w:tc>
        <w:tc>
          <w:tcPr>
            <w:tcW w:w="0" w:type="auto"/>
            <w:shd w:val="clear" w:color="auto" w:fill="auto"/>
            <w:vAlign w:val="center"/>
            <w:hideMark/>
          </w:tcPr>
          <w:p w14:paraId="558B9F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41,8</w:t>
            </w:r>
          </w:p>
        </w:tc>
        <w:tc>
          <w:tcPr>
            <w:tcW w:w="0" w:type="auto"/>
            <w:shd w:val="clear" w:color="auto" w:fill="auto"/>
            <w:vAlign w:val="center"/>
            <w:hideMark/>
          </w:tcPr>
          <w:p w14:paraId="6867B3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D6BBF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145,6</w:t>
            </w:r>
          </w:p>
        </w:tc>
        <w:tc>
          <w:tcPr>
            <w:tcW w:w="0" w:type="auto"/>
            <w:shd w:val="clear" w:color="auto" w:fill="auto"/>
            <w:vAlign w:val="center"/>
            <w:hideMark/>
          </w:tcPr>
          <w:p w14:paraId="59934E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033BA8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133,6</w:t>
            </w:r>
          </w:p>
        </w:tc>
        <w:tc>
          <w:tcPr>
            <w:tcW w:w="0" w:type="auto"/>
            <w:shd w:val="clear" w:color="auto" w:fill="auto"/>
            <w:vAlign w:val="center"/>
            <w:hideMark/>
          </w:tcPr>
          <w:p w14:paraId="22B5DA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w:t>
            </w:r>
          </w:p>
        </w:tc>
        <w:tc>
          <w:tcPr>
            <w:tcW w:w="0" w:type="auto"/>
            <w:shd w:val="clear" w:color="auto" w:fill="auto"/>
            <w:vAlign w:val="center"/>
            <w:hideMark/>
          </w:tcPr>
          <w:p w14:paraId="357E43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48021D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437FE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560,1</w:t>
            </w:r>
          </w:p>
        </w:tc>
      </w:tr>
      <w:tr w:rsidR="00DB52A9" w:rsidRPr="00DB52A9" w14:paraId="3ADAE15C" w14:textId="77777777" w:rsidTr="00DB52A9">
        <w:trPr>
          <w:trHeight w:val="20"/>
        </w:trPr>
        <w:tc>
          <w:tcPr>
            <w:tcW w:w="0" w:type="auto"/>
            <w:shd w:val="clear" w:color="auto" w:fill="auto"/>
            <w:vAlign w:val="center"/>
            <w:hideMark/>
          </w:tcPr>
          <w:p w14:paraId="326874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6C4688F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Новый переулок, д. 4</w:t>
            </w:r>
          </w:p>
        </w:tc>
        <w:tc>
          <w:tcPr>
            <w:tcW w:w="0" w:type="auto"/>
            <w:shd w:val="clear" w:color="auto" w:fill="auto"/>
            <w:vAlign w:val="center"/>
            <w:hideMark/>
          </w:tcPr>
          <w:p w14:paraId="6901DE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7CD1B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29AD8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98056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B7446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1789,2</w:t>
            </w:r>
          </w:p>
        </w:tc>
        <w:tc>
          <w:tcPr>
            <w:tcW w:w="0" w:type="auto"/>
            <w:shd w:val="clear" w:color="auto" w:fill="auto"/>
            <w:vAlign w:val="center"/>
            <w:hideMark/>
          </w:tcPr>
          <w:p w14:paraId="36C10C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42,9</w:t>
            </w:r>
          </w:p>
        </w:tc>
        <w:tc>
          <w:tcPr>
            <w:tcW w:w="0" w:type="auto"/>
            <w:shd w:val="clear" w:color="auto" w:fill="auto"/>
            <w:vAlign w:val="center"/>
            <w:hideMark/>
          </w:tcPr>
          <w:p w14:paraId="27166F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2BE2C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150,5</w:t>
            </w:r>
          </w:p>
        </w:tc>
        <w:tc>
          <w:tcPr>
            <w:tcW w:w="0" w:type="auto"/>
            <w:shd w:val="clear" w:color="auto" w:fill="auto"/>
            <w:vAlign w:val="center"/>
            <w:hideMark/>
          </w:tcPr>
          <w:p w14:paraId="74AACF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57EEB5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136,0</w:t>
            </w:r>
          </w:p>
        </w:tc>
        <w:tc>
          <w:tcPr>
            <w:tcW w:w="0" w:type="auto"/>
            <w:shd w:val="clear" w:color="auto" w:fill="auto"/>
            <w:vAlign w:val="center"/>
            <w:hideMark/>
          </w:tcPr>
          <w:p w14:paraId="7BB142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w:t>
            </w:r>
          </w:p>
        </w:tc>
        <w:tc>
          <w:tcPr>
            <w:tcW w:w="0" w:type="auto"/>
            <w:shd w:val="clear" w:color="auto" w:fill="auto"/>
            <w:vAlign w:val="center"/>
            <w:hideMark/>
          </w:tcPr>
          <w:p w14:paraId="5A56B0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4AB168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2F422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569,5</w:t>
            </w:r>
          </w:p>
        </w:tc>
      </w:tr>
      <w:tr w:rsidR="00DB52A9" w:rsidRPr="00DB52A9" w14:paraId="7E9668F0" w14:textId="77777777" w:rsidTr="00DB52A9">
        <w:trPr>
          <w:trHeight w:val="20"/>
        </w:trPr>
        <w:tc>
          <w:tcPr>
            <w:tcW w:w="0" w:type="auto"/>
            <w:shd w:val="clear" w:color="auto" w:fill="auto"/>
            <w:vAlign w:val="center"/>
            <w:hideMark/>
          </w:tcPr>
          <w:p w14:paraId="7A044D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1227BBF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Зеленый пер. 13</w:t>
            </w:r>
          </w:p>
        </w:tc>
        <w:tc>
          <w:tcPr>
            <w:tcW w:w="0" w:type="auto"/>
            <w:shd w:val="clear" w:color="auto" w:fill="auto"/>
            <w:vAlign w:val="center"/>
            <w:hideMark/>
          </w:tcPr>
          <w:p w14:paraId="19626D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011F2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B9878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34609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0E42F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3992,0</w:t>
            </w:r>
          </w:p>
        </w:tc>
        <w:tc>
          <w:tcPr>
            <w:tcW w:w="0" w:type="auto"/>
            <w:shd w:val="clear" w:color="auto" w:fill="auto"/>
            <w:vAlign w:val="center"/>
            <w:hideMark/>
          </w:tcPr>
          <w:p w14:paraId="5D1074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75,9</w:t>
            </w:r>
          </w:p>
        </w:tc>
        <w:tc>
          <w:tcPr>
            <w:tcW w:w="0" w:type="auto"/>
            <w:shd w:val="clear" w:color="auto" w:fill="auto"/>
            <w:vAlign w:val="center"/>
            <w:hideMark/>
          </w:tcPr>
          <w:p w14:paraId="5B5498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74A8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189,0</w:t>
            </w:r>
          </w:p>
        </w:tc>
        <w:tc>
          <w:tcPr>
            <w:tcW w:w="0" w:type="auto"/>
            <w:shd w:val="clear" w:color="auto" w:fill="auto"/>
            <w:vAlign w:val="center"/>
            <w:hideMark/>
          </w:tcPr>
          <w:p w14:paraId="316F7E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1D6320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317,8</w:t>
            </w:r>
          </w:p>
        </w:tc>
        <w:tc>
          <w:tcPr>
            <w:tcW w:w="0" w:type="auto"/>
            <w:shd w:val="clear" w:color="auto" w:fill="auto"/>
            <w:vAlign w:val="center"/>
            <w:hideMark/>
          </w:tcPr>
          <w:p w14:paraId="7ED75A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w:t>
            </w:r>
          </w:p>
        </w:tc>
        <w:tc>
          <w:tcPr>
            <w:tcW w:w="0" w:type="auto"/>
            <w:shd w:val="clear" w:color="auto" w:fill="auto"/>
            <w:vAlign w:val="center"/>
            <w:hideMark/>
          </w:tcPr>
          <w:p w14:paraId="26A4E6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1F3A0B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253,0</w:t>
            </w:r>
          </w:p>
        </w:tc>
        <w:tc>
          <w:tcPr>
            <w:tcW w:w="0" w:type="auto"/>
            <w:shd w:val="clear" w:color="auto" w:fill="auto"/>
            <w:vAlign w:val="center"/>
            <w:hideMark/>
          </w:tcPr>
          <w:p w14:paraId="10E364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883,5</w:t>
            </w:r>
          </w:p>
        </w:tc>
      </w:tr>
      <w:tr w:rsidR="00DB52A9" w:rsidRPr="00DB52A9" w14:paraId="0DC335BB" w14:textId="77777777" w:rsidTr="00DB52A9">
        <w:trPr>
          <w:trHeight w:val="20"/>
        </w:trPr>
        <w:tc>
          <w:tcPr>
            <w:tcW w:w="0" w:type="auto"/>
            <w:shd w:val="clear" w:color="auto" w:fill="auto"/>
            <w:vAlign w:val="center"/>
            <w:hideMark/>
          </w:tcPr>
          <w:p w14:paraId="6B44C3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481E891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Бероунская 14</w:t>
            </w:r>
          </w:p>
        </w:tc>
        <w:tc>
          <w:tcPr>
            <w:tcW w:w="0" w:type="auto"/>
            <w:shd w:val="clear" w:color="auto" w:fill="auto"/>
            <w:vAlign w:val="center"/>
            <w:hideMark/>
          </w:tcPr>
          <w:p w14:paraId="567EE1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CA914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D8F86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630D6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A9199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1520,1</w:t>
            </w:r>
          </w:p>
        </w:tc>
        <w:tc>
          <w:tcPr>
            <w:tcW w:w="0" w:type="auto"/>
            <w:shd w:val="clear" w:color="auto" w:fill="auto"/>
            <w:vAlign w:val="center"/>
            <w:hideMark/>
          </w:tcPr>
          <w:p w14:paraId="3EC633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35,1</w:t>
            </w:r>
          </w:p>
        </w:tc>
        <w:tc>
          <w:tcPr>
            <w:tcW w:w="0" w:type="auto"/>
            <w:shd w:val="clear" w:color="auto" w:fill="auto"/>
            <w:vAlign w:val="center"/>
            <w:hideMark/>
          </w:tcPr>
          <w:p w14:paraId="54BF04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F144E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120,0</w:t>
            </w:r>
          </w:p>
        </w:tc>
        <w:tc>
          <w:tcPr>
            <w:tcW w:w="0" w:type="auto"/>
            <w:shd w:val="clear" w:color="auto" w:fill="auto"/>
            <w:vAlign w:val="center"/>
            <w:hideMark/>
          </w:tcPr>
          <w:p w14:paraId="0907A5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0570B6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114,1</w:t>
            </w:r>
          </w:p>
        </w:tc>
        <w:tc>
          <w:tcPr>
            <w:tcW w:w="0" w:type="auto"/>
            <w:shd w:val="clear" w:color="auto" w:fill="auto"/>
            <w:vAlign w:val="center"/>
            <w:hideMark/>
          </w:tcPr>
          <w:p w14:paraId="50046E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5503BE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0BB665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F5E3F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503,2</w:t>
            </w:r>
          </w:p>
        </w:tc>
      </w:tr>
      <w:tr w:rsidR="00DB52A9" w:rsidRPr="00DB52A9" w14:paraId="13D602E2" w14:textId="77777777" w:rsidTr="00DB52A9">
        <w:trPr>
          <w:trHeight w:val="20"/>
        </w:trPr>
        <w:tc>
          <w:tcPr>
            <w:tcW w:w="0" w:type="auto"/>
            <w:shd w:val="clear" w:color="auto" w:fill="auto"/>
            <w:vAlign w:val="center"/>
            <w:hideMark/>
          </w:tcPr>
          <w:p w14:paraId="14F103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7D27CFC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Краснофлотская 2</w:t>
            </w:r>
          </w:p>
        </w:tc>
        <w:tc>
          <w:tcPr>
            <w:tcW w:w="0" w:type="auto"/>
            <w:shd w:val="clear" w:color="auto" w:fill="auto"/>
            <w:vAlign w:val="center"/>
            <w:hideMark/>
          </w:tcPr>
          <w:p w14:paraId="7B5AF8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C0600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D5C2F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48896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70079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1378,0</w:t>
            </w:r>
          </w:p>
        </w:tc>
        <w:tc>
          <w:tcPr>
            <w:tcW w:w="0" w:type="auto"/>
            <w:shd w:val="clear" w:color="auto" w:fill="auto"/>
            <w:vAlign w:val="center"/>
            <w:hideMark/>
          </w:tcPr>
          <w:p w14:paraId="484672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33,4</w:t>
            </w:r>
          </w:p>
        </w:tc>
        <w:tc>
          <w:tcPr>
            <w:tcW w:w="0" w:type="auto"/>
            <w:shd w:val="clear" w:color="auto" w:fill="auto"/>
            <w:vAlign w:val="center"/>
            <w:hideMark/>
          </w:tcPr>
          <w:p w14:paraId="51B491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74CD7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119,6</w:t>
            </w:r>
          </w:p>
        </w:tc>
        <w:tc>
          <w:tcPr>
            <w:tcW w:w="0" w:type="auto"/>
            <w:shd w:val="clear" w:color="auto" w:fill="auto"/>
            <w:vAlign w:val="center"/>
            <w:hideMark/>
          </w:tcPr>
          <w:p w14:paraId="79ED77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2613F5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103,3</w:t>
            </w:r>
          </w:p>
        </w:tc>
        <w:tc>
          <w:tcPr>
            <w:tcW w:w="0" w:type="auto"/>
            <w:shd w:val="clear" w:color="auto" w:fill="auto"/>
            <w:vAlign w:val="center"/>
            <w:hideMark/>
          </w:tcPr>
          <w:p w14:paraId="66C75D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094D86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7E3DD8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5B460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490,2</w:t>
            </w:r>
          </w:p>
        </w:tc>
      </w:tr>
      <w:tr w:rsidR="00DB52A9" w:rsidRPr="00DB52A9" w14:paraId="41E49A4A" w14:textId="77777777" w:rsidTr="00DB52A9">
        <w:trPr>
          <w:trHeight w:val="20"/>
        </w:trPr>
        <w:tc>
          <w:tcPr>
            <w:tcW w:w="0" w:type="auto"/>
            <w:shd w:val="clear" w:color="auto" w:fill="auto"/>
            <w:vAlign w:val="center"/>
            <w:hideMark/>
          </w:tcPr>
          <w:p w14:paraId="14394D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w:t>
            </w:r>
          </w:p>
        </w:tc>
        <w:tc>
          <w:tcPr>
            <w:tcW w:w="0" w:type="auto"/>
            <w:shd w:val="clear" w:color="auto" w:fill="auto"/>
            <w:vAlign w:val="center"/>
            <w:hideMark/>
          </w:tcPr>
          <w:p w14:paraId="754BDBF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Краснофлотская 3</w:t>
            </w:r>
          </w:p>
        </w:tc>
        <w:tc>
          <w:tcPr>
            <w:tcW w:w="0" w:type="auto"/>
            <w:shd w:val="clear" w:color="auto" w:fill="auto"/>
            <w:vAlign w:val="center"/>
            <w:hideMark/>
          </w:tcPr>
          <w:p w14:paraId="7A4303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7FD49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AF38A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C1974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78B36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1422,0</w:t>
            </w:r>
          </w:p>
        </w:tc>
        <w:tc>
          <w:tcPr>
            <w:tcW w:w="0" w:type="auto"/>
            <w:shd w:val="clear" w:color="auto" w:fill="auto"/>
            <w:vAlign w:val="center"/>
            <w:hideMark/>
          </w:tcPr>
          <w:p w14:paraId="32B29C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092422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A3B16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93,0</w:t>
            </w:r>
          </w:p>
        </w:tc>
        <w:tc>
          <w:tcPr>
            <w:tcW w:w="0" w:type="auto"/>
            <w:shd w:val="clear" w:color="auto" w:fill="auto"/>
            <w:vAlign w:val="center"/>
            <w:hideMark/>
          </w:tcPr>
          <w:p w14:paraId="57EA6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57B1B0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106,8</w:t>
            </w:r>
          </w:p>
        </w:tc>
        <w:tc>
          <w:tcPr>
            <w:tcW w:w="0" w:type="auto"/>
            <w:shd w:val="clear" w:color="auto" w:fill="auto"/>
            <w:vAlign w:val="center"/>
            <w:hideMark/>
          </w:tcPr>
          <w:p w14:paraId="56D802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37D2E6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30D3C8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7CDEC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458,4</w:t>
            </w:r>
          </w:p>
        </w:tc>
      </w:tr>
      <w:tr w:rsidR="00DB52A9" w:rsidRPr="00DB52A9" w14:paraId="74877584" w14:textId="77777777" w:rsidTr="00DB52A9">
        <w:trPr>
          <w:trHeight w:val="20"/>
        </w:trPr>
        <w:tc>
          <w:tcPr>
            <w:tcW w:w="0" w:type="auto"/>
            <w:shd w:val="clear" w:color="auto" w:fill="auto"/>
            <w:vAlign w:val="center"/>
            <w:hideMark/>
          </w:tcPr>
          <w:p w14:paraId="79FFE9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69A3B9A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Краснофлотская 4</w:t>
            </w:r>
          </w:p>
        </w:tc>
        <w:tc>
          <w:tcPr>
            <w:tcW w:w="0" w:type="auto"/>
            <w:shd w:val="clear" w:color="auto" w:fill="auto"/>
            <w:vAlign w:val="center"/>
            <w:hideMark/>
          </w:tcPr>
          <w:p w14:paraId="491521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ABA52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90471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A8BC3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ED1A1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1430,7</w:t>
            </w:r>
          </w:p>
        </w:tc>
        <w:tc>
          <w:tcPr>
            <w:tcW w:w="0" w:type="auto"/>
            <w:shd w:val="clear" w:color="auto" w:fill="auto"/>
            <w:vAlign w:val="center"/>
            <w:hideMark/>
          </w:tcPr>
          <w:p w14:paraId="1B1EE4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32,2</w:t>
            </w:r>
          </w:p>
        </w:tc>
        <w:tc>
          <w:tcPr>
            <w:tcW w:w="0" w:type="auto"/>
            <w:shd w:val="clear" w:color="auto" w:fill="auto"/>
            <w:vAlign w:val="center"/>
            <w:hideMark/>
          </w:tcPr>
          <w:p w14:paraId="0B3C4B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3230B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107,2</w:t>
            </w:r>
          </w:p>
        </w:tc>
        <w:tc>
          <w:tcPr>
            <w:tcW w:w="0" w:type="auto"/>
            <w:shd w:val="clear" w:color="auto" w:fill="auto"/>
            <w:vAlign w:val="center"/>
            <w:hideMark/>
          </w:tcPr>
          <w:p w14:paraId="127509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w:t>
            </w:r>
          </w:p>
        </w:tc>
        <w:tc>
          <w:tcPr>
            <w:tcW w:w="0" w:type="auto"/>
            <w:shd w:val="clear" w:color="auto" w:fill="auto"/>
            <w:vAlign w:val="center"/>
            <w:hideMark/>
          </w:tcPr>
          <w:p w14:paraId="2EE8F2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107,4</w:t>
            </w:r>
          </w:p>
        </w:tc>
        <w:tc>
          <w:tcPr>
            <w:tcW w:w="0" w:type="auto"/>
            <w:shd w:val="clear" w:color="auto" w:fill="auto"/>
            <w:vAlign w:val="center"/>
            <w:hideMark/>
          </w:tcPr>
          <w:p w14:paraId="399F29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w:t>
            </w:r>
          </w:p>
        </w:tc>
        <w:tc>
          <w:tcPr>
            <w:tcW w:w="0" w:type="auto"/>
            <w:shd w:val="clear" w:color="auto" w:fill="auto"/>
            <w:vAlign w:val="center"/>
            <w:hideMark/>
          </w:tcPr>
          <w:p w14:paraId="29FB56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2A3BCE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36C15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478,1</w:t>
            </w:r>
          </w:p>
        </w:tc>
      </w:tr>
      <w:tr w:rsidR="00DB52A9" w:rsidRPr="00DB52A9" w14:paraId="3505F4BE" w14:textId="77777777" w:rsidTr="00DB52A9">
        <w:trPr>
          <w:trHeight w:val="20"/>
        </w:trPr>
        <w:tc>
          <w:tcPr>
            <w:tcW w:w="0" w:type="auto"/>
            <w:shd w:val="clear" w:color="auto" w:fill="auto"/>
            <w:vAlign w:val="center"/>
            <w:hideMark/>
          </w:tcPr>
          <w:p w14:paraId="0BB43E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1CD2079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Краснофлотская 9</w:t>
            </w:r>
          </w:p>
        </w:tc>
        <w:tc>
          <w:tcPr>
            <w:tcW w:w="0" w:type="auto"/>
            <w:shd w:val="clear" w:color="auto" w:fill="auto"/>
            <w:vAlign w:val="center"/>
            <w:hideMark/>
          </w:tcPr>
          <w:p w14:paraId="4079F2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15690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0F521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71BE3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4055D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1559,5</w:t>
            </w:r>
          </w:p>
        </w:tc>
        <w:tc>
          <w:tcPr>
            <w:tcW w:w="0" w:type="auto"/>
            <w:shd w:val="clear" w:color="auto" w:fill="auto"/>
            <w:vAlign w:val="center"/>
            <w:hideMark/>
          </w:tcPr>
          <w:p w14:paraId="0CD4C7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37,8</w:t>
            </w:r>
          </w:p>
        </w:tc>
        <w:tc>
          <w:tcPr>
            <w:tcW w:w="0" w:type="auto"/>
            <w:shd w:val="clear" w:color="auto" w:fill="auto"/>
            <w:vAlign w:val="center"/>
            <w:hideMark/>
          </w:tcPr>
          <w:p w14:paraId="5A034F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BFAD9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135,6</w:t>
            </w:r>
          </w:p>
        </w:tc>
        <w:tc>
          <w:tcPr>
            <w:tcW w:w="0" w:type="auto"/>
            <w:shd w:val="clear" w:color="auto" w:fill="auto"/>
            <w:vAlign w:val="center"/>
            <w:hideMark/>
          </w:tcPr>
          <w:p w14:paraId="717C41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46DED6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117,0</w:t>
            </w:r>
          </w:p>
        </w:tc>
        <w:tc>
          <w:tcPr>
            <w:tcW w:w="0" w:type="auto"/>
            <w:shd w:val="clear" w:color="auto" w:fill="auto"/>
            <w:vAlign w:val="center"/>
            <w:hideMark/>
          </w:tcPr>
          <w:p w14:paraId="6DDC13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2EEFDC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42DEF3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E2037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527,5</w:t>
            </w:r>
          </w:p>
        </w:tc>
      </w:tr>
      <w:tr w:rsidR="00DB52A9" w:rsidRPr="00DB52A9" w14:paraId="1C8AE1D0" w14:textId="77777777" w:rsidTr="00DB52A9">
        <w:trPr>
          <w:trHeight w:val="20"/>
        </w:trPr>
        <w:tc>
          <w:tcPr>
            <w:tcW w:w="0" w:type="auto"/>
            <w:shd w:val="clear" w:color="auto" w:fill="auto"/>
            <w:vAlign w:val="center"/>
            <w:hideMark/>
          </w:tcPr>
          <w:p w14:paraId="408AFC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2F0D83D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5</w:t>
            </w:r>
          </w:p>
        </w:tc>
        <w:tc>
          <w:tcPr>
            <w:tcW w:w="0" w:type="auto"/>
            <w:shd w:val="clear" w:color="auto" w:fill="auto"/>
            <w:vAlign w:val="center"/>
            <w:hideMark/>
          </w:tcPr>
          <w:p w14:paraId="3488CC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F2825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23C62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1AB2E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F1F1F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1163,7</w:t>
            </w:r>
          </w:p>
        </w:tc>
        <w:tc>
          <w:tcPr>
            <w:tcW w:w="0" w:type="auto"/>
            <w:shd w:val="clear" w:color="auto" w:fill="auto"/>
            <w:vAlign w:val="center"/>
            <w:hideMark/>
          </w:tcPr>
          <w:p w14:paraId="2811BA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4B29D1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E643B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102,2</w:t>
            </w:r>
          </w:p>
        </w:tc>
        <w:tc>
          <w:tcPr>
            <w:tcW w:w="0" w:type="auto"/>
            <w:shd w:val="clear" w:color="auto" w:fill="auto"/>
            <w:vAlign w:val="center"/>
            <w:hideMark/>
          </w:tcPr>
          <w:p w14:paraId="0639B3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6EB61F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87,1</w:t>
            </w:r>
          </w:p>
        </w:tc>
        <w:tc>
          <w:tcPr>
            <w:tcW w:w="0" w:type="auto"/>
            <w:shd w:val="clear" w:color="auto" w:fill="auto"/>
            <w:vAlign w:val="center"/>
            <w:hideMark/>
          </w:tcPr>
          <w:p w14:paraId="5BD788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76AD86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7A080D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2045D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449,7</w:t>
            </w:r>
          </w:p>
        </w:tc>
      </w:tr>
      <w:tr w:rsidR="00DB52A9" w:rsidRPr="00DB52A9" w14:paraId="6B7189EC" w14:textId="77777777" w:rsidTr="00DB52A9">
        <w:trPr>
          <w:trHeight w:val="20"/>
        </w:trPr>
        <w:tc>
          <w:tcPr>
            <w:tcW w:w="0" w:type="auto"/>
            <w:shd w:val="clear" w:color="auto" w:fill="auto"/>
            <w:vAlign w:val="center"/>
            <w:hideMark/>
          </w:tcPr>
          <w:p w14:paraId="170596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C79A63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1</w:t>
            </w:r>
          </w:p>
        </w:tc>
        <w:tc>
          <w:tcPr>
            <w:tcW w:w="0" w:type="auto"/>
            <w:shd w:val="clear" w:color="auto" w:fill="auto"/>
            <w:vAlign w:val="center"/>
            <w:hideMark/>
          </w:tcPr>
          <w:p w14:paraId="71EAE8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BDD79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A96AC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16399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50804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1576,9</w:t>
            </w:r>
          </w:p>
        </w:tc>
        <w:tc>
          <w:tcPr>
            <w:tcW w:w="0" w:type="auto"/>
            <w:shd w:val="clear" w:color="auto" w:fill="auto"/>
            <w:vAlign w:val="center"/>
            <w:hideMark/>
          </w:tcPr>
          <w:p w14:paraId="5F9FC4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36,6</w:t>
            </w:r>
          </w:p>
        </w:tc>
        <w:tc>
          <w:tcPr>
            <w:tcW w:w="0" w:type="auto"/>
            <w:shd w:val="clear" w:color="auto" w:fill="auto"/>
            <w:vAlign w:val="center"/>
            <w:hideMark/>
          </w:tcPr>
          <w:p w14:paraId="0F4B3E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4979B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126,0</w:t>
            </w:r>
          </w:p>
        </w:tc>
        <w:tc>
          <w:tcPr>
            <w:tcW w:w="0" w:type="auto"/>
            <w:shd w:val="clear" w:color="auto" w:fill="auto"/>
            <w:vAlign w:val="center"/>
            <w:hideMark/>
          </w:tcPr>
          <w:p w14:paraId="573B8B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226A00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118,4</w:t>
            </w:r>
          </w:p>
        </w:tc>
        <w:tc>
          <w:tcPr>
            <w:tcW w:w="0" w:type="auto"/>
            <w:shd w:val="clear" w:color="auto" w:fill="auto"/>
            <w:vAlign w:val="center"/>
            <w:hideMark/>
          </w:tcPr>
          <w:p w14:paraId="57AE99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604212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61CE2D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DBBDF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516,2</w:t>
            </w:r>
          </w:p>
        </w:tc>
      </w:tr>
      <w:tr w:rsidR="00DB52A9" w:rsidRPr="00DB52A9" w14:paraId="403CC7BC" w14:textId="77777777" w:rsidTr="00DB52A9">
        <w:trPr>
          <w:trHeight w:val="20"/>
        </w:trPr>
        <w:tc>
          <w:tcPr>
            <w:tcW w:w="0" w:type="auto"/>
            <w:shd w:val="clear" w:color="auto" w:fill="auto"/>
            <w:vAlign w:val="center"/>
            <w:hideMark/>
          </w:tcPr>
          <w:p w14:paraId="7DC508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0AE370A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10</w:t>
            </w:r>
          </w:p>
        </w:tc>
        <w:tc>
          <w:tcPr>
            <w:tcW w:w="0" w:type="auto"/>
            <w:shd w:val="clear" w:color="auto" w:fill="auto"/>
            <w:vAlign w:val="center"/>
            <w:hideMark/>
          </w:tcPr>
          <w:p w14:paraId="5265E7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A7786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66A75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D314A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6F6D8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1178,1</w:t>
            </w:r>
          </w:p>
        </w:tc>
        <w:tc>
          <w:tcPr>
            <w:tcW w:w="0" w:type="auto"/>
            <w:shd w:val="clear" w:color="auto" w:fill="auto"/>
            <w:vAlign w:val="center"/>
            <w:hideMark/>
          </w:tcPr>
          <w:p w14:paraId="26D66C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0B0E58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069D2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101,2</w:t>
            </w:r>
          </w:p>
        </w:tc>
        <w:tc>
          <w:tcPr>
            <w:tcW w:w="0" w:type="auto"/>
            <w:shd w:val="clear" w:color="auto" w:fill="auto"/>
            <w:vAlign w:val="center"/>
            <w:hideMark/>
          </w:tcPr>
          <w:p w14:paraId="36BB83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529FA4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88,2</w:t>
            </w:r>
          </w:p>
        </w:tc>
        <w:tc>
          <w:tcPr>
            <w:tcW w:w="0" w:type="auto"/>
            <w:shd w:val="clear" w:color="auto" w:fill="auto"/>
            <w:vAlign w:val="center"/>
            <w:hideMark/>
          </w:tcPr>
          <w:p w14:paraId="5185EC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19C3B9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04B3DE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36121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449,6</w:t>
            </w:r>
          </w:p>
        </w:tc>
      </w:tr>
      <w:tr w:rsidR="00DB52A9" w:rsidRPr="00DB52A9" w14:paraId="7D463D1B" w14:textId="77777777" w:rsidTr="00DB52A9">
        <w:trPr>
          <w:trHeight w:val="20"/>
        </w:trPr>
        <w:tc>
          <w:tcPr>
            <w:tcW w:w="0" w:type="auto"/>
            <w:shd w:val="clear" w:color="auto" w:fill="auto"/>
            <w:vAlign w:val="center"/>
            <w:hideMark/>
          </w:tcPr>
          <w:p w14:paraId="76C747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5621CD2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12</w:t>
            </w:r>
          </w:p>
        </w:tc>
        <w:tc>
          <w:tcPr>
            <w:tcW w:w="0" w:type="auto"/>
            <w:shd w:val="clear" w:color="auto" w:fill="auto"/>
            <w:vAlign w:val="center"/>
            <w:hideMark/>
          </w:tcPr>
          <w:p w14:paraId="69C8A1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0EFF0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FEBFE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B85E3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A81D1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1417,0</w:t>
            </w:r>
          </w:p>
        </w:tc>
        <w:tc>
          <w:tcPr>
            <w:tcW w:w="0" w:type="auto"/>
            <w:shd w:val="clear" w:color="auto" w:fill="auto"/>
            <w:vAlign w:val="center"/>
            <w:hideMark/>
          </w:tcPr>
          <w:p w14:paraId="015B39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23BFD0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09F48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82,5</w:t>
            </w:r>
          </w:p>
        </w:tc>
        <w:tc>
          <w:tcPr>
            <w:tcW w:w="0" w:type="auto"/>
            <w:shd w:val="clear" w:color="auto" w:fill="auto"/>
            <w:vAlign w:val="center"/>
            <w:hideMark/>
          </w:tcPr>
          <w:p w14:paraId="49B76B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1CB4F1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106,5</w:t>
            </w:r>
          </w:p>
        </w:tc>
        <w:tc>
          <w:tcPr>
            <w:tcW w:w="0" w:type="auto"/>
            <w:shd w:val="clear" w:color="auto" w:fill="auto"/>
            <w:vAlign w:val="center"/>
            <w:hideMark/>
          </w:tcPr>
          <w:p w14:paraId="64AF0C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2A81DE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533D28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C57BE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445,5</w:t>
            </w:r>
          </w:p>
        </w:tc>
      </w:tr>
      <w:tr w:rsidR="00DB52A9" w:rsidRPr="00DB52A9" w14:paraId="02E56D03" w14:textId="77777777" w:rsidTr="00DB52A9">
        <w:trPr>
          <w:trHeight w:val="20"/>
        </w:trPr>
        <w:tc>
          <w:tcPr>
            <w:tcW w:w="0" w:type="auto"/>
            <w:shd w:val="clear" w:color="auto" w:fill="auto"/>
            <w:vAlign w:val="center"/>
            <w:hideMark/>
          </w:tcPr>
          <w:p w14:paraId="0AA32F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315B0FA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К.Либкнехта 3</w:t>
            </w:r>
          </w:p>
        </w:tc>
        <w:tc>
          <w:tcPr>
            <w:tcW w:w="0" w:type="auto"/>
            <w:shd w:val="clear" w:color="auto" w:fill="auto"/>
            <w:vAlign w:val="center"/>
            <w:hideMark/>
          </w:tcPr>
          <w:p w14:paraId="0D74D3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5DF37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F532B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4B137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DA1DC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1151,8</w:t>
            </w:r>
          </w:p>
        </w:tc>
        <w:tc>
          <w:tcPr>
            <w:tcW w:w="0" w:type="auto"/>
            <w:shd w:val="clear" w:color="auto" w:fill="auto"/>
            <w:vAlign w:val="center"/>
            <w:hideMark/>
          </w:tcPr>
          <w:p w14:paraId="459FBD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1C3681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21840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97,9</w:t>
            </w:r>
          </w:p>
        </w:tc>
        <w:tc>
          <w:tcPr>
            <w:tcW w:w="0" w:type="auto"/>
            <w:shd w:val="clear" w:color="auto" w:fill="auto"/>
            <w:vAlign w:val="center"/>
            <w:hideMark/>
          </w:tcPr>
          <w:p w14:paraId="2778ED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w:t>
            </w:r>
          </w:p>
        </w:tc>
        <w:tc>
          <w:tcPr>
            <w:tcW w:w="0" w:type="auto"/>
            <w:shd w:val="clear" w:color="auto" w:fill="auto"/>
            <w:vAlign w:val="center"/>
            <w:hideMark/>
          </w:tcPr>
          <w:p w14:paraId="65319E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86,2</w:t>
            </w:r>
          </w:p>
        </w:tc>
        <w:tc>
          <w:tcPr>
            <w:tcW w:w="0" w:type="auto"/>
            <w:shd w:val="clear" w:color="auto" w:fill="auto"/>
            <w:vAlign w:val="center"/>
            <w:hideMark/>
          </w:tcPr>
          <w:p w14:paraId="3B89BD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2E3400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1BFE07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B6C40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443,6</w:t>
            </w:r>
          </w:p>
        </w:tc>
      </w:tr>
      <w:tr w:rsidR="00DB52A9" w:rsidRPr="00DB52A9" w14:paraId="740D6556" w14:textId="77777777" w:rsidTr="00DB52A9">
        <w:trPr>
          <w:trHeight w:val="20"/>
        </w:trPr>
        <w:tc>
          <w:tcPr>
            <w:tcW w:w="0" w:type="auto"/>
            <w:shd w:val="clear" w:color="auto" w:fill="auto"/>
            <w:vAlign w:val="center"/>
            <w:hideMark/>
          </w:tcPr>
          <w:p w14:paraId="3693CD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5F50D68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1</w:t>
            </w:r>
          </w:p>
        </w:tc>
        <w:tc>
          <w:tcPr>
            <w:tcW w:w="0" w:type="auto"/>
            <w:shd w:val="clear" w:color="auto" w:fill="auto"/>
            <w:vAlign w:val="center"/>
            <w:hideMark/>
          </w:tcPr>
          <w:p w14:paraId="3B4284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1EAE0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AB98E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B9726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0AE08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1454,7</w:t>
            </w:r>
          </w:p>
        </w:tc>
        <w:tc>
          <w:tcPr>
            <w:tcW w:w="0" w:type="auto"/>
            <w:shd w:val="clear" w:color="auto" w:fill="auto"/>
            <w:vAlign w:val="center"/>
            <w:hideMark/>
          </w:tcPr>
          <w:p w14:paraId="0F8309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33,0</w:t>
            </w:r>
          </w:p>
        </w:tc>
        <w:tc>
          <w:tcPr>
            <w:tcW w:w="0" w:type="auto"/>
            <w:shd w:val="clear" w:color="auto" w:fill="auto"/>
            <w:vAlign w:val="center"/>
            <w:hideMark/>
          </w:tcPr>
          <w:p w14:paraId="31015B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C25DF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111,1</w:t>
            </w:r>
          </w:p>
        </w:tc>
        <w:tc>
          <w:tcPr>
            <w:tcW w:w="0" w:type="auto"/>
            <w:shd w:val="clear" w:color="auto" w:fill="auto"/>
            <w:vAlign w:val="center"/>
            <w:hideMark/>
          </w:tcPr>
          <w:p w14:paraId="73F81B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104BA5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109,2</w:t>
            </w:r>
          </w:p>
        </w:tc>
        <w:tc>
          <w:tcPr>
            <w:tcW w:w="0" w:type="auto"/>
            <w:shd w:val="clear" w:color="auto" w:fill="auto"/>
            <w:vAlign w:val="center"/>
            <w:hideMark/>
          </w:tcPr>
          <w:p w14:paraId="41171D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EDB05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2364CB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CD64B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485,6</w:t>
            </w:r>
          </w:p>
        </w:tc>
      </w:tr>
      <w:tr w:rsidR="00DB52A9" w:rsidRPr="00DB52A9" w14:paraId="0133A895" w14:textId="77777777" w:rsidTr="00DB52A9">
        <w:trPr>
          <w:trHeight w:val="20"/>
        </w:trPr>
        <w:tc>
          <w:tcPr>
            <w:tcW w:w="0" w:type="auto"/>
            <w:shd w:val="clear" w:color="auto" w:fill="auto"/>
            <w:vAlign w:val="center"/>
            <w:hideMark/>
          </w:tcPr>
          <w:p w14:paraId="40F59C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29831D3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13</w:t>
            </w:r>
          </w:p>
        </w:tc>
        <w:tc>
          <w:tcPr>
            <w:tcW w:w="0" w:type="auto"/>
            <w:shd w:val="clear" w:color="auto" w:fill="auto"/>
            <w:vAlign w:val="center"/>
            <w:hideMark/>
          </w:tcPr>
          <w:p w14:paraId="2603D0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B6071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DF389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2FB2B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8CC7A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1408,2</w:t>
            </w:r>
          </w:p>
        </w:tc>
        <w:tc>
          <w:tcPr>
            <w:tcW w:w="0" w:type="auto"/>
            <w:shd w:val="clear" w:color="auto" w:fill="auto"/>
            <w:vAlign w:val="center"/>
            <w:hideMark/>
          </w:tcPr>
          <w:p w14:paraId="17963C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38,2</w:t>
            </w:r>
          </w:p>
        </w:tc>
        <w:tc>
          <w:tcPr>
            <w:tcW w:w="0" w:type="auto"/>
            <w:shd w:val="clear" w:color="auto" w:fill="auto"/>
            <w:vAlign w:val="center"/>
            <w:hideMark/>
          </w:tcPr>
          <w:p w14:paraId="799FEF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7A8A9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149,7</w:t>
            </w:r>
          </w:p>
        </w:tc>
        <w:tc>
          <w:tcPr>
            <w:tcW w:w="0" w:type="auto"/>
            <w:shd w:val="clear" w:color="auto" w:fill="auto"/>
            <w:vAlign w:val="center"/>
            <w:hideMark/>
          </w:tcPr>
          <w:p w14:paraId="6C7ABC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3BAA24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105,7</w:t>
            </w:r>
          </w:p>
        </w:tc>
        <w:tc>
          <w:tcPr>
            <w:tcW w:w="0" w:type="auto"/>
            <w:shd w:val="clear" w:color="auto" w:fill="auto"/>
            <w:vAlign w:val="center"/>
            <w:hideMark/>
          </w:tcPr>
          <w:p w14:paraId="09591A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w:t>
            </w:r>
          </w:p>
        </w:tc>
        <w:tc>
          <w:tcPr>
            <w:tcW w:w="0" w:type="auto"/>
            <w:shd w:val="clear" w:color="auto" w:fill="auto"/>
            <w:vAlign w:val="center"/>
            <w:hideMark/>
          </w:tcPr>
          <w:p w14:paraId="3A6AF8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34C556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186F3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533,5</w:t>
            </w:r>
          </w:p>
        </w:tc>
      </w:tr>
      <w:tr w:rsidR="00DB52A9" w:rsidRPr="00DB52A9" w14:paraId="200A4E66" w14:textId="77777777" w:rsidTr="00DB52A9">
        <w:trPr>
          <w:trHeight w:val="20"/>
        </w:trPr>
        <w:tc>
          <w:tcPr>
            <w:tcW w:w="0" w:type="auto"/>
            <w:shd w:val="clear" w:color="auto" w:fill="auto"/>
            <w:vAlign w:val="center"/>
            <w:hideMark/>
          </w:tcPr>
          <w:p w14:paraId="35D715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w:t>
            </w:r>
          </w:p>
        </w:tc>
        <w:tc>
          <w:tcPr>
            <w:tcW w:w="0" w:type="auto"/>
            <w:shd w:val="clear" w:color="auto" w:fill="auto"/>
            <w:vAlign w:val="center"/>
            <w:hideMark/>
          </w:tcPr>
          <w:p w14:paraId="176194C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2</w:t>
            </w:r>
          </w:p>
        </w:tc>
        <w:tc>
          <w:tcPr>
            <w:tcW w:w="0" w:type="auto"/>
            <w:shd w:val="clear" w:color="auto" w:fill="auto"/>
            <w:vAlign w:val="center"/>
            <w:hideMark/>
          </w:tcPr>
          <w:p w14:paraId="1594F5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E972D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8C728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B6FD0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B9082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1645,4</w:t>
            </w:r>
          </w:p>
        </w:tc>
        <w:tc>
          <w:tcPr>
            <w:tcW w:w="0" w:type="auto"/>
            <w:shd w:val="clear" w:color="auto" w:fill="auto"/>
            <w:vAlign w:val="center"/>
            <w:hideMark/>
          </w:tcPr>
          <w:p w14:paraId="31D9A3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56,5</w:t>
            </w:r>
          </w:p>
        </w:tc>
        <w:tc>
          <w:tcPr>
            <w:tcW w:w="0" w:type="auto"/>
            <w:shd w:val="clear" w:color="auto" w:fill="auto"/>
            <w:vAlign w:val="center"/>
            <w:hideMark/>
          </w:tcPr>
          <w:p w14:paraId="056DFE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7C6D8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254,7</w:t>
            </w:r>
          </w:p>
        </w:tc>
        <w:tc>
          <w:tcPr>
            <w:tcW w:w="0" w:type="auto"/>
            <w:shd w:val="clear" w:color="auto" w:fill="auto"/>
            <w:vAlign w:val="center"/>
            <w:hideMark/>
          </w:tcPr>
          <w:p w14:paraId="525AF1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05E2C9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122,5</w:t>
            </w:r>
          </w:p>
        </w:tc>
        <w:tc>
          <w:tcPr>
            <w:tcW w:w="0" w:type="auto"/>
            <w:shd w:val="clear" w:color="auto" w:fill="auto"/>
            <w:vAlign w:val="center"/>
            <w:hideMark/>
          </w:tcPr>
          <w:p w14:paraId="686951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22,9</w:t>
            </w:r>
          </w:p>
        </w:tc>
        <w:tc>
          <w:tcPr>
            <w:tcW w:w="0" w:type="auto"/>
            <w:shd w:val="clear" w:color="auto" w:fill="auto"/>
            <w:vAlign w:val="center"/>
            <w:hideMark/>
          </w:tcPr>
          <w:p w14:paraId="2B6D60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w:t>
            </w:r>
          </w:p>
        </w:tc>
        <w:tc>
          <w:tcPr>
            <w:tcW w:w="0" w:type="auto"/>
            <w:shd w:val="clear" w:color="auto" w:fill="auto"/>
            <w:vAlign w:val="center"/>
            <w:hideMark/>
          </w:tcPr>
          <w:p w14:paraId="1E24DE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77B4B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694,7</w:t>
            </w:r>
          </w:p>
        </w:tc>
      </w:tr>
      <w:tr w:rsidR="00DB52A9" w:rsidRPr="00DB52A9" w14:paraId="176DD0A8" w14:textId="77777777" w:rsidTr="00DB52A9">
        <w:trPr>
          <w:trHeight w:val="20"/>
        </w:trPr>
        <w:tc>
          <w:tcPr>
            <w:tcW w:w="0" w:type="auto"/>
            <w:shd w:val="clear" w:color="auto" w:fill="auto"/>
            <w:vAlign w:val="center"/>
            <w:hideMark/>
          </w:tcPr>
          <w:p w14:paraId="466E6D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15774E0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3</w:t>
            </w:r>
          </w:p>
        </w:tc>
        <w:tc>
          <w:tcPr>
            <w:tcW w:w="0" w:type="auto"/>
            <w:shd w:val="clear" w:color="auto" w:fill="auto"/>
            <w:vAlign w:val="center"/>
            <w:hideMark/>
          </w:tcPr>
          <w:p w14:paraId="1CF851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D6922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54CA2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7F15E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1D3AF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1419,3</w:t>
            </w:r>
          </w:p>
        </w:tc>
        <w:tc>
          <w:tcPr>
            <w:tcW w:w="0" w:type="auto"/>
            <w:shd w:val="clear" w:color="auto" w:fill="auto"/>
            <w:vAlign w:val="center"/>
            <w:hideMark/>
          </w:tcPr>
          <w:p w14:paraId="610534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36,9</w:t>
            </w:r>
          </w:p>
        </w:tc>
        <w:tc>
          <w:tcPr>
            <w:tcW w:w="0" w:type="auto"/>
            <w:shd w:val="clear" w:color="auto" w:fill="auto"/>
            <w:vAlign w:val="center"/>
            <w:hideMark/>
          </w:tcPr>
          <w:p w14:paraId="1FBA7A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FFFD5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140,1</w:t>
            </w:r>
          </w:p>
        </w:tc>
        <w:tc>
          <w:tcPr>
            <w:tcW w:w="0" w:type="auto"/>
            <w:shd w:val="clear" w:color="auto" w:fill="auto"/>
            <w:vAlign w:val="center"/>
            <w:hideMark/>
          </w:tcPr>
          <w:p w14:paraId="24A977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146008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106,2</w:t>
            </w:r>
          </w:p>
        </w:tc>
        <w:tc>
          <w:tcPr>
            <w:tcW w:w="0" w:type="auto"/>
            <w:shd w:val="clear" w:color="auto" w:fill="auto"/>
            <w:vAlign w:val="center"/>
            <w:hideMark/>
          </w:tcPr>
          <w:p w14:paraId="43405C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w:t>
            </w:r>
          </w:p>
        </w:tc>
        <w:tc>
          <w:tcPr>
            <w:tcW w:w="0" w:type="auto"/>
            <w:shd w:val="clear" w:color="auto" w:fill="auto"/>
            <w:vAlign w:val="center"/>
            <w:hideMark/>
          </w:tcPr>
          <w:p w14:paraId="171A21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607752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CAA96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521,2</w:t>
            </w:r>
          </w:p>
        </w:tc>
      </w:tr>
      <w:tr w:rsidR="00DB52A9" w:rsidRPr="00DB52A9" w14:paraId="39F1B6FC" w14:textId="77777777" w:rsidTr="00DB52A9">
        <w:trPr>
          <w:trHeight w:val="20"/>
        </w:trPr>
        <w:tc>
          <w:tcPr>
            <w:tcW w:w="0" w:type="auto"/>
            <w:shd w:val="clear" w:color="auto" w:fill="auto"/>
            <w:vAlign w:val="center"/>
            <w:hideMark/>
          </w:tcPr>
          <w:p w14:paraId="6AEA71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3F105B3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4</w:t>
            </w:r>
          </w:p>
        </w:tc>
        <w:tc>
          <w:tcPr>
            <w:tcW w:w="0" w:type="auto"/>
            <w:shd w:val="clear" w:color="auto" w:fill="auto"/>
            <w:vAlign w:val="center"/>
            <w:hideMark/>
          </w:tcPr>
          <w:p w14:paraId="71883D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2AFF0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2AFD0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DE50B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6E712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1419,9</w:t>
            </w:r>
          </w:p>
        </w:tc>
        <w:tc>
          <w:tcPr>
            <w:tcW w:w="0" w:type="auto"/>
            <w:shd w:val="clear" w:color="auto" w:fill="auto"/>
            <w:vAlign w:val="center"/>
            <w:hideMark/>
          </w:tcPr>
          <w:p w14:paraId="29AE48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36,4</w:t>
            </w:r>
          </w:p>
        </w:tc>
        <w:tc>
          <w:tcPr>
            <w:tcW w:w="0" w:type="auto"/>
            <w:shd w:val="clear" w:color="auto" w:fill="auto"/>
            <w:vAlign w:val="center"/>
            <w:hideMark/>
          </w:tcPr>
          <w:p w14:paraId="1E1BC8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AF105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133,6</w:t>
            </w:r>
          </w:p>
        </w:tc>
        <w:tc>
          <w:tcPr>
            <w:tcW w:w="0" w:type="auto"/>
            <w:shd w:val="clear" w:color="auto" w:fill="auto"/>
            <w:vAlign w:val="center"/>
            <w:hideMark/>
          </w:tcPr>
          <w:p w14:paraId="7B6CEF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1D3069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109,7</w:t>
            </w:r>
          </w:p>
        </w:tc>
        <w:tc>
          <w:tcPr>
            <w:tcW w:w="0" w:type="auto"/>
            <w:shd w:val="clear" w:color="auto" w:fill="auto"/>
            <w:vAlign w:val="center"/>
            <w:hideMark/>
          </w:tcPr>
          <w:p w14:paraId="655A46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35A5E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CE406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2CEFD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497,8</w:t>
            </w:r>
          </w:p>
        </w:tc>
      </w:tr>
      <w:tr w:rsidR="00DB52A9" w:rsidRPr="00DB52A9" w14:paraId="38B49C4E" w14:textId="77777777" w:rsidTr="00DB52A9">
        <w:trPr>
          <w:trHeight w:val="20"/>
        </w:trPr>
        <w:tc>
          <w:tcPr>
            <w:tcW w:w="0" w:type="auto"/>
            <w:shd w:val="clear" w:color="auto" w:fill="auto"/>
            <w:vAlign w:val="center"/>
            <w:hideMark/>
          </w:tcPr>
          <w:p w14:paraId="0905BB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w:t>
            </w:r>
          </w:p>
        </w:tc>
        <w:tc>
          <w:tcPr>
            <w:tcW w:w="0" w:type="auto"/>
            <w:shd w:val="clear" w:color="auto" w:fill="auto"/>
            <w:vAlign w:val="center"/>
            <w:hideMark/>
          </w:tcPr>
          <w:p w14:paraId="3BFB364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16а</w:t>
            </w:r>
          </w:p>
        </w:tc>
        <w:tc>
          <w:tcPr>
            <w:tcW w:w="0" w:type="auto"/>
            <w:shd w:val="clear" w:color="auto" w:fill="auto"/>
            <w:vAlign w:val="center"/>
            <w:hideMark/>
          </w:tcPr>
          <w:p w14:paraId="2F5D02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E2D2D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629A5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6C3EC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55005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1514,7</w:t>
            </w:r>
          </w:p>
        </w:tc>
        <w:tc>
          <w:tcPr>
            <w:tcW w:w="0" w:type="auto"/>
            <w:shd w:val="clear" w:color="auto" w:fill="auto"/>
            <w:vAlign w:val="center"/>
            <w:hideMark/>
          </w:tcPr>
          <w:p w14:paraId="49EB20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43,3</w:t>
            </w:r>
          </w:p>
        </w:tc>
        <w:tc>
          <w:tcPr>
            <w:tcW w:w="0" w:type="auto"/>
            <w:shd w:val="clear" w:color="auto" w:fill="auto"/>
            <w:vAlign w:val="center"/>
            <w:hideMark/>
          </w:tcPr>
          <w:p w14:paraId="5C42D7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B4201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171,5</w:t>
            </w:r>
          </w:p>
        </w:tc>
        <w:tc>
          <w:tcPr>
            <w:tcW w:w="0" w:type="auto"/>
            <w:shd w:val="clear" w:color="auto" w:fill="auto"/>
            <w:vAlign w:val="center"/>
            <w:hideMark/>
          </w:tcPr>
          <w:p w14:paraId="7E3E2A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31EFC5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117,8</w:t>
            </w:r>
          </w:p>
        </w:tc>
        <w:tc>
          <w:tcPr>
            <w:tcW w:w="0" w:type="auto"/>
            <w:shd w:val="clear" w:color="auto" w:fill="auto"/>
            <w:vAlign w:val="center"/>
            <w:hideMark/>
          </w:tcPr>
          <w:p w14:paraId="567CDC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F1C15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369B5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95ABA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552,9</w:t>
            </w:r>
          </w:p>
        </w:tc>
      </w:tr>
      <w:tr w:rsidR="00DB52A9" w:rsidRPr="00DB52A9" w14:paraId="4317BEEC" w14:textId="77777777" w:rsidTr="00DB52A9">
        <w:trPr>
          <w:trHeight w:val="20"/>
        </w:trPr>
        <w:tc>
          <w:tcPr>
            <w:tcW w:w="0" w:type="auto"/>
            <w:shd w:val="clear" w:color="auto" w:fill="auto"/>
            <w:vAlign w:val="center"/>
            <w:hideMark/>
          </w:tcPr>
          <w:p w14:paraId="03DD1C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w:t>
            </w:r>
          </w:p>
        </w:tc>
        <w:tc>
          <w:tcPr>
            <w:tcW w:w="0" w:type="auto"/>
            <w:shd w:val="clear" w:color="auto" w:fill="auto"/>
            <w:vAlign w:val="center"/>
            <w:hideMark/>
          </w:tcPr>
          <w:p w14:paraId="54947AA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Булавина, 16б</w:t>
            </w:r>
          </w:p>
        </w:tc>
        <w:tc>
          <w:tcPr>
            <w:tcW w:w="0" w:type="auto"/>
            <w:shd w:val="clear" w:color="auto" w:fill="auto"/>
            <w:vAlign w:val="center"/>
            <w:hideMark/>
          </w:tcPr>
          <w:p w14:paraId="5F319A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D115C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E1766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2B5FD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ADBED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1407,6</w:t>
            </w:r>
          </w:p>
        </w:tc>
        <w:tc>
          <w:tcPr>
            <w:tcW w:w="0" w:type="auto"/>
            <w:shd w:val="clear" w:color="auto" w:fill="auto"/>
            <w:vAlign w:val="center"/>
            <w:hideMark/>
          </w:tcPr>
          <w:p w14:paraId="123057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639988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1140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82,9</w:t>
            </w:r>
          </w:p>
        </w:tc>
        <w:tc>
          <w:tcPr>
            <w:tcW w:w="0" w:type="auto"/>
            <w:shd w:val="clear" w:color="auto" w:fill="auto"/>
            <w:vAlign w:val="center"/>
            <w:hideMark/>
          </w:tcPr>
          <w:p w14:paraId="74F11E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w:t>
            </w:r>
          </w:p>
        </w:tc>
        <w:tc>
          <w:tcPr>
            <w:tcW w:w="0" w:type="auto"/>
            <w:shd w:val="clear" w:color="auto" w:fill="auto"/>
            <w:vAlign w:val="center"/>
            <w:hideMark/>
          </w:tcPr>
          <w:p w14:paraId="612D9B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106,6</w:t>
            </w:r>
          </w:p>
        </w:tc>
        <w:tc>
          <w:tcPr>
            <w:tcW w:w="0" w:type="auto"/>
            <w:shd w:val="clear" w:color="auto" w:fill="auto"/>
            <w:vAlign w:val="center"/>
            <w:hideMark/>
          </w:tcPr>
          <w:p w14:paraId="2DABCC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32DFFA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558F74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B6740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446,0</w:t>
            </w:r>
          </w:p>
        </w:tc>
      </w:tr>
      <w:tr w:rsidR="00DB52A9" w:rsidRPr="00DB52A9" w14:paraId="55C8EC64" w14:textId="77777777" w:rsidTr="00DB52A9">
        <w:trPr>
          <w:trHeight w:val="20"/>
        </w:trPr>
        <w:tc>
          <w:tcPr>
            <w:tcW w:w="0" w:type="auto"/>
            <w:shd w:val="clear" w:color="auto" w:fill="auto"/>
            <w:vAlign w:val="center"/>
            <w:hideMark/>
          </w:tcPr>
          <w:p w14:paraId="010433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1928942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180</w:t>
            </w:r>
          </w:p>
        </w:tc>
        <w:tc>
          <w:tcPr>
            <w:tcW w:w="0" w:type="auto"/>
            <w:shd w:val="clear" w:color="auto" w:fill="auto"/>
            <w:vAlign w:val="center"/>
            <w:hideMark/>
          </w:tcPr>
          <w:p w14:paraId="44C983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1CA76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F342D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FB561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C695F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3209,6</w:t>
            </w:r>
          </w:p>
        </w:tc>
        <w:tc>
          <w:tcPr>
            <w:tcW w:w="0" w:type="auto"/>
            <w:shd w:val="clear" w:color="auto" w:fill="auto"/>
            <w:vAlign w:val="center"/>
            <w:hideMark/>
          </w:tcPr>
          <w:p w14:paraId="417479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49,3</w:t>
            </w:r>
          </w:p>
        </w:tc>
        <w:tc>
          <w:tcPr>
            <w:tcW w:w="0" w:type="auto"/>
            <w:shd w:val="clear" w:color="auto" w:fill="auto"/>
            <w:vAlign w:val="center"/>
            <w:hideMark/>
          </w:tcPr>
          <w:p w14:paraId="2C6889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5F1F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74,9</w:t>
            </w:r>
          </w:p>
        </w:tc>
        <w:tc>
          <w:tcPr>
            <w:tcW w:w="0" w:type="auto"/>
            <w:shd w:val="clear" w:color="auto" w:fill="auto"/>
            <w:vAlign w:val="center"/>
            <w:hideMark/>
          </w:tcPr>
          <w:p w14:paraId="79447E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53A929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253,7</w:t>
            </w:r>
          </w:p>
        </w:tc>
        <w:tc>
          <w:tcPr>
            <w:tcW w:w="0" w:type="auto"/>
            <w:shd w:val="clear" w:color="auto" w:fill="auto"/>
            <w:vAlign w:val="center"/>
            <w:hideMark/>
          </w:tcPr>
          <w:p w14:paraId="1BBBA3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087862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w:t>
            </w:r>
          </w:p>
        </w:tc>
        <w:tc>
          <w:tcPr>
            <w:tcW w:w="0" w:type="auto"/>
            <w:shd w:val="clear" w:color="auto" w:fill="auto"/>
            <w:vAlign w:val="center"/>
            <w:hideMark/>
          </w:tcPr>
          <w:p w14:paraId="0D6808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B2DC4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602,8</w:t>
            </w:r>
          </w:p>
        </w:tc>
      </w:tr>
      <w:tr w:rsidR="00DB52A9" w:rsidRPr="00DB52A9" w14:paraId="57267F87" w14:textId="77777777" w:rsidTr="00DB52A9">
        <w:trPr>
          <w:trHeight w:val="20"/>
        </w:trPr>
        <w:tc>
          <w:tcPr>
            <w:tcW w:w="0" w:type="auto"/>
            <w:shd w:val="clear" w:color="auto" w:fill="auto"/>
            <w:vAlign w:val="center"/>
            <w:hideMark/>
          </w:tcPr>
          <w:p w14:paraId="182195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5B64481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Бероунская 1</w:t>
            </w:r>
          </w:p>
        </w:tc>
        <w:tc>
          <w:tcPr>
            <w:tcW w:w="0" w:type="auto"/>
            <w:shd w:val="clear" w:color="auto" w:fill="auto"/>
            <w:vAlign w:val="center"/>
            <w:hideMark/>
          </w:tcPr>
          <w:p w14:paraId="312F9B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A6436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18D97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FFC4F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D7244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2004,8</w:t>
            </w:r>
          </w:p>
        </w:tc>
        <w:tc>
          <w:tcPr>
            <w:tcW w:w="0" w:type="auto"/>
            <w:shd w:val="clear" w:color="auto" w:fill="auto"/>
            <w:vAlign w:val="center"/>
            <w:hideMark/>
          </w:tcPr>
          <w:p w14:paraId="63BF74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37,3</w:t>
            </w:r>
          </w:p>
        </w:tc>
        <w:tc>
          <w:tcPr>
            <w:tcW w:w="0" w:type="auto"/>
            <w:shd w:val="clear" w:color="auto" w:fill="auto"/>
            <w:vAlign w:val="center"/>
            <w:hideMark/>
          </w:tcPr>
          <w:p w14:paraId="42F5C1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90398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94,2</w:t>
            </w:r>
          </w:p>
        </w:tc>
        <w:tc>
          <w:tcPr>
            <w:tcW w:w="0" w:type="auto"/>
            <w:shd w:val="clear" w:color="auto" w:fill="auto"/>
            <w:vAlign w:val="center"/>
            <w:hideMark/>
          </w:tcPr>
          <w:p w14:paraId="4A0147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w:t>
            </w:r>
          </w:p>
        </w:tc>
        <w:tc>
          <w:tcPr>
            <w:tcW w:w="0" w:type="auto"/>
            <w:shd w:val="clear" w:color="auto" w:fill="auto"/>
            <w:vAlign w:val="center"/>
            <w:hideMark/>
          </w:tcPr>
          <w:p w14:paraId="2E3100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154,3</w:t>
            </w:r>
          </w:p>
        </w:tc>
        <w:tc>
          <w:tcPr>
            <w:tcW w:w="0" w:type="auto"/>
            <w:shd w:val="clear" w:color="auto" w:fill="auto"/>
            <w:vAlign w:val="center"/>
            <w:hideMark/>
          </w:tcPr>
          <w:p w14:paraId="28F1D6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60BC58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348DFB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5EAAE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514,6</w:t>
            </w:r>
          </w:p>
        </w:tc>
      </w:tr>
      <w:tr w:rsidR="00DB52A9" w:rsidRPr="00DB52A9" w14:paraId="1E63D043" w14:textId="77777777" w:rsidTr="00DB52A9">
        <w:trPr>
          <w:trHeight w:val="20"/>
        </w:trPr>
        <w:tc>
          <w:tcPr>
            <w:tcW w:w="0" w:type="auto"/>
            <w:shd w:val="clear" w:color="auto" w:fill="auto"/>
            <w:vAlign w:val="center"/>
            <w:hideMark/>
          </w:tcPr>
          <w:p w14:paraId="7AF734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78A9307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27/5</w:t>
            </w:r>
          </w:p>
        </w:tc>
        <w:tc>
          <w:tcPr>
            <w:tcW w:w="0" w:type="auto"/>
            <w:shd w:val="clear" w:color="auto" w:fill="auto"/>
            <w:vAlign w:val="center"/>
            <w:hideMark/>
          </w:tcPr>
          <w:p w14:paraId="0DB514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6D7D9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1CF8B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22C33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4CBD5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2076,7</w:t>
            </w:r>
          </w:p>
        </w:tc>
        <w:tc>
          <w:tcPr>
            <w:tcW w:w="0" w:type="auto"/>
            <w:shd w:val="clear" w:color="auto" w:fill="auto"/>
            <w:vAlign w:val="center"/>
            <w:hideMark/>
          </w:tcPr>
          <w:p w14:paraId="6ABEF9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57,7</w:t>
            </w:r>
          </w:p>
        </w:tc>
        <w:tc>
          <w:tcPr>
            <w:tcW w:w="0" w:type="auto"/>
            <w:shd w:val="clear" w:color="auto" w:fill="auto"/>
            <w:vAlign w:val="center"/>
            <w:hideMark/>
          </w:tcPr>
          <w:p w14:paraId="3B6E7E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E771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227,4</w:t>
            </w:r>
          </w:p>
        </w:tc>
        <w:tc>
          <w:tcPr>
            <w:tcW w:w="0" w:type="auto"/>
            <w:shd w:val="clear" w:color="auto" w:fill="auto"/>
            <w:vAlign w:val="center"/>
            <w:hideMark/>
          </w:tcPr>
          <w:p w14:paraId="02076E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722A9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158,1</w:t>
            </w:r>
          </w:p>
        </w:tc>
        <w:tc>
          <w:tcPr>
            <w:tcW w:w="0" w:type="auto"/>
            <w:shd w:val="clear" w:color="auto" w:fill="auto"/>
            <w:vAlign w:val="center"/>
            <w:hideMark/>
          </w:tcPr>
          <w:p w14:paraId="663434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w:t>
            </w:r>
          </w:p>
        </w:tc>
        <w:tc>
          <w:tcPr>
            <w:tcW w:w="0" w:type="auto"/>
            <w:shd w:val="clear" w:color="auto" w:fill="auto"/>
            <w:vAlign w:val="center"/>
            <w:hideMark/>
          </w:tcPr>
          <w:p w14:paraId="7BD504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362B91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0808B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698,7</w:t>
            </w:r>
          </w:p>
        </w:tc>
      </w:tr>
      <w:tr w:rsidR="00DB52A9" w:rsidRPr="00DB52A9" w14:paraId="783B2FD0" w14:textId="77777777" w:rsidTr="00DB52A9">
        <w:trPr>
          <w:trHeight w:val="20"/>
        </w:trPr>
        <w:tc>
          <w:tcPr>
            <w:tcW w:w="0" w:type="auto"/>
            <w:shd w:val="clear" w:color="auto" w:fill="auto"/>
            <w:vAlign w:val="center"/>
            <w:hideMark/>
          </w:tcPr>
          <w:p w14:paraId="76395F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1222BD4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206а</w:t>
            </w:r>
          </w:p>
        </w:tc>
        <w:tc>
          <w:tcPr>
            <w:tcW w:w="0" w:type="auto"/>
            <w:shd w:val="clear" w:color="auto" w:fill="auto"/>
            <w:vAlign w:val="center"/>
            <w:hideMark/>
          </w:tcPr>
          <w:p w14:paraId="59C50C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77DD9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21784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B47BA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9DAF6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1692,2</w:t>
            </w:r>
          </w:p>
        </w:tc>
        <w:tc>
          <w:tcPr>
            <w:tcW w:w="0" w:type="auto"/>
            <w:shd w:val="clear" w:color="auto" w:fill="auto"/>
            <w:vAlign w:val="center"/>
            <w:hideMark/>
          </w:tcPr>
          <w:p w14:paraId="003EEF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44,4</w:t>
            </w:r>
          </w:p>
        </w:tc>
        <w:tc>
          <w:tcPr>
            <w:tcW w:w="0" w:type="auto"/>
            <w:shd w:val="clear" w:color="auto" w:fill="auto"/>
            <w:vAlign w:val="center"/>
            <w:hideMark/>
          </w:tcPr>
          <w:p w14:paraId="098398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708E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164,0</w:t>
            </w:r>
          </w:p>
        </w:tc>
        <w:tc>
          <w:tcPr>
            <w:tcW w:w="0" w:type="auto"/>
            <w:shd w:val="clear" w:color="auto" w:fill="auto"/>
            <w:vAlign w:val="center"/>
            <w:hideMark/>
          </w:tcPr>
          <w:p w14:paraId="310A0D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69AE2F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132,3</w:t>
            </w:r>
          </w:p>
        </w:tc>
        <w:tc>
          <w:tcPr>
            <w:tcW w:w="0" w:type="auto"/>
            <w:shd w:val="clear" w:color="auto" w:fill="auto"/>
            <w:vAlign w:val="center"/>
            <w:hideMark/>
          </w:tcPr>
          <w:p w14:paraId="5A683E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C3E28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7960B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241FA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560,6</w:t>
            </w:r>
          </w:p>
        </w:tc>
      </w:tr>
      <w:tr w:rsidR="00DB52A9" w:rsidRPr="00DB52A9" w14:paraId="663C22A8" w14:textId="77777777" w:rsidTr="00DB52A9">
        <w:trPr>
          <w:trHeight w:val="20"/>
        </w:trPr>
        <w:tc>
          <w:tcPr>
            <w:tcW w:w="0" w:type="auto"/>
            <w:shd w:val="clear" w:color="auto" w:fill="auto"/>
            <w:vAlign w:val="center"/>
            <w:hideMark/>
          </w:tcPr>
          <w:p w14:paraId="11A644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w:t>
            </w:r>
          </w:p>
        </w:tc>
        <w:tc>
          <w:tcPr>
            <w:tcW w:w="0" w:type="auto"/>
            <w:shd w:val="clear" w:color="auto" w:fill="auto"/>
            <w:vAlign w:val="center"/>
            <w:hideMark/>
          </w:tcPr>
          <w:p w14:paraId="32A8AC9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208</w:t>
            </w:r>
          </w:p>
        </w:tc>
        <w:tc>
          <w:tcPr>
            <w:tcW w:w="0" w:type="auto"/>
            <w:shd w:val="clear" w:color="auto" w:fill="auto"/>
            <w:vAlign w:val="center"/>
            <w:hideMark/>
          </w:tcPr>
          <w:p w14:paraId="0BF27F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1210F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C5E06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E29C0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2C4B8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1480,9</w:t>
            </w:r>
          </w:p>
        </w:tc>
        <w:tc>
          <w:tcPr>
            <w:tcW w:w="0" w:type="auto"/>
            <w:shd w:val="clear" w:color="auto" w:fill="auto"/>
            <w:vAlign w:val="center"/>
            <w:hideMark/>
          </w:tcPr>
          <w:p w14:paraId="4FEC99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30,9</w:t>
            </w:r>
          </w:p>
        </w:tc>
        <w:tc>
          <w:tcPr>
            <w:tcW w:w="0" w:type="auto"/>
            <w:shd w:val="clear" w:color="auto" w:fill="auto"/>
            <w:vAlign w:val="center"/>
            <w:hideMark/>
          </w:tcPr>
          <w:p w14:paraId="42C91A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083D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94,2</w:t>
            </w:r>
          </w:p>
        </w:tc>
        <w:tc>
          <w:tcPr>
            <w:tcW w:w="0" w:type="auto"/>
            <w:shd w:val="clear" w:color="auto" w:fill="auto"/>
            <w:vAlign w:val="center"/>
            <w:hideMark/>
          </w:tcPr>
          <w:p w14:paraId="2F212A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w:t>
            </w:r>
          </w:p>
        </w:tc>
        <w:tc>
          <w:tcPr>
            <w:tcW w:w="0" w:type="auto"/>
            <w:shd w:val="clear" w:color="auto" w:fill="auto"/>
            <w:vAlign w:val="center"/>
            <w:hideMark/>
          </w:tcPr>
          <w:p w14:paraId="2667F0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112,1</w:t>
            </w:r>
          </w:p>
        </w:tc>
        <w:tc>
          <w:tcPr>
            <w:tcW w:w="0" w:type="auto"/>
            <w:shd w:val="clear" w:color="auto" w:fill="auto"/>
            <w:vAlign w:val="center"/>
            <w:hideMark/>
          </w:tcPr>
          <w:p w14:paraId="7C8238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2AB833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779404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4770D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466,1</w:t>
            </w:r>
          </w:p>
        </w:tc>
      </w:tr>
      <w:tr w:rsidR="00DB52A9" w:rsidRPr="00DB52A9" w14:paraId="6A25EB52" w14:textId="77777777" w:rsidTr="00DB52A9">
        <w:trPr>
          <w:trHeight w:val="20"/>
        </w:trPr>
        <w:tc>
          <w:tcPr>
            <w:tcW w:w="0" w:type="auto"/>
            <w:shd w:val="clear" w:color="auto" w:fill="auto"/>
            <w:vAlign w:val="center"/>
            <w:hideMark/>
          </w:tcPr>
          <w:p w14:paraId="2C0A61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w:t>
            </w:r>
          </w:p>
        </w:tc>
        <w:tc>
          <w:tcPr>
            <w:tcW w:w="0" w:type="auto"/>
            <w:shd w:val="clear" w:color="auto" w:fill="auto"/>
            <w:vAlign w:val="center"/>
            <w:hideMark/>
          </w:tcPr>
          <w:p w14:paraId="2552BB4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бульвар </w:t>
            </w:r>
            <w:r w:rsidRPr="00DB52A9">
              <w:rPr>
                <w:rFonts w:ascii="Times New Roman" w:eastAsia="Times New Roman" w:hAnsi="Times New Roman" w:cs="Times New Roman"/>
                <w:color w:val="000000"/>
                <w:sz w:val="20"/>
                <w:szCs w:val="20"/>
                <w:lang w:eastAsia="ru-RU"/>
              </w:rPr>
              <w:lastRenderedPageBreak/>
              <w:t>Кузнецова, д. 6</w:t>
            </w:r>
          </w:p>
        </w:tc>
        <w:tc>
          <w:tcPr>
            <w:tcW w:w="0" w:type="auto"/>
            <w:shd w:val="clear" w:color="auto" w:fill="auto"/>
            <w:vAlign w:val="center"/>
            <w:hideMark/>
          </w:tcPr>
          <w:p w14:paraId="71E6CB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w:t>
            </w:r>
            <w:r w:rsidRPr="00DB52A9">
              <w:rPr>
                <w:rFonts w:ascii="Times New Roman" w:eastAsia="Times New Roman" w:hAnsi="Times New Roman" w:cs="Times New Roman"/>
                <w:sz w:val="20"/>
                <w:szCs w:val="20"/>
                <w:lang w:eastAsia="ru-RU"/>
              </w:rPr>
              <w:lastRenderedPageBreak/>
              <w:t>Рабочий поселок</w:t>
            </w:r>
          </w:p>
        </w:tc>
        <w:tc>
          <w:tcPr>
            <w:tcW w:w="0" w:type="auto"/>
            <w:shd w:val="clear" w:color="auto" w:fill="auto"/>
            <w:vAlign w:val="center"/>
            <w:hideMark/>
          </w:tcPr>
          <w:p w14:paraId="3E23CA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одноступенчатая</w:t>
            </w:r>
          </w:p>
        </w:tc>
        <w:tc>
          <w:tcPr>
            <w:tcW w:w="0" w:type="auto"/>
            <w:shd w:val="clear" w:color="auto" w:fill="auto"/>
            <w:vAlign w:val="center"/>
            <w:hideMark/>
          </w:tcPr>
          <w:p w14:paraId="7E105E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51527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79159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1857,7</w:t>
            </w:r>
          </w:p>
        </w:tc>
        <w:tc>
          <w:tcPr>
            <w:tcW w:w="0" w:type="auto"/>
            <w:shd w:val="clear" w:color="auto" w:fill="auto"/>
            <w:vAlign w:val="center"/>
            <w:hideMark/>
          </w:tcPr>
          <w:p w14:paraId="0E2D6E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36,5</w:t>
            </w:r>
          </w:p>
        </w:tc>
        <w:tc>
          <w:tcPr>
            <w:tcW w:w="0" w:type="auto"/>
            <w:shd w:val="clear" w:color="auto" w:fill="auto"/>
            <w:vAlign w:val="center"/>
            <w:hideMark/>
          </w:tcPr>
          <w:p w14:paraId="000063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9F9B6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101,6</w:t>
            </w:r>
          </w:p>
        </w:tc>
        <w:tc>
          <w:tcPr>
            <w:tcW w:w="0" w:type="auto"/>
            <w:shd w:val="clear" w:color="auto" w:fill="auto"/>
            <w:vAlign w:val="center"/>
            <w:hideMark/>
          </w:tcPr>
          <w:p w14:paraId="6BCBF5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0A8CEF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142,0</w:t>
            </w:r>
          </w:p>
        </w:tc>
        <w:tc>
          <w:tcPr>
            <w:tcW w:w="0" w:type="auto"/>
            <w:shd w:val="clear" w:color="auto" w:fill="auto"/>
            <w:vAlign w:val="center"/>
            <w:hideMark/>
          </w:tcPr>
          <w:p w14:paraId="5BD075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673AB2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51E005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A3E7B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510,5</w:t>
            </w:r>
          </w:p>
        </w:tc>
      </w:tr>
      <w:tr w:rsidR="00DB52A9" w:rsidRPr="00DB52A9" w14:paraId="3C7CEAF8" w14:textId="77777777" w:rsidTr="00DB52A9">
        <w:trPr>
          <w:trHeight w:val="20"/>
        </w:trPr>
        <w:tc>
          <w:tcPr>
            <w:tcW w:w="0" w:type="auto"/>
            <w:shd w:val="clear" w:color="auto" w:fill="auto"/>
            <w:vAlign w:val="center"/>
            <w:hideMark/>
          </w:tcPr>
          <w:p w14:paraId="4BC1A5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w:t>
            </w:r>
          </w:p>
        </w:tc>
        <w:tc>
          <w:tcPr>
            <w:tcW w:w="0" w:type="auto"/>
            <w:shd w:val="clear" w:color="auto" w:fill="auto"/>
            <w:vAlign w:val="center"/>
            <w:hideMark/>
          </w:tcPr>
          <w:p w14:paraId="5EE490C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Ново-углическое шоссе, д. 7</w:t>
            </w:r>
          </w:p>
        </w:tc>
        <w:tc>
          <w:tcPr>
            <w:tcW w:w="0" w:type="auto"/>
            <w:shd w:val="clear" w:color="auto" w:fill="auto"/>
            <w:vAlign w:val="center"/>
            <w:hideMark/>
          </w:tcPr>
          <w:p w14:paraId="0193D6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F895D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3E0E1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53821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56E5D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1867,8</w:t>
            </w:r>
          </w:p>
        </w:tc>
        <w:tc>
          <w:tcPr>
            <w:tcW w:w="0" w:type="auto"/>
            <w:shd w:val="clear" w:color="auto" w:fill="auto"/>
            <w:vAlign w:val="center"/>
            <w:hideMark/>
          </w:tcPr>
          <w:p w14:paraId="15F76D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w:t>
            </w:r>
          </w:p>
        </w:tc>
        <w:tc>
          <w:tcPr>
            <w:tcW w:w="0" w:type="auto"/>
            <w:shd w:val="clear" w:color="auto" w:fill="auto"/>
            <w:vAlign w:val="center"/>
            <w:hideMark/>
          </w:tcPr>
          <w:p w14:paraId="502A7E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950EE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108,1</w:t>
            </w:r>
          </w:p>
        </w:tc>
        <w:tc>
          <w:tcPr>
            <w:tcW w:w="0" w:type="auto"/>
            <w:shd w:val="clear" w:color="auto" w:fill="auto"/>
            <w:vAlign w:val="center"/>
            <w:hideMark/>
          </w:tcPr>
          <w:p w14:paraId="00EBA8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6BBAC0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142,7</w:t>
            </w:r>
          </w:p>
        </w:tc>
        <w:tc>
          <w:tcPr>
            <w:tcW w:w="0" w:type="auto"/>
            <w:shd w:val="clear" w:color="auto" w:fill="auto"/>
            <w:vAlign w:val="center"/>
            <w:hideMark/>
          </w:tcPr>
          <w:p w14:paraId="7670B1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5C594B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68A560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B6E2B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520,1</w:t>
            </w:r>
          </w:p>
        </w:tc>
      </w:tr>
      <w:tr w:rsidR="00DB52A9" w:rsidRPr="00DB52A9" w14:paraId="7C4F57CA" w14:textId="77777777" w:rsidTr="00DB52A9">
        <w:trPr>
          <w:trHeight w:val="20"/>
        </w:trPr>
        <w:tc>
          <w:tcPr>
            <w:tcW w:w="0" w:type="auto"/>
            <w:shd w:val="clear" w:color="auto" w:fill="auto"/>
            <w:vAlign w:val="center"/>
            <w:hideMark/>
          </w:tcPr>
          <w:p w14:paraId="1F4F0D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w:t>
            </w:r>
          </w:p>
        </w:tc>
        <w:tc>
          <w:tcPr>
            <w:tcW w:w="0" w:type="auto"/>
            <w:shd w:val="clear" w:color="auto" w:fill="auto"/>
            <w:vAlign w:val="center"/>
            <w:hideMark/>
          </w:tcPr>
          <w:p w14:paraId="36D705A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Ново-углическое шоссе, д. 9</w:t>
            </w:r>
          </w:p>
        </w:tc>
        <w:tc>
          <w:tcPr>
            <w:tcW w:w="0" w:type="auto"/>
            <w:shd w:val="clear" w:color="auto" w:fill="auto"/>
            <w:vAlign w:val="center"/>
            <w:hideMark/>
          </w:tcPr>
          <w:p w14:paraId="7200EA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83D96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DD554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C12CE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87A87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1513,4</w:t>
            </w:r>
          </w:p>
        </w:tc>
        <w:tc>
          <w:tcPr>
            <w:tcW w:w="0" w:type="auto"/>
            <w:shd w:val="clear" w:color="auto" w:fill="auto"/>
            <w:vAlign w:val="center"/>
            <w:hideMark/>
          </w:tcPr>
          <w:p w14:paraId="6F9A01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32,6</w:t>
            </w:r>
          </w:p>
        </w:tc>
        <w:tc>
          <w:tcPr>
            <w:tcW w:w="0" w:type="auto"/>
            <w:shd w:val="clear" w:color="auto" w:fill="auto"/>
            <w:vAlign w:val="center"/>
            <w:hideMark/>
          </w:tcPr>
          <w:p w14:paraId="024B0B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03DC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104,1</w:t>
            </w:r>
          </w:p>
        </w:tc>
        <w:tc>
          <w:tcPr>
            <w:tcW w:w="0" w:type="auto"/>
            <w:shd w:val="clear" w:color="auto" w:fill="auto"/>
            <w:vAlign w:val="center"/>
            <w:hideMark/>
          </w:tcPr>
          <w:p w14:paraId="73246A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571866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113,5</w:t>
            </w:r>
          </w:p>
        </w:tc>
        <w:tc>
          <w:tcPr>
            <w:tcW w:w="0" w:type="auto"/>
            <w:shd w:val="clear" w:color="auto" w:fill="auto"/>
            <w:vAlign w:val="center"/>
            <w:hideMark/>
          </w:tcPr>
          <w:p w14:paraId="5E2727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1F15E1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256A80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1C84D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481,1</w:t>
            </w:r>
          </w:p>
        </w:tc>
      </w:tr>
      <w:tr w:rsidR="00DB52A9" w:rsidRPr="00DB52A9" w14:paraId="608AB2C0" w14:textId="77777777" w:rsidTr="00DB52A9">
        <w:trPr>
          <w:trHeight w:val="20"/>
        </w:trPr>
        <w:tc>
          <w:tcPr>
            <w:tcW w:w="0" w:type="auto"/>
            <w:shd w:val="clear" w:color="auto" w:fill="auto"/>
            <w:vAlign w:val="center"/>
            <w:hideMark/>
          </w:tcPr>
          <w:p w14:paraId="0AE7D0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w:t>
            </w:r>
          </w:p>
        </w:tc>
        <w:tc>
          <w:tcPr>
            <w:tcW w:w="0" w:type="auto"/>
            <w:shd w:val="clear" w:color="auto" w:fill="auto"/>
            <w:vAlign w:val="center"/>
            <w:hideMark/>
          </w:tcPr>
          <w:p w14:paraId="7A3B7EC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Кузнецова, д.5</w:t>
            </w:r>
          </w:p>
        </w:tc>
        <w:tc>
          <w:tcPr>
            <w:tcW w:w="0" w:type="auto"/>
            <w:shd w:val="clear" w:color="auto" w:fill="auto"/>
            <w:vAlign w:val="center"/>
            <w:hideMark/>
          </w:tcPr>
          <w:p w14:paraId="577BDE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460479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4BC50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7567A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BA475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2050,5</w:t>
            </w:r>
          </w:p>
        </w:tc>
        <w:tc>
          <w:tcPr>
            <w:tcW w:w="0" w:type="auto"/>
            <w:shd w:val="clear" w:color="auto" w:fill="auto"/>
            <w:vAlign w:val="center"/>
            <w:hideMark/>
          </w:tcPr>
          <w:p w14:paraId="3F3032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53,2</w:t>
            </w:r>
          </w:p>
        </w:tc>
        <w:tc>
          <w:tcPr>
            <w:tcW w:w="0" w:type="auto"/>
            <w:shd w:val="clear" w:color="auto" w:fill="auto"/>
            <w:vAlign w:val="center"/>
            <w:hideMark/>
          </w:tcPr>
          <w:p w14:paraId="37146C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58566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199,4</w:t>
            </w:r>
          </w:p>
        </w:tc>
        <w:tc>
          <w:tcPr>
            <w:tcW w:w="0" w:type="auto"/>
            <w:shd w:val="clear" w:color="auto" w:fill="auto"/>
            <w:vAlign w:val="center"/>
            <w:hideMark/>
          </w:tcPr>
          <w:p w14:paraId="09B5BE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1C5938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156,2</w:t>
            </w:r>
          </w:p>
        </w:tc>
        <w:tc>
          <w:tcPr>
            <w:tcW w:w="0" w:type="auto"/>
            <w:shd w:val="clear" w:color="auto" w:fill="auto"/>
            <w:vAlign w:val="center"/>
            <w:hideMark/>
          </w:tcPr>
          <w:p w14:paraId="25D362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w:t>
            </w:r>
          </w:p>
        </w:tc>
        <w:tc>
          <w:tcPr>
            <w:tcW w:w="0" w:type="auto"/>
            <w:shd w:val="clear" w:color="auto" w:fill="auto"/>
            <w:vAlign w:val="center"/>
            <w:hideMark/>
          </w:tcPr>
          <w:p w14:paraId="397BB2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979B8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9C4E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658,7</w:t>
            </w:r>
          </w:p>
        </w:tc>
      </w:tr>
      <w:tr w:rsidR="00DB52A9" w:rsidRPr="00DB52A9" w14:paraId="3D65CFFB" w14:textId="77777777" w:rsidTr="00DB52A9">
        <w:trPr>
          <w:trHeight w:val="20"/>
        </w:trPr>
        <w:tc>
          <w:tcPr>
            <w:tcW w:w="0" w:type="auto"/>
            <w:shd w:val="clear" w:color="auto" w:fill="auto"/>
            <w:vAlign w:val="center"/>
            <w:hideMark/>
          </w:tcPr>
          <w:p w14:paraId="43F865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2B5F072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Валовая, д. 19/8</w:t>
            </w:r>
          </w:p>
        </w:tc>
        <w:tc>
          <w:tcPr>
            <w:tcW w:w="0" w:type="auto"/>
            <w:shd w:val="clear" w:color="auto" w:fill="auto"/>
            <w:vAlign w:val="center"/>
            <w:hideMark/>
          </w:tcPr>
          <w:p w14:paraId="77A282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3076CF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8FEC8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15078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72D75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1644,2</w:t>
            </w:r>
          </w:p>
        </w:tc>
        <w:tc>
          <w:tcPr>
            <w:tcW w:w="0" w:type="auto"/>
            <w:shd w:val="clear" w:color="auto" w:fill="auto"/>
            <w:vAlign w:val="center"/>
            <w:hideMark/>
          </w:tcPr>
          <w:p w14:paraId="360311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33,2</w:t>
            </w:r>
          </w:p>
        </w:tc>
        <w:tc>
          <w:tcPr>
            <w:tcW w:w="0" w:type="auto"/>
            <w:shd w:val="clear" w:color="auto" w:fill="auto"/>
            <w:vAlign w:val="center"/>
            <w:hideMark/>
          </w:tcPr>
          <w:p w14:paraId="2EC0DB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B22B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92,7</w:t>
            </w:r>
          </w:p>
        </w:tc>
        <w:tc>
          <w:tcPr>
            <w:tcW w:w="0" w:type="auto"/>
            <w:shd w:val="clear" w:color="auto" w:fill="auto"/>
            <w:vAlign w:val="center"/>
            <w:hideMark/>
          </w:tcPr>
          <w:p w14:paraId="492957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5209E1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128,7</w:t>
            </w:r>
          </w:p>
        </w:tc>
        <w:tc>
          <w:tcPr>
            <w:tcW w:w="0" w:type="auto"/>
            <w:shd w:val="clear" w:color="auto" w:fill="auto"/>
            <w:vAlign w:val="center"/>
            <w:hideMark/>
          </w:tcPr>
          <w:p w14:paraId="6023A7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2EF0A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76015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C17F0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470,2</w:t>
            </w:r>
          </w:p>
        </w:tc>
      </w:tr>
      <w:tr w:rsidR="00DB52A9" w:rsidRPr="00DB52A9" w14:paraId="37823CF6" w14:textId="77777777" w:rsidTr="00DB52A9">
        <w:trPr>
          <w:trHeight w:val="20"/>
        </w:trPr>
        <w:tc>
          <w:tcPr>
            <w:tcW w:w="0" w:type="auto"/>
            <w:shd w:val="clear" w:color="auto" w:fill="auto"/>
            <w:vAlign w:val="center"/>
            <w:hideMark/>
          </w:tcPr>
          <w:p w14:paraId="05E89D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47F80F1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Пр. Красной Армии, д.210</w:t>
            </w:r>
          </w:p>
        </w:tc>
        <w:tc>
          <w:tcPr>
            <w:tcW w:w="0" w:type="auto"/>
            <w:shd w:val="clear" w:color="auto" w:fill="auto"/>
            <w:vAlign w:val="center"/>
            <w:hideMark/>
          </w:tcPr>
          <w:p w14:paraId="1266A3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69BDC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4658F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72EE7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D8369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1726,1</w:t>
            </w:r>
          </w:p>
        </w:tc>
        <w:tc>
          <w:tcPr>
            <w:tcW w:w="0" w:type="auto"/>
            <w:shd w:val="clear" w:color="auto" w:fill="auto"/>
            <w:vAlign w:val="center"/>
            <w:hideMark/>
          </w:tcPr>
          <w:p w14:paraId="057332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w:t>
            </w:r>
          </w:p>
        </w:tc>
        <w:tc>
          <w:tcPr>
            <w:tcW w:w="0" w:type="auto"/>
            <w:shd w:val="clear" w:color="auto" w:fill="auto"/>
            <w:vAlign w:val="center"/>
            <w:hideMark/>
          </w:tcPr>
          <w:p w14:paraId="2F658B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59FEB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168,8</w:t>
            </w:r>
          </w:p>
        </w:tc>
        <w:tc>
          <w:tcPr>
            <w:tcW w:w="0" w:type="auto"/>
            <w:shd w:val="clear" w:color="auto" w:fill="auto"/>
            <w:vAlign w:val="center"/>
            <w:hideMark/>
          </w:tcPr>
          <w:p w14:paraId="431FB4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325460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130,8</w:t>
            </w:r>
          </w:p>
        </w:tc>
        <w:tc>
          <w:tcPr>
            <w:tcW w:w="0" w:type="auto"/>
            <w:shd w:val="clear" w:color="auto" w:fill="auto"/>
            <w:vAlign w:val="center"/>
            <w:hideMark/>
          </w:tcPr>
          <w:p w14:paraId="69FADB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57B3F0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2D1A5A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704A0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588,2</w:t>
            </w:r>
          </w:p>
        </w:tc>
      </w:tr>
      <w:tr w:rsidR="00DB52A9" w:rsidRPr="00DB52A9" w14:paraId="41932FFE" w14:textId="77777777" w:rsidTr="00DB52A9">
        <w:trPr>
          <w:trHeight w:val="20"/>
        </w:trPr>
        <w:tc>
          <w:tcPr>
            <w:tcW w:w="0" w:type="auto"/>
            <w:shd w:val="clear" w:color="auto" w:fill="auto"/>
            <w:vAlign w:val="center"/>
            <w:hideMark/>
          </w:tcPr>
          <w:p w14:paraId="1A6975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5ADE90D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д.39-а</w:t>
            </w:r>
          </w:p>
        </w:tc>
        <w:tc>
          <w:tcPr>
            <w:tcW w:w="0" w:type="auto"/>
            <w:shd w:val="clear" w:color="auto" w:fill="auto"/>
            <w:vAlign w:val="center"/>
            <w:hideMark/>
          </w:tcPr>
          <w:p w14:paraId="27667B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1A9BF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82DD7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1B716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7EC0D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1606,2</w:t>
            </w:r>
          </w:p>
        </w:tc>
        <w:tc>
          <w:tcPr>
            <w:tcW w:w="0" w:type="auto"/>
            <w:shd w:val="clear" w:color="auto" w:fill="auto"/>
            <w:vAlign w:val="center"/>
            <w:hideMark/>
          </w:tcPr>
          <w:p w14:paraId="45BEBC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45,1</w:t>
            </w:r>
          </w:p>
        </w:tc>
        <w:tc>
          <w:tcPr>
            <w:tcW w:w="0" w:type="auto"/>
            <w:shd w:val="clear" w:color="auto" w:fill="auto"/>
            <w:vAlign w:val="center"/>
            <w:hideMark/>
          </w:tcPr>
          <w:p w14:paraId="414D1E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6997D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180,1</w:t>
            </w:r>
          </w:p>
        </w:tc>
        <w:tc>
          <w:tcPr>
            <w:tcW w:w="0" w:type="auto"/>
            <w:shd w:val="clear" w:color="auto" w:fill="auto"/>
            <w:vAlign w:val="center"/>
            <w:hideMark/>
          </w:tcPr>
          <w:p w14:paraId="096CE0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30ECEF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121,2</w:t>
            </w:r>
          </w:p>
        </w:tc>
        <w:tc>
          <w:tcPr>
            <w:tcW w:w="0" w:type="auto"/>
            <w:shd w:val="clear" w:color="auto" w:fill="auto"/>
            <w:vAlign w:val="center"/>
            <w:hideMark/>
          </w:tcPr>
          <w:p w14:paraId="0CBA73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w:t>
            </w:r>
          </w:p>
        </w:tc>
        <w:tc>
          <w:tcPr>
            <w:tcW w:w="0" w:type="auto"/>
            <w:shd w:val="clear" w:color="auto" w:fill="auto"/>
            <w:vAlign w:val="center"/>
            <w:hideMark/>
          </w:tcPr>
          <w:p w14:paraId="67E393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20B177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338B5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592,4</w:t>
            </w:r>
          </w:p>
        </w:tc>
      </w:tr>
      <w:tr w:rsidR="00DB52A9" w:rsidRPr="00DB52A9" w14:paraId="70D9CB31" w14:textId="77777777" w:rsidTr="00DB52A9">
        <w:trPr>
          <w:trHeight w:val="20"/>
        </w:trPr>
        <w:tc>
          <w:tcPr>
            <w:tcW w:w="0" w:type="auto"/>
            <w:shd w:val="clear" w:color="auto" w:fill="auto"/>
            <w:vAlign w:val="center"/>
            <w:hideMark/>
          </w:tcPr>
          <w:p w14:paraId="46A4F0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40A6693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Валовый переулок, д. 4</w:t>
            </w:r>
          </w:p>
        </w:tc>
        <w:tc>
          <w:tcPr>
            <w:tcW w:w="0" w:type="auto"/>
            <w:shd w:val="clear" w:color="auto" w:fill="auto"/>
            <w:vAlign w:val="center"/>
            <w:hideMark/>
          </w:tcPr>
          <w:p w14:paraId="4B1E60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75E92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22E99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0C926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FE0B5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1695,3</w:t>
            </w:r>
          </w:p>
        </w:tc>
        <w:tc>
          <w:tcPr>
            <w:tcW w:w="0" w:type="auto"/>
            <w:shd w:val="clear" w:color="auto" w:fill="auto"/>
            <w:vAlign w:val="center"/>
            <w:hideMark/>
          </w:tcPr>
          <w:p w14:paraId="6AAC0E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39,7</w:t>
            </w:r>
          </w:p>
        </w:tc>
        <w:tc>
          <w:tcPr>
            <w:tcW w:w="0" w:type="auto"/>
            <w:shd w:val="clear" w:color="auto" w:fill="auto"/>
            <w:vAlign w:val="center"/>
            <w:hideMark/>
          </w:tcPr>
          <w:p w14:paraId="65C2D2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E061A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131,9</w:t>
            </w:r>
          </w:p>
        </w:tc>
        <w:tc>
          <w:tcPr>
            <w:tcW w:w="0" w:type="auto"/>
            <w:shd w:val="clear" w:color="auto" w:fill="auto"/>
            <w:vAlign w:val="center"/>
            <w:hideMark/>
          </w:tcPr>
          <w:p w14:paraId="4B3D5B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0BEAE0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132,7</w:t>
            </w:r>
          </w:p>
        </w:tc>
        <w:tc>
          <w:tcPr>
            <w:tcW w:w="0" w:type="auto"/>
            <w:shd w:val="clear" w:color="auto" w:fill="auto"/>
            <w:vAlign w:val="center"/>
            <w:hideMark/>
          </w:tcPr>
          <w:p w14:paraId="4CA38F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9C4DD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06D3E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9F0AA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522,2</w:t>
            </w:r>
          </w:p>
        </w:tc>
      </w:tr>
      <w:tr w:rsidR="00DB52A9" w:rsidRPr="00DB52A9" w14:paraId="155648CF" w14:textId="77777777" w:rsidTr="00DB52A9">
        <w:trPr>
          <w:trHeight w:val="20"/>
        </w:trPr>
        <w:tc>
          <w:tcPr>
            <w:tcW w:w="0" w:type="auto"/>
            <w:shd w:val="clear" w:color="auto" w:fill="auto"/>
            <w:vAlign w:val="center"/>
            <w:hideMark/>
          </w:tcPr>
          <w:p w14:paraId="6E54FE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4DA5FE0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Валовый переулок, д.6</w:t>
            </w:r>
          </w:p>
        </w:tc>
        <w:tc>
          <w:tcPr>
            <w:tcW w:w="0" w:type="auto"/>
            <w:shd w:val="clear" w:color="auto" w:fill="auto"/>
            <w:vAlign w:val="center"/>
            <w:hideMark/>
          </w:tcPr>
          <w:p w14:paraId="740FE5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0F3BD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1A8E9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8091F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102D2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1556,6</w:t>
            </w:r>
          </w:p>
        </w:tc>
        <w:tc>
          <w:tcPr>
            <w:tcW w:w="0" w:type="auto"/>
            <w:shd w:val="clear" w:color="auto" w:fill="auto"/>
            <w:vAlign w:val="center"/>
            <w:hideMark/>
          </w:tcPr>
          <w:p w14:paraId="4443C0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35,5</w:t>
            </w:r>
          </w:p>
        </w:tc>
        <w:tc>
          <w:tcPr>
            <w:tcW w:w="0" w:type="auto"/>
            <w:shd w:val="clear" w:color="auto" w:fill="auto"/>
            <w:vAlign w:val="center"/>
            <w:hideMark/>
          </w:tcPr>
          <w:p w14:paraId="763C2A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D4A12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115,1</w:t>
            </w:r>
          </w:p>
        </w:tc>
        <w:tc>
          <w:tcPr>
            <w:tcW w:w="0" w:type="auto"/>
            <w:shd w:val="clear" w:color="auto" w:fill="auto"/>
            <w:vAlign w:val="center"/>
            <w:hideMark/>
          </w:tcPr>
          <w:p w14:paraId="1DC271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4799F3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121,4</w:t>
            </w:r>
          </w:p>
        </w:tc>
        <w:tc>
          <w:tcPr>
            <w:tcW w:w="0" w:type="auto"/>
            <w:shd w:val="clear" w:color="auto" w:fill="auto"/>
            <w:vAlign w:val="center"/>
            <w:hideMark/>
          </w:tcPr>
          <w:p w14:paraId="7817DF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6E584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E1203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41930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488,9</w:t>
            </w:r>
          </w:p>
        </w:tc>
      </w:tr>
      <w:tr w:rsidR="00DB52A9" w:rsidRPr="00DB52A9" w14:paraId="0B4D249F" w14:textId="77777777" w:rsidTr="00DB52A9">
        <w:trPr>
          <w:trHeight w:val="20"/>
        </w:trPr>
        <w:tc>
          <w:tcPr>
            <w:tcW w:w="0" w:type="auto"/>
            <w:shd w:val="clear" w:color="auto" w:fill="auto"/>
            <w:vAlign w:val="center"/>
            <w:hideMark/>
          </w:tcPr>
          <w:p w14:paraId="2A33E3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23983A8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Шлякова, д.13</w:t>
            </w:r>
          </w:p>
        </w:tc>
        <w:tc>
          <w:tcPr>
            <w:tcW w:w="0" w:type="auto"/>
            <w:shd w:val="clear" w:color="auto" w:fill="auto"/>
            <w:vAlign w:val="center"/>
            <w:hideMark/>
          </w:tcPr>
          <w:p w14:paraId="220980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618C7D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5AE6B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F5A1B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ED4CD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1804,4</w:t>
            </w:r>
          </w:p>
        </w:tc>
        <w:tc>
          <w:tcPr>
            <w:tcW w:w="0" w:type="auto"/>
            <w:shd w:val="clear" w:color="auto" w:fill="auto"/>
            <w:vAlign w:val="center"/>
            <w:hideMark/>
          </w:tcPr>
          <w:p w14:paraId="74ECEF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44,3</w:t>
            </w:r>
          </w:p>
        </w:tc>
        <w:tc>
          <w:tcPr>
            <w:tcW w:w="0" w:type="auto"/>
            <w:shd w:val="clear" w:color="auto" w:fill="auto"/>
            <w:vAlign w:val="center"/>
            <w:hideMark/>
          </w:tcPr>
          <w:p w14:paraId="40A1DD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CA963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158,9</w:t>
            </w:r>
          </w:p>
        </w:tc>
        <w:tc>
          <w:tcPr>
            <w:tcW w:w="0" w:type="auto"/>
            <w:shd w:val="clear" w:color="auto" w:fill="auto"/>
            <w:vAlign w:val="center"/>
            <w:hideMark/>
          </w:tcPr>
          <w:p w14:paraId="2967B9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0B4DA6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137,1</w:t>
            </w:r>
          </w:p>
        </w:tc>
        <w:tc>
          <w:tcPr>
            <w:tcW w:w="0" w:type="auto"/>
            <w:shd w:val="clear" w:color="auto" w:fill="auto"/>
            <w:vAlign w:val="center"/>
            <w:hideMark/>
          </w:tcPr>
          <w:p w14:paraId="3CF106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059152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3303BD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17FB4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582,1</w:t>
            </w:r>
          </w:p>
        </w:tc>
      </w:tr>
      <w:tr w:rsidR="00DB52A9" w:rsidRPr="00DB52A9" w14:paraId="3169F226" w14:textId="77777777" w:rsidTr="00DB52A9">
        <w:trPr>
          <w:trHeight w:val="20"/>
        </w:trPr>
        <w:tc>
          <w:tcPr>
            <w:tcW w:w="0" w:type="auto"/>
            <w:shd w:val="clear" w:color="auto" w:fill="auto"/>
            <w:vAlign w:val="center"/>
            <w:hideMark/>
          </w:tcPr>
          <w:p w14:paraId="29829B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w:t>
            </w:r>
          </w:p>
        </w:tc>
        <w:tc>
          <w:tcPr>
            <w:tcW w:w="0" w:type="auto"/>
            <w:shd w:val="clear" w:color="auto" w:fill="auto"/>
            <w:vAlign w:val="center"/>
            <w:hideMark/>
          </w:tcPr>
          <w:p w14:paraId="1295C45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д.29</w:t>
            </w:r>
          </w:p>
        </w:tc>
        <w:tc>
          <w:tcPr>
            <w:tcW w:w="0" w:type="auto"/>
            <w:shd w:val="clear" w:color="auto" w:fill="auto"/>
            <w:vAlign w:val="center"/>
            <w:hideMark/>
          </w:tcPr>
          <w:p w14:paraId="169920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0B7A2C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90DF3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75584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6B9C1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2137,5</w:t>
            </w:r>
          </w:p>
        </w:tc>
        <w:tc>
          <w:tcPr>
            <w:tcW w:w="0" w:type="auto"/>
            <w:shd w:val="clear" w:color="auto" w:fill="auto"/>
            <w:vAlign w:val="center"/>
            <w:hideMark/>
          </w:tcPr>
          <w:p w14:paraId="1F4D70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51,6</w:t>
            </w:r>
          </w:p>
        </w:tc>
        <w:tc>
          <w:tcPr>
            <w:tcW w:w="0" w:type="auto"/>
            <w:shd w:val="clear" w:color="auto" w:fill="auto"/>
            <w:vAlign w:val="center"/>
            <w:hideMark/>
          </w:tcPr>
          <w:p w14:paraId="78D274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CDE8B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181,2</w:t>
            </w:r>
          </w:p>
        </w:tc>
        <w:tc>
          <w:tcPr>
            <w:tcW w:w="0" w:type="auto"/>
            <w:shd w:val="clear" w:color="auto" w:fill="auto"/>
            <w:vAlign w:val="center"/>
            <w:hideMark/>
          </w:tcPr>
          <w:p w14:paraId="409542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w:t>
            </w:r>
          </w:p>
        </w:tc>
        <w:tc>
          <w:tcPr>
            <w:tcW w:w="0" w:type="auto"/>
            <w:shd w:val="clear" w:color="auto" w:fill="auto"/>
            <w:vAlign w:val="center"/>
            <w:hideMark/>
          </w:tcPr>
          <w:p w14:paraId="3912FF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163,5</w:t>
            </w:r>
          </w:p>
        </w:tc>
        <w:tc>
          <w:tcPr>
            <w:tcW w:w="0" w:type="auto"/>
            <w:shd w:val="clear" w:color="auto" w:fill="auto"/>
            <w:vAlign w:val="center"/>
            <w:hideMark/>
          </w:tcPr>
          <w:p w14:paraId="28D44C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w:t>
            </w:r>
          </w:p>
        </w:tc>
        <w:tc>
          <w:tcPr>
            <w:tcW w:w="0" w:type="auto"/>
            <w:shd w:val="clear" w:color="auto" w:fill="auto"/>
            <w:vAlign w:val="center"/>
            <w:hideMark/>
          </w:tcPr>
          <w:p w14:paraId="737914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0722F0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27EB1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642,6</w:t>
            </w:r>
          </w:p>
        </w:tc>
      </w:tr>
      <w:tr w:rsidR="00DB52A9" w:rsidRPr="00DB52A9" w14:paraId="43881642" w14:textId="77777777" w:rsidTr="00DB52A9">
        <w:trPr>
          <w:trHeight w:val="20"/>
        </w:trPr>
        <w:tc>
          <w:tcPr>
            <w:tcW w:w="0" w:type="auto"/>
            <w:shd w:val="clear" w:color="auto" w:fill="auto"/>
            <w:vAlign w:val="center"/>
            <w:hideMark/>
          </w:tcPr>
          <w:p w14:paraId="487B7B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w:t>
            </w:r>
          </w:p>
        </w:tc>
        <w:tc>
          <w:tcPr>
            <w:tcW w:w="0" w:type="auto"/>
            <w:shd w:val="clear" w:color="auto" w:fill="auto"/>
            <w:vAlign w:val="center"/>
            <w:hideMark/>
          </w:tcPr>
          <w:p w14:paraId="4431C30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Валовая, д.50</w:t>
            </w:r>
          </w:p>
        </w:tc>
        <w:tc>
          <w:tcPr>
            <w:tcW w:w="0" w:type="auto"/>
            <w:shd w:val="clear" w:color="auto" w:fill="auto"/>
            <w:vAlign w:val="center"/>
            <w:hideMark/>
          </w:tcPr>
          <w:p w14:paraId="441458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5B8D9E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312FE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AC261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E3020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1756,9</w:t>
            </w:r>
          </w:p>
        </w:tc>
        <w:tc>
          <w:tcPr>
            <w:tcW w:w="0" w:type="auto"/>
            <w:shd w:val="clear" w:color="auto" w:fill="auto"/>
            <w:vAlign w:val="center"/>
            <w:hideMark/>
          </w:tcPr>
          <w:p w14:paraId="5766BB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41,8</w:t>
            </w:r>
          </w:p>
        </w:tc>
        <w:tc>
          <w:tcPr>
            <w:tcW w:w="0" w:type="auto"/>
            <w:shd w:val="clear" w:color="auto" w:fill="auto"/>
            <w:vAlign w:val="center"/>
            <w:hideMark/>
          </w:tcPr>
          <w:p w14:paraId="1B2A66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4A0D9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145,4</w:t>
            </w:r>
          </w:p>
        </w:tc>
        <w:tc>
          <w:tcPr>
            <w:tcW w:w="0" w:type="auto"/>
            <w:shd w:val="clear" w:color="auto" w:fill="auto"/>
            <w:vAlign w:val="center"/>
            <w:hideMark/>
          </w:tcPr>
          <w:p w14:paraId="69C1E4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4E79C4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133,5</w:t>
            </w:r>
          </w:p>
        </w:tc>
        <w:tc>
          <w:tcPr>
            <w:tcW w:w="0" w:type="auto"/>
            <w:shd w:val="clear" w:color="auto" w:fill="auto"/>
            <w:vAlign w:val="center"/>
            <w:hideMark/>
          </w:tcPr>
          <w:p w14:paraId="307AFE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w:t>
            </w:r>
          </w:p>
        </w:tc>
        <w:tc>
          <w:tcPr>
            <w:tcW w:w="0" w:type="auto"/>
            <w:shd w:val="clear" w:color="auto" w:fill="auto"/>
            <w:vAlign w:val="center"/>
            <w:hideMark/>
          </w:tcPr>
          <w:p w14:paraId="798B3C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6DA1A7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D968C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559,6</w:t>
            </w:r>
          </w:p>
        </w:tc>
      </w:tr>
      <w:tr w:rsidR="00DB52A9" w:rsidRPr="00DB52A9" w14:paraId="1BD17FF0" w14:textId="77777777" w:rsidTr="00DB52A9">
        <w:trPr>
          <w:trHeight w:val="20"/>
        </w:trPr>
        <w:tc>
          <w:tcPr>
            <w:tcW w:w="0" w:type="auto"/>
            <w:shd w:val="clear" w:color="auto" w:fill="auto"/>
            <w:vAlign w:val="center"/>
            <w:hideMark/>
          </w:tcPr>
          <w:p w14:paraId="56CAB0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38EAA5B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Стахановская, д.1-а</w:t>
            </w:r>
          </w:p>
        </w:tc>
        <w:tc>
          <w:tcPr>
            <w:tcW w:w="0" w:type="auto"/>
            <w:shd w:val="clear" w:color="auto" w:fill="auto"/>
            <w:vAlign w:val="center"/>
            <w:hideMark/>
          </w:tcPr>
          <w:p w14:paraId="1CE519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1C02D0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30C38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6E8A3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5CF18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1611,8</w:t>
            </w:r>
          </w:p>
        </w:tc>
        <w:tc>
          <w:tcPr>
            <w:tcW w:w="0" w:type="auto"/>
            <w:shd w:val="clear" w:color="auto" w:fill="auto"/>
            <w:vAlign w:val="center"/>
            <w:hideMark/>
          </w:tcPr>
          <w:p w14:paraId="04F71C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43,2</w:t>
            </w:r>
          </w:p>
        </w:tc>
        <w:tc>
          <w:tcPr>
            <w:tcW w:w="0" w:type="auto"/>
            <w:shd w:val="clear" w:color="auto" w:fill="auto"/>
            <w:vAlign w:val="center"/>
            <w:hideMark/>
          </w:tcPr>
          <w:p w14:paraId="16FA40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98F55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166,7</w:t>
            </w:r>
          </w:p>
        </w:tc>
        <w:tc>
          <w:tcPr>
            <w:tcW w:w="0" w:type="auto"/>
            <w:shd w:val="clear" w:color="auto" w:fill="auto"/>
            <w:vAlign w:val="center"/>
            <w:hideMark/>
          </w:tcPr>
          <w:p w14:paraId="2AC691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ED63F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121,6</w:t>
            </w:r>
          </w:p>
        </w:tc>
        <w:tc>
          <w:tcPr>
            <w:tcW w:w="0" w:type="auto"/>
            <w:shd w:val="clear" w:color="auto" w:fill="auto"/>
            <w:vAlign w:val="center"/>
            <w:hideMark/>
          </w:tcPr>
          <w:p w14:paraId="1C60FC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4FD26A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565083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9D141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574,8</w:t>
            </w:r>
          </w:p>
        </w:tc>
      </w:tr>
      <w:tr w:rsidR="00DB52A9" w:rsidRPr="00DB52A9" w14:paraId="145F6F32" w14:textId="77777777" w:rsidTr="00DB52A9">
        <w:trPr>
          <w:trHeight w:val="20"/>
        </w:trPr>
        <w:tc>
          <w:tcPr>
            <w:tcW w:w="0" w:type="auto"/>
            <w:shd w:val="clear" w:color="auto" w:fill="auto"/>
            <w:vAlign w:val="center"/>
            <w:hideMark/>
          </w:tcPr>
          <w:p w14:paraId="4F25D7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w:t>
            </w:r>
          </w:p>
        </w:tc>
        <w:tc>
          <w:tcPr>
            <w:tcW w:w="0" w:type="auto"/>
            <w:shd w:val="clear" w:color="auto" w:fill="auto"/>
            <w:vAlign w:val="center"/>
            <w:hideMark/>
          </w:tcPr>
          <w:p w14:paraId="79D6B2D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Бероунская, д.20</w:t>
            </w:r>
          </w:p>
        </w:tc>
        <w:tc>
          <w:tcPr>
            <w:tcW w:w="0" w:type="auto"/>
            <w:shd w:val="clear" w:color="auto" w:fill="auto"/>
            <w:vAlign w:val="center"/>
            <w:hideMark/>
          </w:tcPr>
          <w:p w14:paraId="3C97CA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263FAB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3A5E6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E8A28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542A3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1840,4</w:t>
            </w:r>
          </w:p>
        </w:tc>
        <w:tc>
          <w:tcPr>
            <w:tcW w:w="0" w:type="auto"/>
            <w:shd w:val="clear" w:color="auto" w:fill="auto"/>
            <w:vAlign w:val="center"/>
            <w:hideMark/>
          </w:tcPr>
          <w:p w14:paraId="787917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44,1</w:t>
            </w:r>
          </w:p>
        </w:tc>
        <w:tc>
          <w:tcPr>
            <w:tcW w:w="0" w:type="auto"/>
            <w:shd w:val="clear" w:color="auto" w:fill="auto"/>
            <w:vAlign w:val="center"/>
            <w:hideMark/>
          </w:tcPr>
          <w:p w14:paraId="58794D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0A461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154,5</w:t>
            </w:r>
          </w:p>
        </w:tc>
        <w:tc>
          <w:tcPr>
            <w:tcW w:w="0" w:type="auto"/>
            <w:shd w:val="clear" w:color="auto" w:fill="auto"/>
            <w:vAlign w:val="center"/>
            <w:hideMark/>
          </w:tcPr>
          <w:p w14:paraId="7D47B0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424D50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140,0</w:t>
            </w:r>
          </w:p>
        </w:tc>
        <w:tc>
          <w:tcPr>
            <w:tcW w:w="0" w:type="auto"/>
            <w:shd w:val="clear" w:color="auto" w:fill="auto"/>
            <w:vAlign w:val="center"/>
            <w:hideMark/>
          </w:tcPr>
          <w:p w14:paraId="2B1C67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7BAFB0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1E018F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CF4BF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579,5</w:t>
            </w:r>
          </w:p>
        </w:tc>
      </w:tr>
      <w:tr w:rsidR="00DB52A9" w:rsidRPr="00DB52A9" w14:paraId="6BA52F0B" w14:textId="77777777" w:rsidTr="00DB52A9">
        <w:trPr>
          <w:trHeight w:val="20"/>
        </w:trPr>
        <w:tc>
          <w:tcPr>
            <w:tcW w:w="0" w:type="auto"/>
            <w:shd w:val="clear" w:color="auto" w:fill="auto"/>
            <w:vAlign w:val="center"/>
            <w:hideMark/>
          </w:tcPr>
          <w:p w14:paraId="2C397B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w:t>
            </w:r>
          </w:p>
        </w:tc>
        <w:tc>
          <w:tcPr>
            <w:tcW w:w="0" w:type="auto"/>
            <w:shd w:val="clear" w:color="auto" w:fill="auto"/>
            <w:vAlign w:val="center"/>
            <w:hideMark/>
          </w:tcPr>
          <w:p w14:paraId="343269C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ул. Бероунская, д.22</w:t>
            </w:r>
          </w:p>
        </w:tc>
        <w:tc>
          <w:tcPr>
            <w:tcW w:w="0" w:type="auto"/>
            <w:shd w:val="clear" w:color="auto" w:fill="auto"/>
            <w:vAlign w:val="center"/>
            <w:hideMark/>
          </w:tcPr>
          <w:p w14:paraId="0D11D3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Рабочий поселок</w:t>
            </w:r>
          </w:p>
        </w:tc>
        <w:tc>
          <w:tcPr>
            <w:tcW w:w="0" w:type="auto"/>
            <w:shd w:val="clear" w:color="auto" w:fill="auto"/>
            <w:vAlign w:val="center"/>
            <w:hideMark/>
          </w:tcPr>
          <w:p w14:paraId="7FF0D8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5BBE5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45ABC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80D08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1780,2</w:t>
            </w:r>
          </w:p>
        </w:tc>
        <w:tc>
          <w:tcPr>
            <w:tcW w:w="0" w:type="auto"/>
            <w:shd w:val="clear" w:color="auto" w:fill="auto"/>
            <w:vAlign w:val="center"/>
            <w:hideMark/>
          </w:tcPr>
          <w:p w14:paraId="37069E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42,5</w:t>
            </w:r>
          </w:p>
        </w:tc>
        <w:tc>
          <w:tcPr>
            <w:tcW w:w="0" w:type="auto"/>
            <w:shd w:val="clear" w:color="auto" w:fill="auto"/>
            <w:vAlign w:val="center"/>
            <w:hideMark/>
          </w:tcPr>
          <w:p w14:paraId="13FEF9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BC13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148,7</w:t>
            </w:r>
          </w:p>
        </w:tc>
        <w:tc>
          <w:tcPr>
            <w:tcW w:w="0" w:type="auto"/>
            <w:shd w:val="clear" w:color="auto" w:fill="auto"/>
            <w:vAlign w:val="center"/>
            <w:hideMark/>
          </w:tcPr>
          <w:p w14:paraId="453C20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2EAD02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135,4</w:t>
            </w:r>
          </w:p>
        </w:tc>
        <w:tc>
          <w:tcPr>
            <w:tcW w:w="0" w:type="auto"/>
            <w:shd w:val="clear" w:color="auto" w:fill="auto"/>
            <w:vAlign w:val="center"/>
            <w:hideMark/>
          </w:tcPr>
          <w:p w14:paraId="3E4983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w:t>
            </w:r>
          </w:p>
        </w:tc>
        <w:tc>
          <w:tcPr>
            <w:tcW w:w="0" w:type="auto"/>
            <w:shd w:val="clear" w:color="auto" w:fill="auto"/>
            <w:vAlign w:val="center"/>
            <w:hideMark/>
          </w:tcPr>
          <w:p w14:paraId="2555B9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64BF8D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9379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566,3</w:t>
            </w:r>
          </w:p>
        </w:tc>
      </w:tr>
      <w:tr w:rsidR="00DB52A9" w:rsidRPr="00DB52A9" w14:paraId="0B951B9B" w14:textId="77777777" w:rsidTr="00DB52A9">
        <w:trPr>
          <w:trHeight w:val="20"/>
        </w:trPr>
        <w:tc>
          <w:tcPr>
            <w:tcW w:w="0" w:type="auto"/>
            <w:shd w:val="clear" w:color="auto" w:fill="auto"/>
            <w:vAlign w:val="center"/>
            <w:hideMark/>
          </w:tcPr>
          <w:p w14:paraId="3B0AB5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w:t>
            </w:r>
          </w:p>
        </w:tc>
        <w:tc>
          <w:tcPr>
            <w:tcW w:w="0" w:type="auto"/>
            <w:shd w:val="clear" w:color="auto" w:fill="auto"/>
            <w:vAlign w:val="center"/>
            <w:hideMark/>
          </w:tcPr>
          <w:p w14:paraId="24F130F7"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w:t>
            </w:r>
          </w:p>
        </w:tc>
        <w:tc>
          <w:tcPr>
            <w:tcW w:w="0" w:type="auto"/>
            <w:shd w:val="clear" w:color="auto" w:fill="auto"/>
            <w:vAlign w:val="center"/>
            <w:hideMark/>
          </w:tcPr>
          <w:p w14:paraId="53F049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444452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C2052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F0234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2ACCA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2211,7</w:t>
            </w:r>
          </w:p>
        </w:tc>
        <w:tc>
          <w:tcPr>
            <w:tcW w:w="0" w:type="auto"/>
            <w:shd w:val="clear" w:color="auto" w:fill="auto"/>
            <w:vAlign w:val="center"/>
            <w:hideMark/>
          </w:tcPr>
          <w:p w14:paraId="59DB23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63,7</w:t>
            </w:r>
          </w:p>
        </w:tc>
        <w:tc>
          <w:tcPr>
            <w:tcW w:w="0" w:type="auto"/>
            <w:shd w:val="clear" w:color="auto" w:fill="auto"/>
            <w:vAlign w:val="center"/>
            <w:hideMark/>
          </w:tcPr>
          <w:p w14:paraId="46DF73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557CB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256,8</w:t>
            </w:r>
          </w:p>
        </w:tc>
        <w:tc>
          <w:tcPr>
            <w:tcW w:w="0" w:type="auto"/>
            <w:shd w:val="clear" w:color="auto" w:fill="auto"/>
            <w:vAlign w:val="center"/>
            <w:hideMark/>
          </w:tcPr>
          <w:p w14:paraId="142529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w:t>
            </w:r>
          </w:p>
        </w:tc>
        <w:tc>
          <w:tcPr>
            <w:tcW w:w="0" w:type="auto"/>
            <w:shd w:val="clear" w:color="auto" w:fill="auto"/>
            <w:vAlign w:val="center"/>
            <w:hideMark/>
          </w:tcPr>
          <w:p w14:paraId="70C78F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168,4</w:t>
            </w:r>
          </w:p>
        </w:tc>
        <w:tc>
          <w:tcPr>
            <w:tcW w:w="0" w:type="auto"/>
            <w:shd w:val="clear" w:color="auto" w:fill="auto"/>
            <w:vAlign w:val="center"/>
            <w:hideMark/>
          </w:tcPr>
          <w:p w14:paraId="32E344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w:t>
            </w:r>
          </w:p>
        </w:tc>
        <w:tc>
          <w:tcPr>
            <w:tcW w:w="0" w:type="auto"/>
            <w:shd w:val="clear" w:color="auto" w:fill="auto"/>
            <w:vAlign w:val="center"/>
            <w:hideMark/>
          </w:tcPr>
          <w:p w14:paraId="53C3A9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144FAE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212,3</w:t>
            </w:r>
          </w:p>
        </w:tc>
        <w:tc>
          <w:tcPr>
            <w:tcW w:w="0" w:type="auto"/>
            <w:shd w:val="clear" w:color="auto" w:fill="auto"/>
            <w:vAlign w:val="center"/>
            <w:hideMark/>
          </w:tcPr>
          <w:p w14:paraId="4FF881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762,6</w:t>
            </w:r>
          </w:p>
        </w:tc>
      </w:tr>
      <w:tr w:rsidR="00DB52A9" w:rsidRPr="00DB52A9" w14:paraId="492BD300" w14:textId="77777777" w:rsidTr="00DB52A9">
        <w:trPr>
          <w:trHeight w:val="20"/>
        </w:trPr>
        <w:tc>
          <w:tcPr>
            <w:tcW w:w="0" w:type="auto"/>
            <w:shd w:val="clear" w:color="auto" w:fill="auto"/>
            <w:vAlign w:val="center"/>
            <w:hideMark/>
          </w:tcPr>
          <w:p w14:paraId="7250BF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w:t>
            </w:r>
          </w:p>
        </w:tc>
        <w:tc>
          <w:tcPr>
            <w:tcW w:w="0" w:type="auto"/>
            <w:shd w:val="clear" w:color="auto" w:fill="auto"/>
            <w:vAlign w:val="center"/>
            <w:hideMark/>
          </w:tcPr>
          <w:p w14:paraId="1EDA3785"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1а</w:t>
            </w:r>
          </w:p>
        </w:tc>
        <w:tc>
          <w:tcPr>
            <w:tcW w:w="0" w:type="auto"/>
            <w:shd w:val="clear" w:color="auto" w:fill="auto"/>
            <w:vAlign w:val="center"/>
            <w:hideMark/>
          </w:tcPr>
          <w:p w14:paraId="3490B7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2EDB3B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B81C8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CEF6B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8057C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1748,3</w:t>
            </w:r>
          </w:p>
        </w:tc>
        <w:tc>
          <w:tcPr>
            <w:tcW w:w="0" w:type="auto"/>
            <w:shd w:val="clear" w:color="auto" w:fill="auto"/>
            <w:vAlign w:val="center"/>
            <w:hideMark/>
          </w:tcPr>
          <w:p w14:paraId="05913B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43,5</w:t>
            </w:r>
          </w:p>
        </w:tc>
        <w:tc>
          <w:tcPr>
            <w:tcW w:w="0" w:type="auto"/>
            <w:shd w:val="clear" w:color="auto" w:fill="auto"/>
            <w:vAlign w:val="center"/>
            <w:hideMark/>
          </w:tcPr>
          <w:p w14:paraId="2FA97F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81E7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157,4</w:t>
            </w:r>
          </w:p>
        </w:tc>
        <w:tc>
          <w:tcPr>
            <w:tcW w:w="0" w:type="auto"/>
            <w:shd w:val="clear" w:color="auto" w:fill="auto"/>
            <w:vAlign w:val="center"/>
            <w:hideMark/>
          </w:tcPr>
          <w:p w14:paraId="56980B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220D65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132,7</w:t>
            </w:r>
          </w:p>
        </w:tc>
        <w:tc>
          <w:tcPr>
            <w:tcW w:w="0" w:type="auto"/>
            <w:shd w:val="clear" w:color="auto" w:fill="auto"/>
            <w:vAlign w:val="center"/>
            <w:hideMark/>
          </w:tcPr>
          <w:p w14:paraId="76F9C0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664878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0541BE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63DBA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575,1</w:t>
            </w:r>
          </w:p>
        </w:tc>
      </w:tr>
      <w:tr w:rsidR="00DB52A9" w:rsidRPr="00DB52A9" w14:paraId="223906A1" w14:textId="77777777" w:rsidTr="00DB52A9">
        <w:trPr>
          <w:trHeight w:val="20"/>
        </w:trPr>
        <w:tc>
          <w:tcPr>
            <w:tcW w:w="0" w:type="auto"/>
            <w:shd w:val="clear" w:color="auto" w:fill="auto"/>
            <w:vAlign w:val="center"/>
            <w:hideMark/>
          </w:tcPr>
          <w:p w14:paraId="314A7D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w:t>
            </w:r>
          </w:p>
        </w:tc>
        <w:tc>
          <w:tcPr>
            <w:tcW w:w="0" w:type="auto"/>
            <w:shd w:val="clear" w:color="auto" w:fill="auto"/>
            <w:vAlign w:val="center"/>
            <w:hideMark/>
          </w:tcPr>
          <w:p w14:paraId="11CD6ED3"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w:t>
            </w:r>
          </w:p>
        </w:tc>
        <w:tc>
          <w:tcPr>
            <w:tcW w:w="0" w:type="auto"/>
            <w:shd w:val="clear" w:color="auto" w:fill="auto"/>
            <w:vAlign w:val="center"/>
            <w:hideMark/>
          </w:tcPr>
          <w:p w14:paraId="11214E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45DE7F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3DD2F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780EE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85207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2015,4</w:t>
            </w:r>
          </w:p>
        </w:tc>
        <w:tc>
          <w:tcPr>
            <w:tcW w:w="0" w:type="auto"/>
            <w:shd w:val="clear" w:color="auto" w:fill="auto"/>
            <w:vAlign w:val="center"/>
            <w:hideMark/>
          </w:tcPr>
          <w:p w14:paraId="4DEBC0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38,7</w:t>
            </w:r>
          </w:p>
        </w:tc>
        <w:tc>
          <w:tcPr>
            <w:tcW w:w="0" w:type="auto"/>
            <w:shd w:val="clear" w:color="auto" w:fill="auto"/>
            <w:vAlign w:val="center"/>
            <w:hideMark/>
          </w:tcPr>
          <w:p w14:paraId="683331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EFFBF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103,2</w:t>
            </w:r>
          </w:p>
        </w:tc>
        <w:tc>
          <w:tcPr>
            <w:tcW w:w="0" w:type="auto"/>
            <w:shd w:val="clear" w:color="auto" w:fill="auto"/>
            <w:vAlign w:val="center"/>
            <w:hideMark/>
          </w:tcPr>
          <w:p w14:paraId="0453A8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187ED4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155,0</w:t>
            </w:r>
          </w:p>
        </w:tc>
        <w:tc>
          <w:tcPr>
            <w:tcW w:w="0" w:type="auto"/>
            <w:shd w:val="clear" w:color="auto" w:fill="auto"/>
            <w:vAlign w:val="center"/>
            <w:hideMark/>
          </w:tcPr>
          <w:p w14:paraId="5499D6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2CD74A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5A64C6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7256F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527,6</w:t>
            </w:r>
          </w:p>
        </w:tc>
      </w:tr>
      <w:tr w:rsidR="00DB52A9" w:rsidRPr="00DB52A9" w14:paraId="464670A8" w14:textId="77777777" w:rsidTr="00DB52A9">
        <w:trPr>
          <w:trHeight w:val="20"/>
        </w:trPr>
        <w:tc>
          <w:tcPr>
            <w:tcW w:w="0" w:type="auto"/>
            <w:shd w:val="clear" w:color="auto" w:fill="auto"/>
            <w:vAlign w:val="center"/>
            <w:hideMark/>
          </w:tcPr>
          <w:p w14:paraId="00C001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w:t>
            </w:r>
          </w:p>
        </w:tc>
        <w:tc>
          <w:tcPr>
            <w:tcW w:w="0" w:type="auto"/>
            <w:shd w:val="clear" w:color="auto" w:fill="auto"/>
            <w:vAlign w:val="center"/>
            <w:hideMark/>
          </w:tcPr>
          <w:p w14:paraId="6101336F"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2а</w:t>
            </w:r>
          </w:p>
        </w:tc>
        <w:tc>
          <w:tcPr>
            <w:tcW w:w="0" w:type="auto"/>
            <w:shd w:val="clear" w:color="auto" w:fill="auto"/>
            <w:vAlign w:val="center"/>
            <w:hideMark/>
          </w:tcPr>
          <w:p w14:paraId="061F23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73A8C7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CF15B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2545C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974D7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1826,1</w:t>
            </w:r>
          </w:p>
        </w:tc>
        <w:tc>
          <w:tcPr>
            <w:tcW w:w="0" w:type="auto"/>
            <w:shd w:val="clear" w:color="auto" w:fill="auto"/>
            <w:vAlign w:val="center"/>
            <w:hideMark/>
          </w:tcPr>
          <w:p w14:paraId="526EDF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w:t>
            </w:r>
          </w:p>
        </w:tc>
        <w:tc>
          <w:tcPr>
            <w:tcW w:w="0" w:type="auto"/>
            <w:shd w:val="clear" w:color="auto" w:fill="auto"/>
            <w:vAlign w:val="center"/>
            <w:hideMark/>
          </w:tcPr>
          <w:p w14:paraId="028A37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B6F66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180,3</w:t>
            </w:r>
          </w:p>
        </w:tc>
        <w:tc>
          <w:tcPr>
            <w:tcW w:w="0" w:type="auto"/>
            <w:shd w:val="clear" w:color="auto" w:fill="auto"/>
            <w:vAlign w:val="center"/>
            <w:hideMark/>
          </w:tcPr>
          <w:p w14:paraId="4BAD1F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4B97E4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138,6</w:t>
            </w:r>
          </w:p>
        </w:tc>
        <w:tc>
          <w:tcPr>
            <w:tcW w:w="0" w:type="auto"/>
            <w:shd w:val="clear" w:color="auto" w:fill="auto"/>
            <w:vAlign w:val="center"/>
            <w:hideMark/>
          </w:tcPr>
          <w:p w14:paraId="1D28AA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w:t>
            </w:r>
          </w:p>
        </w:tc>
        <w:tc>
          <w:tcPr>
            <w:tcW w:w="0" w:type="auto"/>
            <w:shd w:val="clear" w:color="auto" w:fill="auto"/>
            <w:vAlign w:val="center"/>
            <w:hideMark/>
          </w:tcPr>
          <w:p w14:paraId="3C2B6F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6959B7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1EF5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612,7</w:t>
            </w:r>
          </w:p>
        </w:tc>
      </w:tr>
      <w:tr w:rsidR="00DB52A9" w:rsidRPr="00DB52A9" w14:paraId="0E94B05F" w14:textId="77777777" w:rsidTr="00DB52A9">
        <w:trPr>
          <w:trHeight w:val="20"/>
        </w:trPr>
        <w:tc>
          <w:tcPr>
            <w:tcW w:w="0" w:type="auto"/>
            <w:shd w:val="clear" w:color="auto" w:fill="auto"/>
            <w:vAlign w:val="center"/>
            <w:hideMark/>
          </w:tcPr>
          <w:p w14:paraId="175CB0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w:t>
            </w:r>
          </w:p>
        </w:tc>
        <w:tc>
          <w:tcPr>
            <w:tcW w:w="0" w:type="auto"/>
            <w:shd w:val="clear" w:color="auto" w:fill="auto"/>
            <w:vAlign w:val="center"/>
            <w:hideMark/>
          </w:tcPr>
          <w:p w14:paraId="59EC05AD"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3</w:t>
            </w:r>
          </w:p>
        </w:tc>
        <w:tc>
          <w:tcPr>
            <w:tcW w:w="0" w:type="auto"/>
            <w:shd w:val="clear" w:color="auto" w:fill="auto"/>
            <w:vAlign w:val="center"/>
            <w:hideMark/>
          </w:tcPr>
          <w:p w14:paraId="4EA29C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4F5164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091D1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51ACE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06D46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2207,3</w:t>
            </w:r>
          </w:p>
        </w:tc>
        <w:tc>
          <w:tcPr>
            <w:tcW w:w="0" w:type="auto"/>
            <w:shd w:val="clear" w:color="auto" w:fill="auto"/>
            <w:vAlign w:val="center"/>
            <w:hideMark/>
          </w:tcPr>
          <w:p w14:paraId="1B459F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62,1</w:t>
            </w:r>
          </w:p>
        </w:tc>
        <w:tc>
          <w:tcPr>
            <w:tcW w:w="0" w:type="auto"/>
            <w:shd w:val="clear" w:color="auto" w:fill="auto"/>
            <w:vAlign w:val="center"/>
            <w:hideMark/>
          </w:tcPr>
          <w:p w14:paraId="590F4D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B2DD6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240,2</w:t>
            </w:r>
          </w:p>
        </w:tc>
        <w:tc>
          <w:tcPr>
            <w:tcW w:w="0" w:type="auto"/>
            <w:shd w:val="clear" w:color="auto" w:fill="auto"/>
            <w:vAlign w:val="center"/>
            <w:hideMark/>
          </w:tcPr>
          <w:p w14:paraId="6883AB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w:t>
            </w:r>
          </w:p>
        </w:tc>
        <w:tc>
          <w:tcPr>
            <w:tcW w:w="0" w:type="auto"/>
            <w:shd w:val="clear" w:color="auto" w:fill="auto"/>
            <w:vAlign w:val="center"/>
            <w:hideMark/>
          </w:tcPr>
          <w:p w14:paraId="1E442D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174,3</w:t>
            </w:r>
          </w:p>
        </w:tc>
        <w:tc>
          <w:tcPr>
            <w:tcW w:w="0" w:type="auto"/>
            <w:shd w:val="clear" w:color="auto" w:fill="auto"/>
            <w:vAlign w:val="center"/>
            <w:hideMark/>
          </w:tcPr>
          <w:p w14:paraId="389006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86907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061FE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207,0</w:t>
            </w:r>
          </w:p>
        </w:tc>
        <w:tc>
          <w:tcPr>
            <w:tcW w:w="0" w:type="auto"/>
            <w:shd w:val="clear" w:color="auto" w:fill="auto"/>
            <w:vAlign w:val="center"/>
            <w:hideMark/>
          </w:tcPr>
          <w:p w14:paraId="0A5F8C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708,1</w:t>
            </w:r>
          </w:p>
        </w:tc>
      </w:tr>
      <w:tr w:rsidR="00DB52A9" w:rsidRPr="00DB52A9" w14:paraId="5ACB4CF8" w14:textId="77777777" w:rsidTr="00DB52A9">
        <w:trPr>
          <w:trHeight w:val="20"/>
        </w:trPr>
        <w:tc>
          <w:tcPr>
            <w:tcW w:w="0" w:type="auto"/>
            <w:shd w:val="clear" w:color="auto" w:fill="auto"/>
            <w:vAlign w:val="center"/>
            <w:hideMark/>
          </w:tcPr>
          <w:p w14:paraId="793EF1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7ECA200F"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3а</w:t>
            </w:r>
          </w:p>
        </w:tc>
        <w:tc>
          <w:tcPr>
            <w:tcW w:w="0" w:type="auto"/>
            <w:shd w:val="clear" w:color="auto" w:fill="auto"/>
            <w:vAlign w:val="center"/>
            <w:hideMark/>
          </w:tcPr>
          <w:p w14:paraId="2B3CD1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74BF3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7BE35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729D6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B149B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1756,5</w:t>
            </w:r>
          </w:p>
        </w:tc>
        <w:tc>
          <w:tcPr>
            <w:tcW w:w="0" w:type="auto"/>
            <w:shd w:val="clear" w:color="auto" w:fill="auto"/>
            <w:vAlign w:val="center"/>
            <w:hideMark/>
          </w:tcPr>
          <w:p w14:paraId="009867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44,2</w:t>
            </w:r>
          </w:p>
        </w:tc>
        <w:tc>
          <w:tcPr>
            <w:tcW w:w="0" w:type="auto"/>
            <w:shd w:val="clear" w:color="auto" w:fill="auto"/>
            <w:vAlign w:val="center"/>
            <w:hideMark/>
          </w:tcPr>
          <w:p w14:paraId="71BBB6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94385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161,7</w:t>
            </w:r>
          </w:p>
        </w:tc>
        <w:tc>
          <w:tcPr>
            <w:tcW w:w="0" w:type="auto"/>
            <w:shd w:val="clear" w:color="auto" w:fill="auto"/>
            <w:vAlign w:val="center"/>
            <w:hideMark/>
          </w:tcPr>
          <w:p w14:paraId="3E61E2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4C2F2B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133,2</w:t>
            </w:r>
          </w:p>
        </w:tc>
        <w:tc>
          <w:tcPr>
            <w:tcW w:w="0" w:type="auto"/>
            <w:shd w:val="clear" w:color="auto" w:fill="auto"/>
            <w:vAlign w:val="center"/>
            <w:hideMark/>
          </w:tcPr>
          <w:p w14:paraId="48A47B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w:t>
            </w:r>
          </w:p>
        </w:tc>
        <w:tc>
          <w:tcPr>
            <w:tcW w:w="0" w:type="auto"/>
            <w:shd w:val="clear" w:color="auto" w:fill="auto"/>
            <w:vAlign w:val="center"/>
            <w:hideMark/>
          </w:tcPr>
          <w:p w14:paraId="692B91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477B6E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5722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581,4</w:t>
            </w:r>
          </w:p>
        </w:tc>
      </w:tr>
      <w:tr w:rsidR="00DB52A9" w:rsidRPr="00DB52A9" w14:paraId="3E2F9842" w14:textId="77777777" w:rsidTr="00DB52A9">
        <w:trPr>
          <w:trHeight w:val="20"/>
        </w:trPr>
        <w:tc>
          <w:tcPr>
            <w:tcW w:w="0" w:type="auto"/>
            <w:shd w:val="clear" w:color="auto" w:fill="auto"/>
            <w:vAlign w:val="center"/>
            <w:hideMark/>
          </w:tcPr>
          <w:p w14:paraId="4454A9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w:t>
            </w:r>
          </w:p>
        </w:tc>
        <w:tc>
          <w:tcPr>
            <w:tcW w:w="0" w:type="auto"/>
            <w:shd w:val="clear" w:color="auto" w:fill="auto"/>
            <w:vAlign w:val="center"/>
            <w:hideMark/>
          </w:tcPr>
          <w:p w14:paraId="7EE435D8"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4-4а</w:t>
            </w:r>
          </w:p>
        </w:tc>
        <w:tc>
          <w:tcPr>
            <w:tcW w:w="0" w:type="auto"/>
            <w:shd w:val="clear" w:color="auto" w:fill="auto"/>
            <w:vAlign w:val="center"/>
            <w:hideMark/>
          </w:tcPr>
          <w:p w14:paraId="13F29F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DD5FB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52F95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D7BFC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89B49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2591,4</w:t>
            </w:r>
          </w:p>
        </w:tc>
        <w:tc>
          <w:tcPr>
            <w:tcW w:w="0" w:type="auto"/>
            <w:shd w:val="clear" w:color="auto" w:fill="auto"/>
            <w:vAlign w:val="center"/>
            <w:hideMark/>
          </w:tcPr>
          <w:p w14:paraId="586957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61,3</w:t>
            </w:r>
          </w:p>
        </w:tc>
        <w:tc>
          <w:tcPr>
            <w:tcW w:w="0" w:type="auto"/>
            <w:shd w:val="clear" w:color="auto" w:fill="auto"/>
            <w:vAlign w:val="center"/>
            <w:hideMark/>
          </w:tcPr>
          <w:p w14:paraId="5C478E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044CA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208,5</w:t>
            </w:r>
          </w:p>
        </w:tc>
        <w:tc>
          <w:tcPr>
            <w:tcW w:w="0" w:type="auto"/>
            <w:shd w:val="clear" w:color="auto" w:fill="auto"/>
            <w:vAlign w:val="center"/>
            <w:hideMark/>
          </w:tcPr>
          <w:p w14:paraId="2A1603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299D7B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200,7</w:t>
            </w:r>
          </w:p>
        </w:tc>
        <w:tc>
          <w:tcPr>
            <w:tcW w:w="0" w:type="auto"/>
            <w:shd w:val="clear" w:color="auto" w:fill="auto"/>
            <w:vAlign w:val="center"/>
            <w:hideMark/>
          </w:tcPr>
          <w:p w14:paraId="19A2A8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w:t>
            </w:r>
          </w:p>
        </w:tc>
        <w:tc>
          <w:tcPr>
            <w:tcW w:w="0" w:type="auto"/>
            <w:shd w:val="clear" w:color="auto" w:fill="auto"/>
            <w:vAlign w:val="center"/>
            <w:hideMark/>
          </w:tcPr>
          <w:p w14:paraId="102573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07CF13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204,3</w:t>
            </w:r>
          </w:p>
        </w:tc>
        <w:tc>
          <w:tcPr>
            <w:tcW w:w="0" w:type="auto"/>
            <w:shd w:val="clear" w:color="auto" w:fill="auto"/>
            <w:vAlign w:val="center"/>
            <w:hideMark/>
          </w:tcPr>
          <w:p w14:paraId="2E34E4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726,6</w:t>
            </w:r>
          </w:p>
        </w:tc>
      </w:tr>
      <w:tr w:rsidR="00DB52A9" w:rsidRPr="00DB52A9" w14:paraId="4541AC21" w14:textId="77777777" w:rsidTr="00DB52A9">
        <w:trPr>
          <w:trHeight w:val="20"/>
        </w:trPr>
        <w:tc>
          <w:tcPr>
            <w:tcW w:w="0" w:type="auto"/>
            <w:shd w:val="clear" w:color="auto" w:fill="auto"/>
            <w:vAlign w:val="center"/>
            <w:hideMark/>
          </w:tcPr>
          <w:p w14:paraId="42F102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330A2DF7"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5</w:t>
            </w:r>
          </w:p>
        </w:tc>
        <w:tc>
          <w:tcPr>
            <w:tcW w:w="0" w:type="auto"/>
            <w:shd w:val="clear" w:color="auto" w:fill="auto"/>
            <w:vAlign w:val="center"/>
            <w:hideMark/>
          </w:tcPr>
          <w:p w14:paraId="28923D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0D5B24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C874E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DEAC0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1D934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1778,5</w:t>
            </w:r>
          </w:p>
        </w:tc>
        <w:tc>
          <w:tcPr>
            <w:tcW w:w="0" w:type="auto"/>
            <w:shd w:val="clear" w:color="auto" w:fill="auto"/>
            <w:vAlign w:val="center"/>
            <w:hideMark/>
          </w:tcPr>
          <w:p w14:paraId="64C9EC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49,2</w:t>
            </w:r>
          </w:p>
        </w:tc>
        <w:tc>
          <w:tcPr>
            <w:tcW w:w="0" w:type="auto"/>
            <w:shd w:val="clear" w:color="auto" w:fill="auto"/>
            <w:vAlign w:val="center"/>
            <w:hideMark/>
          </w:tcPr>
          <w:p w14:paraId="317115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A48F5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189,5</w:t>
            </w:r>
          </w:p>
        </w:tc>
        <w:tc>
          <w:tcPr>
            <w:tcW w:w="0" w:type="auto"/>
            <w:shd w:val="clear" w:color="auto" w:fill="auto"/>
            <w:vAlign w:val="center"/>
            <w:hideMark/>
          </w:tcPr>
          <w:p w14:paraId="3BEC80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7AFF3E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139,2</w:t>
            </w:r>
          </w:p>
        </w:tc>
        <w:tc>
          <w:tcPr>
            <w:tcW w:w="0" w:type="auto"/>
            <w:shd w:val="clear" w:color="auto" w:fill="auto"/>
            <w:vAlign w:val="center"/>
            <w:hideMark/>
          </w:tcPr>
          <w:p w14:paraId="2D07FF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6DCE9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3EF30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A2840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599,3</w:t>
            </w:r>
          </w:p>
        </w:tc>
      </w:tr>
      <w:tr w:rsidR="00DB52A9" w:rsidRPr="00DB52A9" w14:paraId="59161BCA" w14:textId="77777777" w:rsidTr="00DB52A9">
        <w:trPr>
          <w:trHeight w:val="20"/>
        </w:trPr>
        <w:tc>
          <w:tcPr>
            <w:tcW w:w="0" w:type="auto"/>
            <w:shd w:val="clear" w:color="auto" w:fill="auto"/>
            <w:vAlign w:val="center"/>
            <w:hideMark/>
          </w:tcPr>
          <w:p w14:paraId="037543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44A4E972"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xml:space="preserve">рп. Скоропусковский  </w:t>
            </w:r>
            <w:r w:rsidRPr="00DB52A9">
              <w:rPr>
                <w:rFonts w:ascii="Times New Roman" w:eastAsia="Times New Roman" w:hAnsi="Times New Roman" w:cs="Times New Roman"/>
                <w:sz w:val="20"/>
                <w:szCs w:val="20"/>
                <w:lang w:eastAsia="ru-RU"/>
              </w:rPr>
              <w:lastRenderedPageBreak/>
              <w:t>дом №  6</w:t>
            </w:r>
          </w:p>
        </w:tc>
        <w:tc>
          <w:tcPr>
            <w:tcW w:w="0" w:type="auto"/>
            <w:shd w:val="clear" w:color="auto" w:fill="auto"/>
            <w:vAlign w:val="center"/>
            <w:hideMark/>
          </w:tcPr>
          <w:p w14:paraId="059CA4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Скоропусковский </w:t>
            </w:r>
            <w:r w:rsidRPr="00DB52A9">
              <w:rPr>
                <w:rFonts w:ascii="Times New Roman" w:eastAsia="Times New Roman" w:hAnsi="Times New Roman" w:cs="Times New Roman"/>
                <w:sz w:val="20"/>
                <w:szCs w:val="20"/>
                <w:lang w:eastAsia="ru-RU"/>
              </w:rPr>
              <w:lastRenderedPageBreak/>
              <w:t>поселок</w:t>
            </w:r>
          </w:p>
        </w:tc>
        <w:tc>
          <w:tcPr>
            <w:tcW w:w="0" w:type="auto"/>
            <w:shd w:val="clear" w:color="auto" w:fill="auto"/>
            <w:vAlign w:val="center"/>
            <w:hideMark/>
          </w:tcPr>
          <w:p w14:paraId="656E76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одноступенчатая</w:t>
            </w:r>
          </w:p>
        </w:tc>
        <w:tc>
          <w:tcPr>
            <w:tcW w:w="0" w:type="auto"/>
            <w:shd w:val="clear" w:color="auto" w:fill="auto"/>
            <w:vAlign w:val="center"/>
            <w:hideMark/>
          </w:tcPr>
          <w:p w14:paraId="59C7C4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FCF75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4EA42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2233,0</w:t>
            </w:r>
          </w:p>
        </w:tc>
        <w:tc>
          <w:tcPr>
            <w:tcW w:w="0" w:type="auto"/>
            <w:shd w:val="clear" w:color="auto" w:fill="auto"/>
            <w:vAlign w:val="center"/>
            <w:hideMark/>
          </w:tcPr>
          <w:p w14:paraId="1A0CF6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48,9</w:t>
            </w:r>
          </w:p>
        </w:tc>
        <w:tc>
          <w:tcPr>
            <w:tcW w:w="0" w:type="auto"/>
            <w:shd w:val="clear" w:color="auto" w:fill="auto"/>
            <w:vAlign w:val="center"/>
            <w:hideMark/>
          </w:tcPr>
          <w:p w14:paraId="7E55F4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2A05A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154,9</w:t>
            </w:r>
          </w:p>
        </w:tc>
        <w:tc>
          <w:tcPr>
            <w:tcW w:w="0" w:type="auto"/>
            <w:shd w:val="clear" w:color="auto" w:fill="auto"/>
            <w:vAlign w:val="center"/>
            <w:hideMark/>
          </w:tcPr>
          <w:p w14:paraId="1CC320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04C561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171,8</w:t>
            </w:r>
          </w:p>
        </w:tc>
        <w:tc>
          <w:tcPr>
            <w:tcW w:w="0" w:type="auto"/>
            <w:shd w:val="clear" w:color="auto" w:fill="auto"/>
            <w:vAlign w:val="center"/>
            <w:hideMark/>
          </w:tcPr>
          <w:p w14:paraId="2341CF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2EC7A8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3C9B4C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CD095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616,7</w:t>
            </w:r>
          </w:p>
        </w:tc>
      </w:tr>
      <w:tr w:rsidR="00DB52A9" w:rsidRPr="00DB52A9" w14:paraId="18151622" w14:textId="77777777" w:rsidTr="00DB52A9">
        <w:trPr>
          <w:trHeight w:val="20"/>
        </w:trPr>
        <w:tc>
          <w:tcPr>
            <w:tcW w:w="0" w:type="auto"/>
            <w:shd w:val="clear" w:color="auto" w:fill="auto"/>
            <w:vAlign w:val="center"/>
            <w:hideMark/>
          </w:tcPr>
          <w:p w14:paraId="403506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4D3E88DD"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7/9</w:t>
            </w:r>
          </w:p>
        </w:tc>
        <w:tc>
          <w:tcPr>
            <w:tcW w:w="0" w:type="auto"/>
            <w:shd w:val="clear" w:color="auto" w:fill="auto"/>
            <w:vAlign w:val="center"/>
            <w:hideMark/>
          </w:tcPr>
          <w:p w14:paraId="731573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18FDFB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2B1C7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94920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574F7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2062,0</w:t>
            </w:r>
          </w:p>
        </w:tc>
        <w:tc>
          <w:tcPr>
            <w:tcW w:w="0" w:type="auto"/>
            <w:shd w:val="clear" w:color="auto" w:fill="auto"/>
            <w:vAlign w:val="center"/>
            <w:hideMark/>
          </w:tcPr>
          <w:p w14:paraId="533F73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46,8</w:t>
            </w:r>
          </w:p>
        </w:tc>
        <w:tc>
          <w:tcPr>
            <w:tcW w:w="0" w:type="auto"/>
            <w:shd w:val="clear" w:color="auto" w:fill="auto"/>
            <w:vAlign w:val="center"/>
            <w:hideMark/>
          </w:tcPr>
          <w:p w14:paraId="4442AA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C9D26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154,4</w:t>
            </w:r>
          </w:p>
        </w:tc>
        <w:tc>
          <w:tcPr>
            <w:tcW w:w="0" w:type="auto"/>
            <w:shd w:val="clear" w:color="auto" w:fill="auto"/>
            <w:vAlign w:val="center"/>
            <w:hideMark/>
          </w:tcPr>
          <w:p w14:paraId="43C876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7C70D0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158,0</w:t>
            </w:r>
          </w:p>
        </w:tc>
        <w:tc>
          <w:tcPr>
            <w:tcW w:w="0" w:type="auto"/>
            <w:shd w:val="clear" w:color="auto" w:fill="auto"/>
            <w:vAlign w:val="center"/>
            <w:hideMark/>
          </w:tcPr>
          <w:p w14:paraId="0EF60A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0FF7E9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34CD4B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2C4EF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600,0</w:t>
            </w:r>
          </w:p>
        </w:tc>
      </w:tr>
      <w:tr w:rsidR="00DB52A9" w:rsidRPr="00DB52A9" w14:paraId="0F0D737D" w14:textId="77777777" w:rsidTr="00DB52A9">
        <w:trPr>
          <w:trHeight w:val="20"/>
        </w:trPr>
        <w:tc>
          <w:tcPr>
            <w:tcW w:w="0" w:type="auto"/>
            <w:shd w:val="clear" w:color="auto" w:fill="auto"/>
            <w:vAlign w:val="center"/>
            <w:hideMark/>
          </w:tcPr>
          <w:p w14:paraId="7BFEC2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w:t>
            </w:r>
          </w:p>
        </w:tc>
        <w:tc>
          <w:tcPr>
            <w:tcW w:w="0" w:type="auto"/>
            <w:shd w:val="clear" w:color="auto" w:fill="auto"/>
            <w:vAlign w:val="center"/>
            <w:hideMark/>
          </w:tcPr>
          <w:p w14:paraId="7777E85C"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8-8а</w:t>
            </w:r>
          </w:p>
        </w:tc>
        <w:tc>
          <w:tcPr>
            <w:tcW w:w="0" w:type="auto"/>
            <w:shd w:val="clear" w:color="auto" w:fill="auto"/>
            <w:vAlign w:val="center"/>
            <w:hideMark/>
          </w:tcPr>
          <w:p w14:paraId="4E19FF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65A18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97BCE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DAD4B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C2FB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2488,7</w:t>
            </w:r>
          </w:p>
        </w:tc>
        <w:tc>
          <w:tcPr>
            <w:tcW w:w="0" w:type="auto"/>
            <w:shd w:val="clear" w:color="auto" w:fill="auto"/>
            <w:vAlign w:val="center"/>
            <w:hideMark/>
          </w:tcPr>
          <w:p w14:paraId="4EBFCC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68,3</w:t>
            </w:r>
          </w:p>
        </w:tc>
        <w:tc>
          <w:tcPr>
            <w:tcW w:w="0" w:type="auto"/>
            <w:shd w:val="clear" w:color="auto" w:fill="auto"/>
            <w:vAlign w:val="center"/>
            <w:hideMark/>
          </w:tcPr>
          <w:p w14:paraId="2F1CDD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16C1A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264,5</w:t>
            </w:r>
          </w:p>
        </w:tc>
        <w:tc>
          <w:tcPr>
            <w:tcW w:w="0" w:type="auto"/>
            <w:shd w:val="clear" w:color="auto" w:fill="auto"/>
            <w:vAlign w:val="center"/>
            <w:hideMark/>
          </w:tcPr>
          <w:p w14:paraId="2B4653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w:t>
            </w:r>
          </w:p>
        </w:tc>
        <w:tc>
          <w:tcPr>
            <w:tcW w:w="0" w:type="auto"/>
            <w:shd w:val="clear" w:color="auto" w:fill="auto"/>
            <w:vAlign w:val="center"/>
            <w:hideMark/>
          </w:tcPr>
          <w:p w14:paraId="43EB0F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191,3</w:t>
            </w:r>
          </w:p>
        </w:tc>
        <w:tc>
          <w:tcPr>
            <w:tcW w:w="0" w:type="auto"/>
            <w:shd w:val="clear" w:color="auto" w:fill="auto"/>
            <w:vAlign w:val="center"/>
            <w:hideMark/>
          </w:tcPr>
          <w:p w14:paraId="2BCDDB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23,8</w:t>
            </w:r>
          </w:p>
        </w:tc>
        <w:tc>
          <w:tcPr>
            <w:tcW w:w="0" w:type="auto"/>
            <w:shd w:val="clear" w:color="auto" w:fill="auto"/>
            <w:vAlign w:val="center"/>
            <w:hideMark/>
          </w:tcPr>
          <w:p w14:paraId="136250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w:t>
            </w:r>
          </w:p>
        </w:tc>
        <w:tc>
          <w:tcPr>
            <w:tcW w:w="0" w:type="auto"/>
            <w:shd w:val="clear" w:color="auto" w:fill="auto"/>
            <w:vAlign w:val="center"/>
            <w:hideMark/>
          </w:tcPr>
          <w:p w14:paraId="3DC61E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227,6</w:t>
            </w:r>
          </w:p>
        </w:tc>
        <w:tc>
          <w:tcPr>
            <w:tcW w:w="0" w:type="auto"/>
            <w:shd w:val="clear" w:color="auto" w:fill="auto"/>
            <w:vAlign w:val="center"/>
            <w:hideMark/>
          </w:tcPr>
          <w:p w14:paraId="7494E4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814,7</w:t>
            </w:r>
          </w:p>
        </w:tc>
      </w:tr>
      <w:tr w:rsidR="00DB52A9" w:rsidRPr="00DB52A9" w14:paraId="2CDAF46E" w14:textId="77777777" w:rsidTr="00DB52A9">
        <w:trPr>
          <w:trHeight w:val="20"/>
        </w:trPr>
        <w:tc>
          <w:tcPr>
            <w:tcW w:w="0" w:type="auto"/>
            <w:shd w:val="clear" w:color="auto" w:fill="auto"/>
            <w:vAlign w:val="center"/>
            <w:hideMark/>
          </w:tcPr>
          <w:p w14:paraId="121436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2C6F969F"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9</w:t>
            </w:r>
          </w:p>
        </w:tc>
        <w:tc>
          <w:tcPr>
            <w:tcW w:w="0" w:type="auto"/>
            <w:shd w:val="clear" w:color="auto" w:fill="auto"/>
            <w:vAlign w:val="center"/>
            <w:hideMark/>
          </w:tcPr>
          <w:p w14:paraId="4FF21A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15F5E1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4E5FF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68797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AD6BC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2007,9</w:t>
            </w:r>
          </w:p>
        </w:tc>
        <w:tc>
          <w:tcPr>
            <w:tcW w:w="0" w:type="auto"/>
            <w:shd w:val="clear" w:color="auto" w:fill="auto"/>
            <w:vAlign w:val="center"/>
            <w:hideMark/>
          </w:tcPr>
          <w:p w14:paraId="0AF859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48,1</w:t>
            </w:r>
          </w:p>
        </w:tc>
        <w:tc>
          <w:tcPr>
            <w:tcW w:w="0" w:type="auto"/>
            <w:shd w:val="clear" w:color="auto" w:fill="auto"/>
            <w:vAlign w:val="center"/>
            <w:hideMark/>
          </w:tcPr>
          <w:p w14:paraId="7496C7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6B9E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168,0</w:t>
            </w:r>
          </w:p>
        </w:tc>
        <w:tc>
          <w:tcPr>
            <w:tcW w:w="0" w:type="auto"/>
            <w:shd w:val="clear" w:color="auto" w:fill="auto"/>
            <w:vAlign w:val="center"/>
            <w:hideMark/>
          </w:tcPr>
          <w:p w14:paraId="56A942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365A4B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153,1</w:t>
            </w:r>
          </w:p>
        </w:tc>
        <w:tc>
          <w:tcPr>
            <w:tcW w:w="0" w:type="auto"/>
            <w:shd w:val="clear" w:color="auto" w:fill="auto"/>
            <w:vAlign w:val="center"/>
            <w:hideMark/>
          </w:tcPr>
          <w:p w14:paraId="41029B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w:t>
            </w:r>
          </w:p>
        </w:tc>
        <w:tc>
          <w:tcPr>
            <w:tcW w:w="0" w:type="auto"/>
            <w:shd w:val="clear" w:color="auto" w:fill="auto"/>
            <w:vAlign w:val="center"/>
            <w:hideMark/>
          </w:tcPr>
          <w:p w14:paraId="1C1045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373FDC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06ED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612,8</w:t>
            </w:r>
          </w:p>
        </w:tc>
      </w:tr>
      <w:tr w:rsidR="00DB52A9" w:rsidRPr="00DB52A9" w14:paraId="126E45BD" w14:textId="77777777" w:rsidTr="00DB52A9">
        <w:trPr>
          <w:trHeight w:val="20"/>
        </w:trPr>
        <w:tc>
          <w:tcPr>
            <w:tcW w:w="0" w:type="auto"/>
            <w:shd w:val="clear" w:color="auto" w:fill="auto"/>
            <w:vAlign w:val="center"/>
            <w:hideMark/>
          </w:tcPr>
          <w:p w14:paraId="66DFDD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w:t>
            </w:r>
          </w:p>
        </w:tc>
        <w:tc>
          <w:tcPr>
            <w:tcW w:w="0" w:type="auto"/>
            <w:shd w:val="clear" w:color="auto" w:fill="auto"/>
            <w:vAlign w:val="center"/>
            <w:hideMark/>
          </w:tcPr>
          <w:p w14:paraId="353210AD"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10</w:t>
            </w:r>
          </w:p>
        </w:tc>
        <w:tc>
          <w:tcPr>
            <w:tcW w:w="0" w:type="auto"/>
            <w:shd w:val="clear" w:color="auto" w:fill="auto"/>
            <w:vAlign w:val="center"/>
            <w:hideMark/>
          </w:tcPr>
          <w:p w14:paraId="5CB69B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648046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82E83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B80AA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21E8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2008,4</w:t>
            </w:r>
          </w:p>
        </w:tc>
        <w:tc>
          <w:tcPr>
            <w:tcW w:w="0" w:type="auto"/>
            <w:shd w:val="clear" w:color="auto" w:fill="auto"/>
            <w:vAlign w:val="center"/>
            <w:hideMark/>
          </w:tcPr>
          <w:p w14:paraId="577238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47,9</w:t>
            </w:r>
          </w:p>
        </w:tc>
        <w:tc>
          <w:tcPr>
            <w:tcW w:w="0" w:type="auto"/>
            <w:shd w:val="clear" w:color="auto" w:fill="auto"/>
            <w:vAlign w:val="center"/>
            <w:hideMark/>
          </w:tcPr>
          <w:p w14:paraId="53F509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A851B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166,9</w:t>
            </w:r>
          </w:p>
        </w:tc>
        <w:tc>
          <w:tcPr>
            <w:tcW w:w="0" w:type="auto"/>
            <w:shd w:val="clear" w:color="auto" w:fill="auto"/>
            <w:vAlign w:val="center"/>
            <w:hideMark/>
          </w:tcPr>
          <w:p w14:paraId="5F842D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CD4EC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153,2</w:t>
            </w:r>
          </w:p>
        </w:tc>
        <w:tc>
          <w:tcPr>
            <w:tcW w:w="0" w:type="auto"/>
            <w:shd w:val="clear" w:color="auto" w:fill="auto"/>
            <w:vAlign w:val="center"/>
            <w:hideMark/>
          </w:tcPr>
          <w:p w14:paraId="3F8634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1A8C86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1C22FC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53D0E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611,5</w:t>
            </w:r>
          </w:p>
        </w:tc>
      </w:tr>
      <w:tr w:rsidR="00DB52A9" w:rsidRPr="00DB52A9" w14:paraId="5BCA6AC9" w14:textId="77777777" w:rsidTr="00DB52A9">
        <w:trPr>
          <w:trHeight w:val="20"/>
        </w:trPr>
        <w:tc>
          <w:tcPr>
            <w:tcW w:w="0" w:type="auto"/>
            <w:shd w:val="clear" w:color="auto" w:fill="auto"/>
            <w:vAlign w:val="center"/>
            <w:hideMark/>
          </w:tcPr>
          <w:p w14:paraId="2B7627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w:t>
            </w:r>
          </w:p>
        </w:tc>
        <w:tc>
          <w:tcPr>
            <w:tcW w:w="0" w:type="auto"/>
            <w:shd w:val="clear" w:color="auto" w:fill="auto"/>
            <w:vAlign w:val="center"/>
            <w:hideMark/>
          </w:tcPr>
          <w:p w14:paraId="6EC3CFF8"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11</w:t>
            </w:r>
          </w:p>
        </w:tc>
        <w:tc>
          <w:tcPr>
            <w:tcW w:w="0" w:type="auto"/>
            <w:shd w:val="clear" w:color="auto" w:fill="auto"/>
            <w:vAlign w:val="center"/>
            <w:hideMark/>
          </w:tcPr>
          <w:p w14:paraId="690E3F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629A72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A2181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26CE6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6D22B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1959,2</w:t>
            </w:r>
          </w:p>
        </w:tc>
        <w:tc>
          <w:tcPr>
            <w:tcW w:w="0" w:type="auto"/>
            <w:shd w:val="clear" w:color="auto" w:fill="auto"/>
            <w:vAlign w:val="center"/>
            <w:hideMark/>
          </w:tcPr>
          <w:p w14:paraId="37DFEB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40,9</w:t>
            </w:r>
          </w:p>
        </w:tc>
        <w:tc>
          <w:tcPr>
            <w:tcW w:w="0" w:type="auto"/>
            <w:shd w:val="clear" w:color="auto" w:fill="auto"/>
            <w:vAlign w:val="center"/>
            <w:hideMark/>
          </w:tcPr>
          <w:p w14:paraId="245469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55F7D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122,9</w:t>
            </w:r>
          </w:p>
        </w:tc>
        <w:tc>
          <w:tcPr>
            <w:tcW w:w="0" w:type="auto"/>
            <w:shd w:val="clear" w:color="auto" w:fill="auto"/>
            <w:vAlign w:val="center"/>
            <w:hideMark/>
          </w:tcPr>
          <w:p w14:paraId="4B6663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3200D1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150,0</w:t>
            </w:r>
          </w:p>
        </w:tc>
        <w:tc>
          <w:tcPr>
            <w:tcW w:w="0" w:type="auto"/>
            <w:shd w:val="clear" w:color="auto" w:fill="auto"/>
            <w:vAlign w:val="center"/>
            <w:hideMark/>
          </w:tcPr>
          <w:p w14:paraId="6470BB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53C35A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087F35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341BB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548,5</w:t>
            </w:r>
          </w:p>
        </w:tc>
      </w:tr>
      <w:tr w:rsidR="00DB52A9" w:rsidRPr="00DB52A9" w14:paraId="3B483793" w14:textId="77777777" w:rsidTr="00DB52A9">
        <w:trPr>
          <w:trHeight w:val="20"/>
        </w:trPr>
        <w:tc>
          <w:tcPr>
            <w:tcW w:w="0" w:type="auto"/>
            <w:shd w:val="clear" w:color="auto" w:fill="auto"/>
            <w:vAlign w:val="center"/>
            <w:hideMark/>
          </w:tcPr>
          <w:p w14:paraId="7F6F9A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w:t>
            </w:r>
          </w:p>
        </w:tc>
        <w:tc>
          <w:tcPr>
            <w:tcW w:w="0" w:type="auto"/>
            <w:shd w:val="clear" w:color="auto" w:fill="auto"/>
            <w:vAlign w:val="center"/>
            <w:hideMark/>
          </w:tcPr>
          <w:p w14:paraId="7774E5CB"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12</w:t>
            </w:r>
          </w:p>
        </w:tc>
        <w:tc>
          <w:tcPr>
            <w:tcW w:w="0" w:type="auto"/>
            <w:shd w:val="clear" w:color="auto" w:fill="auto"/>
            <w:vAlign w:val="center"/>
            <w:hideMark/>
          </w:tcPr>
          <w:p w14:paraId="5AA082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AB296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033CD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E5E06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81B06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2192,6</w:t>
            </w:r>
          </w:p>
        </w:tc>
        <w:tc>
          <w:tcPr>
            <w:tcW w:w="0" w:type="auto"/>
            <w:shd w:val="clear" w:color="auto" w:fill="auto"/>
            <w:vAlign w:val="center"/>
            <w:hideMark/>
          </w:tcPr>
          <w:p w14:paraId="6FE582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40,2</w:t>
            </w:r>
          </w:p>
        </w:tc>
        <w:tc>
          <w:tcPr>
            <w:tcW w:w="0" w:type="auto"/>
            <w:shd w:val="clear" w:color="auto" w:fill="auto"/>
            <w:vAlign w:val="center"/>
            <w:hideMark/>
          </w:tcPr>
          <w:p w14:paraId="52D1D7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5452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98,2</w:t>
            </w:r>
          </w:p>
        </w:tc>
        <w:tc>
          <w:tcPr>
            <w:tcW w:w="0" w:type="auto"/>
            <w:shd w:val="clear" w:color="auto" w:fill="auto"/>
            <w:vAlign w:val="center"/>
            <w:hideMark/>
          </w:tcPr>
          <w:p w14:paraId="58DB5D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w:t>
            </w:r>
          </w:p>
        </w:tc>
        <w:tc>
          <w:tcPr>
            <w:tcW w:w="0" w:type="auto"/>
            <w:shd w:val="clear" w:color="auto" w:fill="auto"/>
            <w:vAlign w:val="center"/>
            <w:hideMark/>
          </w:tcPr>
          <w:p w14:paraId="72AD9F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169,5</w:t>
            </w:r>
          </w:p>
        </w:tc>
        <w:tc>
          <w:tcPr>
            <w:tcW w:w="0" w:type="auto"/>
            <w:shd w:val="clear" w:color="auto" w:fill="auto"/>
            <w:vAlign w:val="center"/>
            <w:hideMark/>
          </w:tcPr>
          <w:p w14:paraId="09D2FA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7DD54E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7B287B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B1477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537,5</w:t>
            </w:r>
          </w:p>
        </w:tc>
      </w:tr>
      <w:tr w:rsidR="00DB52A9" w:rsidRPr="00DB52A9" w14:paraId="31913612" w14:textId="77777777" w:rsidTr="00DB52A9">
        <w:trPr>
          <w:trHeight w:val="20"/>
        </w:trPr>
        <w:tc>
          <w:tcPr>
            <w:tcW w:w="0" w:type="auto"/>
            <w:shd w:val="clear" w:color="auto" w:fill="auto"/>
            <w:vAlign w:val="center"/>
            <w:hideMark/>
          </w:tcPr>
          <w:p w14:paraId="5C88E2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w:t>
            </w:r>
          </w:p>
        </w:tc>
        <w:tc>
          <w:tcPr>
            <w:tcW w:w="0" w:type="auto"/>
            <w:shd w:val="clear" w:color="auto" w:fill="auto"/>
            <w:vAlign w:val="center"/>
            <w:hideMark/>
          </w:tcPr>
          <w:p w14:paraId="0A701CF3"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13</w:t>
            </w:r>
          </w:p>
        </w:tc>
        <w:tc>
          <w:tcPr>
            <w:tcW w:w="0" w:type="auto"/>
            <w:shd w:val="clear" w:color="auto" w:fill="auto"/>
            <w:vAlign w:val="center"/>
            <w:hideMark/>
          </w:tcPr>
          <w:p w14:paraId="0A133C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1EF33A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41640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4B21F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06637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2038,2</w:t>
            </w:r>
          </w:p>
        </w:tc>
        <w:tc>
          <w:tcPr>
            <w:tcW w:w="0" w:type="auto"/>
            <w:shd w:val="clear" w:color="auto" w:fill="auto"/>
            <w:vAlign w:val="center"/>
            <w:hideMark/>
          </w:tcPr>
          <w:p w14:paraId="3C7804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36,5</w:t>
            </w:r>
          </w:p>
        </w:tc>
        <w:tc>
          <w:tcPr>
            <w:tcW w:w="0" w:type="auto"/>
            <w:shd w:val="clear" w:color="auto" w:fill="auto"/>
            <w:vAlign w:val="center"/>
            <w:hideMark/>
          </w:tcPr>
          <w:p w14:paraId="635819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5DF7C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86,4</w:t>
            </w:r>
          </w:p>
        </w:tc>
        <w:tc>
          <w:tcPr>
            <w:tcW w:w="0" w:type="auto"/>
            <w:shd w:val="clear" w:color="auto" w:fill="auto"/>
            <w:vAlign w:val="center"/>
            <w:hideMark/>
          </w:tcPr>
          <w:p w14:paraId="29B891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28A607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157,0</w:t>
            </w:r>
          </w:p>
        </w:tc>
        <w:tc>
          <w:tcPr>
            <w:tcW w:w="0" w:type="auto"/>
            <w:shd w:val="clear" w:color="auto" w:fill="auto"/>
            <w:vAlign w:val="center"/>
            <w:hideMark/>
          </w:tcPr>
          <w:p w14:paraId="0486DE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45008B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40E57F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F5817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507,3</w:t>
            </w:r>
          </w:p>
        </w:tc>
      </w:tr>
      <w:tr w:rsidR="00DB52A9" w:rsidRPr="00DB52A9" w14:paraId="60307355" w14:textId="77777777" w:rsidTr="00DB52A9">
        <w:trPr>
          <w:trHeight w:val="20"/>
        </w:trPr>
        <w:tc>
          <w:tcPr>
            <w:tcW w:w="0" w:type="auto"/>
            <w:shd w:val="clear" w:color="auto" w:fill="auto"/>
            <w:vAlign w:val="center"/>
            <w:hideMark/>
          </w:tcPr>
          <w:p w14:paraId="2AD40B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23C77253"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15</w:t>
            </w:r>
          </w:p>
        </w:tc>
        <w:tc>
          <w:tcPr>
            <w:tcW w:w="0" w:type="auto"/>
            <w:shd w:val="clear" w:color="auto" w:fill="auto"/>
            <w:vAlign w:val="center"/>
            <w:hideMark/>
          </w:tcPr>
          <w:p w14:paraId="35799B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154373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7BC7B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4DA7C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CE4FB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2061,0</w:t>
            </w:r>
          </w:p>
        </w:tc>
        <w:tc>
          <w:tcPr>
            <w:tcW w:w="0" w:type="auto"/>
            <w:shd w:val="clear" w:color="auto" w:fill="auto"/>
            <w:vAlign w:val="center"/>
            <w:hideMark/>
          </w:tcPr>
          <w:p w14:paraId="77A19D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36,9</w:t>
            </w:r>
          </w:p>
        </w:tc>
        <w:tc>
          <w:tcPr>
            <w:tcW w:w="0" w:type="auto"/>
            <w:shd w:val="clear" w:color="auto" w:fill="auto"/>
            <w:vAlign w:val="center"/>
            <w:hideMark/>
          </w:tcPr>
          <w:p w14:paraId="0E1589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B359D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87,3</w:t>
            </w:r>
          </w:p>
        </w:tc>
        <w:tc>
          <w:tcPr>
            <w:tcW w:w="0" w:type="auto"/>
            <w:shd w:val="clear" w:color="auto" w:fill="auto"/>
            <w:vAlign w:val="center"/>
            <w:hideMark/>
          </w:tcPr>
          <w:p w14:paraId="02ED71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6A3560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158,9</w:t>
            </w:r>
          </w:p>
        </w:tc>
        <w:tc>
          <w:tcPr>
            <w:tcW w:w="0" w:type="auto"/>
            <w:shd w:val="clear" w:color="auto" w:fill="auto"/>
            <w:vAlign w:val="center"/>
            <w:hideMark/>
          </w:tcPr>
          <w:p w14:paraId="1CC70A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1AE2F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0F6ED0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937E3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510,6</w:t>
            </w:r>
          </w:p>
        </w:tc>
      </w:tr>
      <w:tr w:rsidR="00DB52A9" w:rsidRPr="00DB52A9" w14:paraId="6CFDFCA1" w14:textId="77777777" w:rsidTr="00DB52A9">
        <w:trPr>
          <w:trHeight w:val="20"/>
        </w:trPr>
        <w:tc>
          <w:tcPr>
            <w:tcW w:w="0" w:type="auto"/>
            <w:shd w:val="clear" w:color="auto" w:fill="auto"/>
            <w:vAlign w:val="center"/>
            <w:hideMark/>
          </w:tcPr>
          <w:p w14:paraId="3DC57B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w:t>
            </w:r>
          </w:p>
        </w:tc>
        <w:tc>
          <w:tcPr>
            <w:tcW w:w="0" w:type="auto"/>
            <w:shd w:val="clear" w:color="auto" w:fill="auto"/>
            <w:vAlign w:val="center"/>
            <w:hideMark/>
          </w:tcPr>
          <w:p w14:paraId="5C1E5A2C"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16</w:t>
            </w:r>
          </w:p>
        </w:tc>
        <w:tc>
          <w:tcPr>
            <w:tcW w:w="0" w:type="auto"/>
            <w:shd w:val="clear" w:color="auto" w:fill="auto"/>
            <w:vAlign w:val="center"/>
            <w:hideMark/>
          </w:tcPr>
          <w:p w14:paraId="137630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384030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198D7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F8C9A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004AC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2057,9</w:t>
            </w:r>
          </w:p>
        </w:tc>
        <w:tc>
          <w:tcPr>
            <w:tcW w:w="0" w:type="auto"/>
            <w:shd w:val="clear" w:color="auto" w:fill="auto"/>
            <w:vAlign w:val="center"/>
            <w:hideMark/>
          </w:tcPr>
          <w:p w14:paraId="0E5BCF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44,6</w:t>
            </w:r>
          </w:p>
        </w:tc>
        <w:tc>
          <w:tcPr>
            <w:tcW w:w="0" w:type="auto"/>
            <w:shd w:val="clear" w:color="auto" w:fill="auto"/>
            <w:vAlign w:val="center"/>
            <w:hideMark/>
          </w:tcPr>
          <w:p w14:paraId="734652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BE670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139,4</w:t>
            </w:r>
          </w:p>
        </w:tc>
        <w:tc>
          <w:tcPr>
            <w:tcW w:w="0" w:type="auto"/>
            <w:shd w:val="clear" w:color="auto" w:fill="auto"/>
            <w:vAlign w:val="center"/>
            <w:hideMark/>
          </w:tcPr>
          <w:p w14:paraId="026D6A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3AA7C1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157,6</w:t>
            </w:r>
          </w:p>
        </w:tc>
        <w:tc>
          <w:tcPr>
            <w:tcW w:w="0" w:type="auto"/>
            <w:shd w:val="clear" w:color="auto" w:fill="auto"/>
            <w:vAlign w:val="center"/>
            <w:hideMark/>
          </w:tcPr>
          <w:p w14:paraId="50C467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19B8A1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5B172F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3757B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579,5</w:t>
            </w:r>
          </w:p>
        </w:tc>
      </w:tr>
      <w:tr w:rsidR="00DB52A9" w:rsidRPr="00DB52A9" w14:paraId="58CD8007" w14:textId="77777777" w:rsidTr="00DB52A9">
        <w:trPr>
          <w:trHeight w:val="20"/>
        </w:trPr>
        <w:tc>
          <w:tcPr>
            <w:tcW w:w="0" w:type="auto"/>
            <w:shd w:val="clear" w:color="auto" w:fill="auto"/>
            <w:vAlign w:val="center"/>
            <w:hideMark/>
          </w:tcPr>
          <w:p w14:paraId="66D1B0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w:t>
            </w:r>
          </w:p>
        </w:tc>
        <w:tc>
          <w:tcPr>
            <w:tcW w:w="0" w:type="auto"/>
            <w:shd w:val="clear" w:color="auto" w:fill="auto"/>
            <w:vAlign w:val="center"/>
            <w:hideMark/>
          </w:tcPr>
          <w:p w14:paraId="155C2E28"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17</w:t>
            </w:r>
          </w:p>
        </w:tc>
        <w:tc>
          <w:tcPr>
            <w:tcW w:w="0" w:type="auto"/>
            <w:shd w:val="clear" w:color="auto" w:fill="auto"/>
            <w:vAlign w:val="center"/>
            <w:hideMark/>
          </w:tcPr>
          <w:p w14:paraId="0C636D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D7CFC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EE35D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39293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9377C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1842,8</w:t>
            </w:r>
          </w:p>
        </w:tc>
        <w:tc>
          <w:tcPr>
            <w:tcW w:w="0" w:type="auto"/>
            <w:shd w:val="clear" w:color="auto" w:fill="auto"/>
            <w:vAlign w:val="center"/>
            <w:hideMark/>
          </w:tcPr>
          <w:p w14:paraId="60AF5C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32,9</w:t>
            </w:r>
          </w:p>
        </w:tc>
        <w:tc>
          <w:tcPr>
            <w:tcW w:w="0" w:type="auto"/>
            <w:shd w:val="clear" w:color="auto" w:fill="auto"/>
            <w:vAlign w:val="center"/>
            <w:hideMark/>
          </w:tcPr>
          <w:p w14:paraId="427B1C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0990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78,0</w:t>
            </w:r>
          </w:p>
        </w:tc>
        <w:tc>
          <w:tcPr>
            <w:tcW w:w="0" w:type="auto"/>
            <w:shd w:val="clear" w:color="auto" w:fill="auto"/>
            <w:vAlign w:val="center"/>
            <w:hideMark/>
          </w:tcPr>
          <w:p w14:paraId="71F431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401FB7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141,4</w:t>
            </w:r>
          </w:p>
        </w:tc>
        <w:tc>
          <w:tcPr>
            <w:tcW w:w="0" w:type="auto"/>
            <w:shd w:val="clear" w:color="auto" w:fill="auto"/>
            <w:vAlign w:val="center"/>
            <w:hideMark/>
          </w:tcPr>
          <w:p w14:paraId="1BCC28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0240BC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w:t>
            </w:r>
          </w:p>
        </w:tc>
        <w:tc>
          <w:tcPr>
            <w:tcW w:w="0" w:type="auto"/>
            <w:shd w:val="clear" w:color="auto" w:fill="auto"/>
            <w:vAlign w:val="center"/>
            <w:hideMark/>
          </w:tcPr>
          <w:p w14:paraId="0886A4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05570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477,9</w:t>
            </w:r>
          </w:p>
        </w:tc>
      </w:tr>
      <w:tr w:rsidR="00DB52A9" w:rsidRPr="00DB52A9" w14:paraId="4DE7483F" w14:textId="77777777" w:rsidTr="00DB52A9">
        <w:trPr>
          <w:trHeight w:val="20"/>
        </w:trPr>
        <w:tc>
          <w:tcPr>
            <w:tcW w:w="0" w:type="auto"/>
            <w:shd w:val="clear" w:color="auto" w:fill="auto"/>
            <w:vAlign w:val="center"/>
            <w:hideMark/>
          </w:tcPr>
          <w:p w14:paraId="5EB571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w:t>
            </w:r>
          </w:p>
        </w:tc>
        <w:tc>
          <w:tcPr>
            <w:tcW w:w="0" w:type="auto"/>
            <w:shd w:val="clear" w:color="auto" w:fill="auto"/>
            <w:vAlign w:val="center"/>
            <w:hideMark/>
          </w:tcPr>
          <w:p w14:paraId="71BF2CCE"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19</w:t>
            </w:r>
          </w:p>
        </w:tc>
        <w:tc>
          <w:tcPr>
            <w:tcW w:w="0" w:type="auto"/>
            <w:shd w:val="clear" w:color="auto" w:fill="auto"/>
            <w:vAlign w:val="center"/>
            <w:hideMark/>
          </w:tcPr>
          <w:p w14:paraId="4E26CB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41523B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AC2EC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2F9F2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9C9CC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2125,3</w:t>
            </w:r>
          </w:p>
        </w:tc>
        <w:tc>
          <w:tcPr>
            <w:tcW w:w="0" w:type="auto"/>
            <w:shd w:val="clear" w:color="auto" w:fill="auto"/>
            <w:vAlign w:val="center"/>
            <w:hideMark/>
          </w:tcPr>
          <w:p w14:paraId="4DBA0A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43,2</w:t>
            </w:r>
          </w:p>
        </w:tc>
        <w:tc>
          <w:tcPr>
            <w:tcW w:w="0" w:type="auto"/>
            <w:shd w:val="clear" w:color="auto" w:fill="auto"/>
            <w:vAlign w:val="center"/>
            <w:hideMark/>
          </w:tcPr>
          <w:p w14:paraId="752EEE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480D5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124,3</w:t>
            </w:r>
          </w:p>
        </w:tc>
        <w:tc>
          <w:tcPr>
            <w:tcW w:w="0" w:type="auto"/>
            <w:shd w:val="clear" w:color="auto" w:fill="auto"/>
            <w:vAlign w:val="center"/>
            <w:hideMark/>
          </w:tcPr>
          <w:p w14:paraId="7D7F2B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12B621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163,6</w:t>
            </w:r>
          </w:p>
        </w:tc>
        <w:tc>
          <w:tcPr>
            <w:tcW w:w="0" w:type="auto"/>
            <w:shd w:val="clear" w:color="auto" w:fill="auto"/>
            <w:vAlign w:val="center"/>
            <w:hideMark/>
          </w:tcPr>
          <w:p w14:paraId="70249A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473DE1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2C023A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C95E7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566,0</w:t>
            </w:r>
          </w:p>
        </w:tc>
      </w:tr>
      <w:tr w:rsidR="00DB52A9" w:rsidRPr="00DB52A9" w14:paraId="4B9C214A" w14:textId="77777777" w:rsidTr="00DB52A9">
        <w:trPr>
          <w:trHeight w:val="20"/>
        </w:trPr>
        <w:tc>
          <w:tcPr>
            <w:tcW w:w="0" w:type="auto"/>
            <w:shd w:val="clear" w:color="auto" w:fill="auto"/>
            <w:vAlign w:val="center"/>
            <w:hideMark/>
          </w:tcPr>
          <w:p w14:paraId="3CCB80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w:t>
            </w:r>
          </w:p>
        </w:tc>
        <w:tc>
          <w:tcPr>
            <w:tcW w:w="0" w:type="auto"/>
            <w:shd w:val="clear" w:color="auto" w:fill="auto"/>
            <w:vAlign w:val="center"/>
            <w:hideMark/>
          </w:tcPr>
          <w:p w14:paraId="661F42AB"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20</w:t>
            </w:r>
          </w:p>
        </w:tc>
        <w:tc>
          <w:tcPr>
            <w:tcW w:w="0" w:type="auto"/>
            <w:shd w:val="clear" w:color="auto" w:fill="auto"/>
            <w:vAlign w:val="center"/>
            <w:hideMark/>
          </w:tcPr>
          <w:p w14:paraId="584D8A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31B94F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D35A6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E476B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4F0F9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1763,9</w:t>
            </w:r>
          </w:p>
        </w:tc>
        <w:tc>
          <w:tcPr>
            <w:tcW w:w="0" w:type="auto"/>
            <w:shd w:val="clear" w:color="auto" w:fill="auto"/>
            <w:vAlign w:val="center"/>
            <w:hideMark/>
          </w:tcPr>
          <w:p w14:paraId="7BAA54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43,3</w:t>
            </w:r>
          </w:p>
        </w:tc>
        <w:tc>
          <w:tcPr>
            <w:tcW w:w="0" w:type="auto"/>
            <w:shd w:val="clear" w:color="auto" w:fill="auto"/>
            <w:vAlign w:val="center"/>
            <w:hideMark/>
          </w:tcPr>
          <w:p w14:paraId="506A48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79F5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155,1</w:t>
            </w:r>
          </w:p>
        </w:tc>
        <w:tc>
          <w:tcPr>
            <w:tcW w:w="0" w:type="auto"/>
            <w:shd w:val="clear" w:color="auto" w:fill="auto"/>
            <w:vAlign w:val="center"/>
            <w:hideMark/>
          </w:tcPr>
          <w:p w14:paraId="19DA06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5C2E1B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133,8</w:t>
            </w:r>
          </w:p>
        </w:tc>
        <w:tc>
          <w:tcPr>
            <w:tcW w:w="0" w:type="auto"/>
            <w:shd w:val="clear" w:color="auto" w:fill="auto"/>
            <w:vAlign w:val="center"/>
            <w:hideMark/>
          </w:tcPr>
          <w:p w14:paraId="6FE829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389AEC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2A77CB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0C5B4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573,2</w:t>
            </w:r>
          </w:p>
        </w:tc>
      </w:tr>
      <w:tr w:rsidR="00DB52A9" w:rsidRPr="00DB52A9" w14:paraId="1C83AA18" w14:textId="77777777" w:rsidTr="00DB52A9">
        <w:trPr>
          <w:trHeight w:val="20"/>
        </w:trPr>
        <w:tc>
          <w:tcPr>
            <w:tcW w:w="0" w:type="auto"/>
            <w:shd w:val="clear" w:color="auto" w:fill="auto"/>
            <w:vAlign w:val="center"/>
            <w:hideMark/>
          </w:tcPr>
          <w:p w14:paraId="3FB602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44955F8A"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21</w:t>
            </w:r>
          </w:p>
        </w:tc>
        <w:tc>
          <w:tcPr>
            <w:tcW w:w="0" w:type="auto"/>
            <w:shd w:val="clear" w:color="auto" w:fill="auto"/>
            <w:vAlign w:val="center"/>
            <w:hideMark/>
          </w:tcPr>
          <w:p w14:paraId="317F03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70B271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8AD38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85A55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CA17A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1907,2</w:t>
            </w:r>
          </w:p>
        </w:tc>
        <w:tc>
          <w:tcPr>
            <w:tcW w:w="0" w:type="auto"/>
            <w:shd w:val="clear" w:color="auto" w:fill="auto"/>
            <w:vAlign w:val="center"/>
            <w:hideMark/>
          </w:tcPr>
          <w:p w14:paraId="19ED94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33,3</w:t>
            </w:r>
          </w:p>
        </w:tc>
        <w:tc>
          <w:tcPr>
            <w:tcW w:w="0" w:type="auto"/>
            <w:shd w:val="clear" w:color="auto" w:fill="auto"/>
            <w:vAlign w:val="center"/>
            <w:hideMark/>
          </w:tcPr>
          <w:p w14:paraId="4A585A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A9C85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75,4</w:t>
            </w:r>
          </w:p>
        </w:tc>
        <w:tc>
          <w:tcPr>
            <w:tcW w:w="0" w:type="auto"/>
            <w:shd w:val="clear" w:color="auto" w:fill="auto"/>
            <w:vAlign w:val="center"/>
            <w:hideMark/>
          </w:tcPr>
          <w:p w14:paraId="21B5B9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53A78A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146,4</w:t>
            </w:r>
          </w:p>
        </w:tc>
        <w:tc>
          <w:tcPr>
            <w:tcW w:w="0" w:type="auto"/>
            <w:shd w:val="clear" w:color="auto" w:fill="auto"/>
            <w:vAlign w:val="center"/>
            <w:hideMark/>
          </w:tcPr>
          <w:p w14:paraId="5D8B8E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4DD97F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w:t>
            </w:r>
          </w:p>
        </w:tc>
        <w:tc>
          <w:tcPr>
            <w:tcW w:w="0" w:type="auto"/>
            <w:shd w:val="clear" w:color="auto" w:fill="auto"/>
            <w:vAlign w:val="center"/>
            <w:hideMark/>
          </w:tcPr>
          <w:p w14:paraId="2C0126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32C7B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480,2</w:t>
            </w:r>
          </w:p>
        </w:tc>
      </w:tr>
      <w:tr w:rsidR="00DB52A9" w:rsidRPr="00DB52A9" w14:paraId="057A0F95" w14:textId="77777777" w:rsidTr="00DB52A9">
        <w:trPr>
          <w:trHeight w:val="20"/>
        </w:trPr>
        <w:tc>
          <w:tcPr>
            <w:tcW w:w="0" w:type="auto"/>
            <w:shd w:val="clear" w:color="auto" w:fill="auto"/>
            <w:vAlign w:val="center"/>
            <w:hideMark/>
          </w:tcPr>
          <w:p w14:paraId="022122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4C27036F"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№21А</w:t>
            </w:r>
          </w:p>
        </w:tc>
        <w:tc>
          <w:tcPr>
            <w:tcW w:w="0" w:type="auto"/>
            <w:shd w:val="clear" w:color="auto" w:fill="auto"/>
            <w:vAlign w:val="center"/>
            <w:hideMark/>
          </w:tcPr>
          <w:p w14:paraId="0FBBA3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2C6AFF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FD943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D1152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CA3E2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2211,9</w:t>
            </w:r>
          </w:p>
        </w:tc>
        <w:tc>
          <w:tcPr>
            <w:tcW w:w="0" w:type="auto"/>
            <w:shd w:val="clear" w:color="auto" w:fill="auto"/>
            <w:vAlign w:val="center"/>
            <w:hideMark/>
          </w:tcPr>
          <w:p w14:paraId="4633B9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60,3</w:t>
            </w:r>
          </w:p>
        </w:tc>
        <w:tc>
          <w:tcPr>
            <w:tcW w:w="0" w:type="auto"/>
            <w:shd w:val="clear" w:color="auto" w:fill="auto"/>
            <w:vAlign w:val="center"/>
            <w:hideMark/>
          </w:tcPr>
          <w:p w14:paraId="495FA4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527AC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233,5</w:t>
            </w:r>
          </w:p>
        </w:tc>
        <w:tc>
          <w:tcPr>
            <w:tcW w:w="0" w:type="auto"/>
            <w:shd w:val="clear" w:color="auto" w:fill="auto"/>
            <w:vAlign w:val="center"/>
            <w:hideMark/>
          </w:tcPr>
          <w:p w14:paraId="0E1B0E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3F12B7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168,9</w:t>
            </w:r>
          </w:p>
        </w:tc>
        <w:tc>
          <w:tcPr>
            <w:tcW w:w="0" w:type="auto"/>
            <w:shd w:val="clear" w:color="auto" w:fill="auto"/>
            <w:vAlign w:val="center"/>
            <w:hideMark/>
          </w:tcPr>
          <w:p w14:paraId="4C1BF6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21,0</w:t>
            </w:r>
          </w:p>
        </w:tc>
        <w:tc>
          <w:tcPr>
            <w:tcW w:w="0" w:type="auto"/>
            <w:shd w:val="clear" w:color="auto" w:fill="auto"/>
            <w:vAlign w:val="center"/>
            <w:hideMark/>
          </w:tcPr>
          <w:p w14:paraId="67BE2A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w:t>
            </w:r>
          </w:p>
        </w:tc>
        <w:tc>
          <w:tcPr>
            <w:tcW w:w="0" w:type="auto"/>
            <w:shd w:val="clear" w:color="auto" w:fill="auto"/>
            <w:vAlign w:val="center"/>
            <w:hideMark/>
          </w:tcPr>
          <w:p w14:paraId="057FB9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200,9</w:t>
            </w:r>
          </w:p>
        </w:tc>
        <w:tc>
          <w:tcPr>
            <w:tcW w:w="0" w:type="auto"/>
            <w:shd w:val="clear" w:color="auto" w:fill="auto"/>
            <w:vAlign w:val="center"/>
            <w:hideMark/>
          </w:tcPr>
          <w:p w14:paraId="100AB2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720,3</w:t>
            </w:r>
          </w:p>
        </w:tc>
      </w:tr>
      <w:tr w:rsidR="00DB52A9" w:rsidRPr="00DB52A9" w14:paraId="365F59E5" w14:textId="77777777" w:rsidTr="00DB52A9">
        <w:trPr>
          <w:trHeight w:val="20"/>
        </w:trPr>
        <w:tc>
          <w:tcPr>
            <w:tcW w:w="0" w:type="auto"/>
            <w:shd w:val="clear" w:color="auto" w:fill="auto"/>
            <w:vAlign w:val="center"/>
            <w:hideMark/>
          </w:tcPr>
          <w:p w14:paraId="36B487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w:t>
            </w:r>
          </w:p>
        </w:tc>
        <w:tc>
          <w:tcPr>
            <w:tcW w:w="0" w:type="auto"/>
            <w:shd w:val="clear" w:color="auto" w:fill="auto"/>
            <w:vAlign w:val="center"/>
            <w:hideMark/>
          </w:tcPr>
          <w:p w14:paraId="46D006F6"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22</w:t>
            </w:r>
          </w:p>
        </w:tc>
        <w:tc>
          <w:tcPr>
            <w:tcW w:w="0" w:type="auto"/>
            <w:shd w:val="clear" w:color="auto" w:fill="auto"/>
            <w:vAlign w:val="center"/>
            <w:hideMark/>
          </w:tcPr>
          <w:p w14:paraId="35A7E0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044D7C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BB683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3EFCF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2058C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2014,2</w:t>
            </w:r>
          </w:p>
        </w:tc>
        <w:tc>
          <w:tcPr>
            <w:tcW w:w="0" w:type="auto"/>
            <w:shd w:val="clear" w:color="auto" w:fill="auto"/>
            <w:vAlign w:val="center"/>
            <w:hideMark/>
          </w:tcPr>
          <w:p w14:paraId="59FA4D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49,2</w:t>
            </w:r>
          </w:p>
        </w:tc>
        <w:tc>
          <w:tcPr>
            <w:tcW w:w="0" w:type="auto"/>
            <w:shd w:val="clear" w:color="auto" w:fill="auto"/>
            <w:vAlign w:val="center"/>
            <w:hideMark/>
          </w:tcPr>
          <w:p w14:paraId="727970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CD26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174,8</w:t>
            </w:r>
          </w:p>
        </w:tc>
        <w:tc>
          <w:tcPr>
            <w:tcW w:w="0" w:type="auto"/>
            <w:shd w:val="clear" w:color="auto" w:fill="auto"/>
            <w:vAlign w:val="center"/>
            <w:hideMark/>
          </w:tcPr>
          <w:p w14:paraId="54536C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1F73C7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153,6</w:t>
            </w:r>
          </w:p>
        </w:tc>
        <w:tc>
          <w:tcPr>
            <w:tcW w:w="0" w:type="auto"/>
            <w:shd w:val="clear" w:color="auto" w:fill="auto"/>
            <w:vAlign w:val="center"/>
            <w:hideMark/>
          </w:tcPr>
          <w:p w14:paraId="37B47A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w:t>
            </w:r>
          </w:p>
        </w:tc>
        <w:tc>
          <w:tcPr>
            <w:tcW w:w="0" w:type="auto"/>
            <w:shd w:val="clear" w:color="auto" w:fill="auto"/>
            <w:vAlign w:val="center"/>
            <w:hideMark/>
          </w:tcPr>
          <w:p w14:paraId="21D31F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3B723D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B156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622,5</w:t>
            </w:r>
          </w:p>
        </w:tc>
      </w:tr>
      <w:tr w:rsidR="00DB52A9" w:rsidRPr="00DB52A9" w14:paraId="405EB360" w14:textId="77777777" w:rsidTr="00DB52A9">
        <w:trPr>
          <w:trHeight w:val="20"/>
        </w:trPr>
        <w:tc>
          <w:tcPr>
            <w:tcW w:w="0" w:type="auto"/>
            <w:shd w:val="clear" w:color="auto" w:fill="auto"/>
            <w:vAlign w:val="center"/>
            <w:hideMark/>
          </w:tcPr>
          <w:p w14:paraId="030883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w:t>
            </w:r>
          </w:p>
        </w:tc>
        <w:tc>
          <w:tcPr>
            <w:tcW w:w="0" w:type="auto"/>
            <w:shd w:val="clear" w:color="auto" w:fill="auto"/>
            <w:vAlign w:val="center"/>
            <w:hideMark/>
          </w:tcPr>
          <w:p w14:paraId="78B15E3D"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23</w:t>
            </w:r>
          </w:p>
        </w:tc>
        <w:tc>
          <w:tcPr>
            <w:tcW w:w="0" w:type="auto"/>
            <w:shd w:val="clear" w:color="auto" w:fill="auto"/>
            <w:vAlign w:val="center"/>
            <w:hideMark/>
          </w:tcPr>
          <w:p w14:paraId="47793F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11916C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3069E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FFA91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A9F4F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2089,2</w:t>
            </w:r>
          </w:p>
        </w:tc>
        <w:tc>
          <w:tcPr>
            <w:tcW w:w="0" w:type="auto"/>
            <w:shd w:val="clear" w:color="auto" w:fill="auto"/>
            <w:vAlign w:val="center"/>
            <w:hideMark/>
          </w:tcPr>
          <w:p w14:paraId="5CA85D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53,9</w:t>
            </w:r>
          </w:p>
        </w:tc>
        <w:tc>
          <w:tcPr>
            <w:tcW w:w="0" w:type="auto"/>
            <w:shd w:val="clear" w:color="auto" w:fill="auto"/>
            <w:vAlign w:val="center"/>
            <w:hideMark/>
          </w:tcPr>
          <w:p w14:paraId="420844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237BF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200,9</w:t>
            </w:r>
          </w:p>
        </w:tc>
        <w:tc>
          <w:tcPr>
            <w:tcW w:w="0" w:type="auto"/>
            <w:shd w:val="clear" w:color="auto" w:fill="auto"/>
            <w:vAlign w:val="center"/>
            <w:hideMark/>
          </w:tcPr>
          <w:p w14:paraId="3FB01C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623465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159,1</w:t>
            </w:r>
          </w:p>
        </w:tc>
        <w:tc>
          <w:tcPr>
            <w:tcW w:w="0" w:type="auto"/>
            <w:shd w:val="clear" w:color="auto" w:fill="auto"/>
            <w:vAlign w:val="center"/>
            <w:hideMark/>
          </w:tcPr>
          <w:p w14:paraId="0F2794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w:t>
            </w:r>
          </w:p>
        </w:tc>
        <w:tc>
          <w:tcPr>
            <w:tcW w:w="0" w:type="auto"/>
            <w:shd w:val="clear" w:color="auto" w:fill="auto"/>
            <w:vAlign w:val="center"/>
            <w:hideMark/>
          </w:tcPr>
          <w:p w14:paraId="7C7336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AF55B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1C792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664,1</w:t>
            </w:r>
          </w:p>
        </w:tc>
      </w:tr>
      <w:tr w:rsidR="00DB52A9" w:rsidRPr="00DB52A9" w14:paraId="47698FA2" w14:textId="77777777" w:rsidTr="00DB52A9">
        <w:trPr>
          <w:trHeight w:val="20"/>
        </w:trPr>
        <w:tc>
          <w:tcPr>
            <w:tcW w:w="0" w:type="auto"/>
            <w:shd w:val="clear" w:color="auto" w:fill="auto"/>
            <w:vAlign w:val="center"/>
            <w:hideMark/>
          </w:tcPr>
          <w:p w14:paraId="0C143D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7F993F1B"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24</w:t>
            </w:r>
          </w:p>
        </w:tc>
        <w:tc>
          <w:tcPr>
            <w:tcW w:w="0" w:type="auto"/>
            <w:shd w:val="clear" w:color="auto" w:fill="auto"/>
            <w:vAlign w:val="center"/>
            <w:hideMark/>
          </w:tcPr>
          <w:p w14:paraId="3516F8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4D5A66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01D70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478E9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DA789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1435,6</w:t>
            </w:r>
          </w:p>
        </w:tc>
        <w:tc>
          <w:tcPr>
            <w:tcW w:w="0" w:type="auto"/>
            <w:shd w:val="clear" w:color="auto" w:fill="auto"/>
            <w:vAlign w:val="center"/>
            <w:hideMark/>
          </w:tcPr>
          <w:p w14:paraId="2F4831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36,0</w:t>
            </w:r>
          </w:p>
        </w:tc>
        <w:tc>
          <w:tcPr>
            <w:tcW w:w="0" w:type="auto"/>
            <w:shd w:val="clear" w:color="auto" w:fill="auto"/>
            <w:vAlign w:val="center"/>
            <w:hideMark/>
          </w:tcPr>
          <w:p w14:paraId="7F99A4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4388C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132,5</w:t>
            </w:r>
          </w:p>
        </w:tc>
        <w:tc>
          <w:tcPr>
            <w:tcW w:w="0" w:type="auto"/>
            <w:shd w:val="clear" w:color="auto" w:fill="auto"/>
            <w:vAlign w:val="center"/>
            <w:hideMark/>
          </w:tcPr>
          <w:p w14:paraId="487000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0BCFEC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107,7</w:t>
            </w:r>
          </w:p>
        </w:tc>
        <w:tc>
          <w:tcPr>
            <w:tcW w:w="0" w:type="auto"/>
            <w:shd w:val="clear" w:color="auto" w:fill="auto"/>
            <w:vAlign w:val="center"/>
            <w:hideMark/>
          </w:tcPr>
          <w:p w14:paraId="42A6D3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w:t>
            </w:r>
          </w:p>
        </w:tc>
        <w:tc>
          <w:tcPr>
            <w:tcW w:w="0" w:type="auto"/>
            <w:shd w:val="clear" w:color="auto" w:fill="auto"/>
            <w:vAlign w:val="center"/>
            <w:hideMark/>
          </w:tcPr>
          <w:p w14:paraId="151737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36ACE1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14AA3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512,7</w:t>
            </w:r>
          </w:p>
        </w:tc>
      </w:tr>
      <w:tr w:rsidR="00DB52A9" w:rsidRPr="00DB52A9" w14:paraId="0DDC3ACF" w14:textId="77777777" w:rsidTr="00DB52A9">
        <w:trPr>
          <w:trHeight w:val="20"/>
        </w:trPr>
        <w:tc>
          <w:tcPr>
            <w:tcW w:w="0" w:type="auto"/>
            <w:shd w:val="clear" w:color="auto" w:fill="auto"/>
            <w:vAlign w:val="center"/>
            <w:hideMark/>
          </w:tcPr>
          <w:p w14:paraId="37B80E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w:t>
            </w:r>
          </w:p>
        </w:tc>
        <w:tc>
          <w:tcPr>
            <w:tcW w:w="0" w:type="auto"/>
            <w:shd w:val="clear" w:color="auto" w:fill="auto"/>
            <w:vAlign w:val="center"/>
            <w:hideMark/>
          </w:tcPr>
          <w:p w14:paraId="2B1D6761"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 25</w:t>
            </w:r>
          </w:p>
        </w:tc>
        <w:tc>
          <w:tcPr>
            <w:tcW w:w="0" w:type="auto"/>
            <w:shd w:val="clear" w:color="auto" w:fill="auto"/>
            <w:vAlign w:val="center"/>
            <w:hideMark/>
          </w:tcPr>
          <w:p w14:paraId="2213CC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6CAA88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551EA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2932F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382BA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2458,1</w:t>
            </w:r>
          </w:p>
        </w:tc>
        <w:tc>
          <w:tcPr>
            <w:tcW w:w="0" w:type="auto"/>
            <w:shd w:val="clear" w:color="auto" w:fill="auto"/>
            <w:vAlign w:val="center"/>
            <w:hideMark/>
          </w:tcPr>
          <w:p w14:paraId="392F55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47,2</w:t>
            </w:r>
          </w:p>
        </w:tc>
        <w:tc>
          <w:tcPr>
            <w:tcW w:w="0" w:type="auto"/>
            <w:shd w:val="clear" w:color="auto" w:fill="auto"/>
            <w:vAlign w:val="center"/>
            <w:hideMark/>
          </w:tcPr>
          <w:p w14:paraId="67F7C6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77ECD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123,7</w:t>
            </w:r>
          </w:p>
        </w:tc>
        <w:tc>
          <w:tcPr>
            <w:tcW w:w="0" w:type="auto"/>
            <w:shd w:val="clear" w:color="auto" w:fill="auto"/>
            <w:vAlign w:val="center"/>
            <w:hideMark/>
          </w:tcPr>
          <w:p w14:paraId="46AF4D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4E4A59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191,0</w:t>
            </w:r>
          </w:p>
        </w:tc>
        <w:tc>
          <w:tcPr>
            <w:tcW w:w="0" w:type="auto"/>
            <w:shd w:val="clear" w:color="auto" w:fill="auto"/>
            <w:vAlign w:val="center"/>
            <w:hideMark/>
          </w:tcPr>
          <w:p w14:paraId="155CEF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w:t>
            </w:r>
          </w:p>
        </w:tc>
        <w:tc>
          <w:tcPr>
            <w:tcW w:w="0" w:type="auto"/>
            <w:shd w:val="clear" w:color="auto" w:fill="auto"/>
            <w:vAlign w:val="center"/>
            <w:hideMark/>
          </w:tcPr>
          <w:p w14:paraId="296820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1AA377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C21F5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596,6</w:t>
            </w:r>
          </w:p>
        </w:tc>
      </w:tr>
      <w:tr w:rsidR="00DB52A9" w:rsidRPr="00DB52A9" w14:paraId="04916955" w14:textId="77777777" w:rsidTr="00DB52A9">
        <w:trPr>
          <w:trHeight w:val="20"/>
        </w:trPr>
        <w:tc>
          <w:tcPr>
            <w:tcW w:w="0" w:type="auto"/>
            <w:shd w:val="clear" w:color="auto" w:fill="auto"/>
            <w:vAlign w:val="center"/>
            <w:hideMark/>
          </w:tcPr>
          <w:p w14:paraId="54C8DC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w:t>
            </w:r>
          </w:p>
        </w:tc>
        <w:tc>
          <w:tcPr>
            <w:tcW w:w="0" w:type="auto"/>
            <w:shd w:val="clear" w:color="auto" w:fill="auto"/>
            <w:vAlign w:val="center"/>
            <w:hideMark/>
          </w:tcPr>
          <w:p w14:paraId="38AF0284"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xml:space="preserve">рп. </w:t>
            </w:r>
            <w:r w:rsidRPr="00DB52A9">
              <w:rPr>
                <w:rFonts w:ascii="Times New Roman" w:eastAsia="Times New Roman" w:hAnsi="Times New Roman" w:cs="Times New Roman"/>
                <w:sz w:val="20"/>
                <w:szCs w:val="20"/>
                <w:lang w:eastAsia="ru-RU"/>
              </w:rPr>
              <w:lastRenderedPageBreak/>
              <w:t>Скоропусковский  дом №30А</w:t>
            </w:r>
          </w:p>
        </w:tc>
        <w:tc>
          <w:tcPr>
            <w:tcW w:w="0" w:type="auto"/>
            <w:shd w:val="clear" w:color="auto" w:fill="auto"/>
            <w:vAlign w:val="center"/>
            <w:hideMark/>
          </w:tcPr>
          <w:p w14:paraId="2D005E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w:t>
            </w:r>
            <w:r w:rsidRPr="00DB52A9">
              <w:rPr>
                <w:rFonts w:ascii="Times New Roman" w:eastAsia="Times New Roman" w:hAnsi="Times New Roman" w:cs="Times New Roman"/>
                <w:sz w:val="20"/>
                <w:szCs w:val="20"/>
                <w:lang w:eastAsia="ru-RU"/>
              </w:rPr>
              <w:lastRenderedPageBreak/>
              <w:t>Скоропусковский поселок</w:t>
            </w:r>
          </w:p>
        </w:tc>
        <w:tc>
          <w:tcPr>
            <w:tcW w:w="0" w:type="auto"/>
            <w:shd w:val="clear" w:color="auto" w:fill="auto"/>
            <w:vAlign w:val="center"/>
            <w:hideMark/>
          </w:tcPr>
          <w:p w14:paraId="023008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одноступенчатая</w:t>
            </w:r>
          </w:p>
        </w:tc>
        <w:tc>
          <w:tcPr>
            <w:tcW w:w="0" w:type="auto"/>
            <w:shd w:val="clear" w:color="auto" w:fill="auto"/>
            <w:vAlign w:val="center"/>
            <w:hideMark/>
          </w:tcPr>
          <w:p w14:paraId="07B08E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B5945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ACA9D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3063,3</w:t>
            </w:r>
          </w:p>
        </w:tc>
        <w:tc>
          <w:tcPr>
            <w:tcW w:w="0" w:type="auto"/>
            <w:shd w:val="clear" w:color="auto" w:fill="auto"/>
            <w:vAlign w:val="center"/>
            <w:hideMark/>
          </w:tcPr>
          <w:p w14:paraId="5A1B03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64,0</w:t>
            </w:r>
          </w:p>
        </w:tc>
        <w:tc>
          <w:tcPr>
            <w:tcW w:w="0" w:type="auto"/>
            <w:shd w:val="clear" w:color="auto" w:fill="auto"/>
            <w:vAlign w:val="center"/>
            <w:hideMark/>
          </w:tcPr>
          <w:p w14:paraId="5951FF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9C252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187,6</w:t>
            </w:r>
          </w:p>
        </w:tc>
        <w:tc>
          <w:tcPr>
            <w:tcW w:w="0" w:type="auto"/>
            <w:shd w:val="clear" w:color="auto" w:fill="auto"/>
            <w:vAlign w:val="center"/>
            <w:hideMark/>
          </w:tcPr>
          <w:p w14:paraId="6EF5CC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w:t>
            </w:r>
          </w:p>
        </w:tc>
        <w:tc>
          <w:tcPr>
            <w:tcW w:w="0" w:type="auto"/>
            <w:shd w:val="clear" w:color="auto" w:fill="auto"/>
            <w:vAlign w:val="center"/>
            <w:hideMark/>
          </w:tcPr>
          <w:p w14:paraId="66B93D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239,7</w:t>
            </w:r>
          </w:p>
        </w:tc>
        <w:tc>
          <w:tcPr>
            <w:tcW w:w="0" w:type="auto"/>
            <w:shd w:val="clear" w:color="auto" w:fill="auto"/>
            <w:vAlign w:val="center"/>
            <w:hideMark/>
          </w:tcPr>
          <w:p w14:paraId="6B80A8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w:t>
            </w:r>
          </w:p>
        </w:tc>
        <w:tc>
          <w:tcPr>
            <w:tcW w:w="0" w:type="auto"/>
            <w:shd w:val="clear" w:color="auto" w:fill="auto"/>
            <w:vAlign w:val="center"/>
            <w:hideMark/>
          </w:tcPr>
          <w:p w14:paraId="41CB85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37D4B4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213,3</w:t>
            </w:r>
          </w:p>
        </w:tc>
        <w:tc>
          <w:tcPr>
            <w:tcW w:w="0" w:type="auto"/>
            <w:shd w:val="clear" w:color="auto" w:fill="auto"/>
            <w:vAlign w:val="center"/>
            <w:hideMark/>
          </w:tcPr>
          <w:p w14:paraId="761AFE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752,1</w:t>
            </w:r>
          </w:p>
        </w:tc>
      </w:tr>
      <w:tr w:rsidR="00DB52A9" w:rsidRPr="00DB52A9" w14:paraId="7113166A" w14:textId="77777777" w:rsidTr="00DB52A9">
        <w:trPr>
          <w:trHeight w:val="20"/>
        </w:trPr>
        <w:tc>
          <w:tcPr>
            <w:tcW w:w="0" w:type="auto"/>
            <w:shd w:val="clear" w:color="auto" w:fill="auto"/>
            <w:vAlign w:val="center"/>
            <w:hideMark/>
          </w:tcPr>
          <w:p w14:paraId="59829A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w:t>
            </w:r>
          </w:p>
        </w:tc>
        <w:tc>
          <w:tcPr>
            <w:tcW w:w="0" w:type="auto"/>
            <w:shd w:val="clear" w:color="auto" w:fill="auto"/>
            <w:vAlign w:val="center"/>
            <w:hideMark/>
          </w:tcPr>
          <w:p w14:paraId="02664D33"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рп. Скоропусковский  дом №32</w:t>
            </w:r>
          </w:p>
        </w:tc>
        <w:tc>
          <w:tcPr>
            <w:tcW w:w="0" w:type="auto"/>
            <w:shd w:val="clear" w:color="auto" w:fill="auto"/>
            <w:vAlign w:val="center"/>
            <w:hideMark/>
          </w:tcPr>
          <w:p w14:paraId="29AC4D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Скоропусковский поселок</w:t>
            </w:r>
          </w:p>
        </w:tc>
        <w:tc>
          <w:tcPr>
            <w:tcW w:w="0" w:type="auto"/>
            <w:shd w:val="clear" w:color="auto" w:fill="auto"/>
            <w:vAlign w:val="center"/>
            <w:hideMark/>
          </w:tcPr>
          <w:p w14:paraId="5216EB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45F78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D98C6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8FF14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2356,8</w:t>
            </w:r>
          </w:p>
        </w:tc>
        <w:tc>
          <w:tcPr>
            <w:tcW w:w="0" w:type="auto"/>
            <w:shd w:val="clear" w:color="auto" w:fill="auto"/>
            <w:vAlign w:val="center"/>
            <w:hideMark/>
          </w:tcPr>
          <w:p w14:paraId="0CCC46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52,5</w:t>
            </w:r>
          </w:p>
        </w:tc>
        <w:tc>
          <w:tcPr>
            <w:tcW w:w="0" w:type="auto"/>
            <w:shd w:val="clear" w:color="auto" w:fill="auto"/>
            <w:vAlign w:val="center"/>
            <w:hideMark/>
          </w:tcPr>
          <w:p w14:paraId="13ADBF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B9211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168,7</w:t>
            </w:r>
          </w:p>
        </w:tc>
        <w:tc>
          <w:tcPr>
            <w:tcW w:w="0" w:type="auto"/>
            <w:shd w:val="clear" w:color="auto" w:fill="auto"/>
            <w:vAlign w:val="center"/>
            <w:hideMark/>
          </w:tcPr>
          <w:p w14:paraId="7DB7F0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148DFF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181,9</w:t>
            </w:r>
          </w:p>
        </w:tc>
        <w:tc>
          <w:tcPr>
            <w:tcW w:w="0" w:type="auto"/>
            <w:shd w:val="clear" w:color="auto" w:fill="auto"/>
            <w:vAlign w:val="center"/>
            <w:hideMark/>
          </w:tcPr>
          <w:p w14:paraId="26927C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5CC89D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1740CA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BA4EC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646,8</w:t>
            </w:r>
          </w:p>
        </w:tc>
      </w:tr>
      <w:tr w:rsidR="00DB52A9" w:rsidRPr="00DB52A9" w14:paraId="451ECF2E" w14:textId="77777777" w:rsidTr="00DB52A9">
        <w:trPr>
          <w:trHeight w:val="20"/>
        </w:trPr>
        <w:tc>
          <w:tcPr>
            <w:tcW w:w="0" w:type="auto"/>
            <w:shd w:val="clear" w:color="auto" w:fill="auto"/>
            <w:vAlign w:val="center"/>
            <w:hideMark/>
          </w:tcPr>
          <w:p w14:paraId="044FC7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w:t>
            </w:r>
          </w:p>
        </w:tc>
        <w:tc>
          <w:tcPr>
            <w:tcW w:w="0" w:type="auto"/>
            <w:shd w:val="clear" w:color="auto" w:fill="auto"/>
            <w:vAlign w:val="center"/>
            <w:hideMark/>
          </w:tcPr>
          <w:p w14:paraId="03AF4302"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1</w:t>
            </w:r>
          </w:p>
        </w:tc>
        <w:tc>
          <w:tcPr>
            <w:tcW w:w="0" w:type="auto"/>
            <w:shd w:val="clear" w:color="auto" w:fill="auto"/>
            <w:vAlign w:val="center"/>
            <w:hideMark/>
          </w:tcPr>
          <w:p w14:paraId="75AA5B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23954F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21477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6482C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9D6D6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1751,1</w:t>
            </w:r>
          </w:p>
        </w:tc>
        <w:tc>
          <w:tcPr>
            <w:tcW w:w="0" w:type="auto"/>
            <w:shd w:val="clear" w:color="auto" w:fill="auto"/>
            <w:vAlign w:val="center"/>
            <w:hideMark/>
          </w:tcPr>
          <w:p w14:paraId="31E7A7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46,0</w:t>
            </w:r>
          </w:p>
        </w:tc>
        <w:tc>
          <w:tcPr>
            <w:tcW w:w="0" w:type="auto"/>
            <w:shd w:val="clear" w:color="auto" w:fill="auto"/>
            <w:vAlign w:val="center"/>
            <w:hideMark/>
          </w:tcPr>
          <w:p w14:paraId="1F0FED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1431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174,4</w:t>
            </w:r>
          </w:p>
        </w:tc>
        <w:tc>
          <w:tcPr>
            <w:tcW w:w="0" w:type="auto"/>
            <w:shd w:val="clear" w:color="auto" w:fill="auto"/>
            <w:vAlign w:val="center"/>
            <w:hideMark/>
          </w:tcPr>
          <w:p w14:paraId="3EC4C9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1E74C7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132,7</w:t>
            </w:r>
          </w:p>
        </w:tc>
        <w:tc>
          <w:tcPr>
            <w:tcW w:w="0" w:type="auto"/>
            <w:shd w:val="clear" w:color="auto" w:fill="auto"/>
            <w:vAlign w:val="center"/>
            <w:hideMark/>
          </w:tcPr>
          <w:p w14:paraId="012738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w:t>
            </w:r>
          </w:p>
        </w:tc>
        <w:tc>
          <w:tcPr>
            <w:tcW w:w="0" w:type="auto"/>
            <w:shd w:val="clear" w:color="auto" w:fill="auto"/>
            <w:vAlign w:val="center"/>
            <w:hideMark/>
          </w:tcPr>
          <w:p w14:paraId="58A999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7D6C14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649B7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597,9</w:t>
            </w:r>
          </w:p>
        </w:tc>
      </w:tr>
      <w:tr w:rsidR="00DB52A9" w:rsidRPr="00DB52A9" w14:paraId="775AAC07" w14:textId="77777777" w:rsidTr="00DB52A9">
        <w:trPr>
          <w:trHeight w:val="20"/>
        </w:trPr>
        <w:tc>
          <w:tcPr>
            <w:tcW w:w="0" w:type="auto"/>
            <w:shd w:val="clear" w:color="auto" w:fill="auto"/>
            <w:vAlign w:val="center"/>
            <w:hideMark/>
          </w:tcPr>
          <w:p w14:paraId="49FEFF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w:t>
            </w:r>
          </w:p>
        </w:tc>
        <w:tc>
          <w:tcPr>
            <w:tcW w:w="0" w:type="auto"/>
            <w:shd w:val="clear" w:color="auto" w:fill="auto"/>
            <w:vAlign w:val="center"/>
            <w:hideMark/>
          </w:tcPr>
          <w:p w14:paraId="5693883A"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2</w:t>
            </w:r>
          </w:p>
        </w:tc>
        <w:tc>
          <w:tcPr>
            <w:tcW w:w="0" w:type="auto"/>
            <w:shd w:val="clear" w:color="auto" w:fill="auto"/>
            <w:vAlign w:val="center"/>
            <w:hideMark/>
          </w:tcPr>
          <w:p w14:paraId="74DDFF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03A270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9C132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3B7D4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E57F5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1762,7</w:t>
            </w:r>
          </w:p>
        </w:tc>
        <w:tc>
          <w:tcPr>
            <w:tcW w:w="0" w:type="auto"/>
            <w:shd w:val="clear" w:color="auto" w:fill="auto"/>
            <w:vAlign w:val="center"/>
            <w:hideMark/>
          </w:tcPr>
          <w:p w14:paraId="1F656E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43,1</w:t>
            </w:r>
          </w:p>
        </w:tc>
        <w:tc>
          <w:tcPr>
            <w:tcW w:w="0" w:type="auto"/>
            <w:shd w:val="clear" w:color="auto" w:fill="auto"/>
            <w:vAlign w:val="center"/>
            <w:hideMark/>
          </w:tcPr>
          <w:p w14:paraId="113DC2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95A6C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154,2</w:t>
            </w:r>
          </w:p>
        </w:tc>
        <w:tc>
          <w:tcPr>
            <w:tcW w:w="0" w:type="auto"/>
            <w:shd w:val="clear" w:color="auto" w:fill="auto"/>
            <w:vAlign w:val="center"/>
            <w:hideMark/>
          </w:tcPr>
          <w:p w14:paraId="6CFE94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7DA4F1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133,8</w:t>
            </w:r>
          </w:p>
        </w:tc>
        <w:tc>
          <w:tcPr>
            <w:tcW w:w="0" w:type="auto"/>
            <w:shd w:val="clear" w:color="auto" w:fill="auto"/>
            <w:vAlign w:val="center"/>
            <w:hideMark/>
          </w:tcPr>
          <w:p w14:paraId="3BD9BF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2B8A65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775907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7EDF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572,0</w:t>
            </w:r>
          </w:p>
        </w:tc>
      </w:tr>
      <w:tr w:rsidR="00DB52A9" w:rsidRPr="00DB52A9" w14:paraId="61894C29" w14:textId="77777777" w:rsidTr="00DB52A9">
        <w:trPr>
          <w:trHeight w:val="20"/>
        </w:trPr>
        <w:tc>
          <w:tcPr>
            <w:tcW w:w="0" w:type="auto"/>
            <w:shd w:val="clear" w:color="auto" w:fill="auto"/>
            <w:vAlign w:val="center"/>
            <w:hideMark/>
          </w:tcPr>
          <w:p w14:paraId="6C867C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w:t>
            </w:r>
          </w:p>
        </w:tc>
        <w:tc>
          <w:tcPr>
            <w:tcW w:w="0" w:type="auto"/>
            <w:shd w:val="clear" w:color="auto" w:fill="auto"/>
            <w:vAlign w:val="center"/>
            <w:hideMark/>
          </w:tcPr>
          <w:p w14:paraId="7E58CEA7"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3</w:t>
            </w:r>
          </w:p>
        </w:tc>
        <w:tc>
          <w:tcPr>
            <w:tcW w:w="0" w:type="auto"/>
            <w:shd w:val="clear" w:color="auto" w:fill="auto"/>
            <w:vAlign w:val="center"/>
            <w:hideMark/>
          </w:tcPr>
          <w:p w14:paraId="2FFCDA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124AAD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5EB96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A03E6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2B060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1668,9</w:t>
            </w:r>
          </w:p>
        </w:tc>
        <w:tc>
          <w:tcPr>
            <w:tcW w:w="0" w:type="auto"/>
            <w:shd w:val="clear" w:color="auto" w:fill="auto"/>
            <w:vAlign w:val="center"/>
            <w:hideMark/>
          </w:tcPr>
          <w:p w14:paraId="1379A2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w:t>
            </w:r>
          </w:p>
        </w:tc>
        <w:tc>
          <w:tcPr>
            <w:tcW w:w="0" w:type="auto"/>
            <w:shd w:val="clear" w:color="auto" w:fill="auto"/>
            <w:vAlign w:val="center"/>
            <w:hideMark/>
          </w:tcPr>
          <w:p w14:paraId="3C5007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5378B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124,1</w:t>
            </w:r>
          </w:p>
        </w:tc>
        <w:tc>
          <w:tcPr>
            <w:tcW w:w="0" w:type="auto"/>
            <w:shd w:val="clear" w:color="auto" w:fill="auto"/>
            <w:vAlign w:val="center"/>
            <w:hideMark/>
          </w:tcPr>
          <w:p w14:paraId="1EF430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1903BA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126,7</w:t>
            </w:r>
          </w:p>
        </w:tc>
        <w:tc>
          <w:tcPr>
            <w:tcW w:w="0" w:type="auto"/>
            <w:shd w:val="clear" w:color="auto" w:fill="auto"/>
            <w:vAlign w:val="center"/>
            <w:hideMark/>
          </w:tcPr>
          <w:p w14:paraId="3F0CD7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6AB646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6DAEA2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F9B3D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523,2</w:t>
            </w:r>
          </w:p>
        </w:tc>
      </w:tr>
      <w:tr w:rsidR="00DB52A9" w:rsidRPr="00DB52A9" w14:paraId="06E0666D" w14:textId="77777777" w:rsidTr="00DB52A9">
        <w:trPr>
          <w:trHeight w:val="20"/>
        </w:trPr>
        <w:tc>
          <w:tcPr>
            <w:tcW w:w="0" w:type="auto"/>
            <w:shd w:val="clear" w:color="auto" w:fill="auto"/>
            <w:vAlign w:val="center"/>
            <w:hideMark/>
          </w:tcPr>
          <w:p w14:paraId="6B3BBC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w:t>
            </w:r>
          </w:p>
        </w:tc>
        <w:tc>
          <w:tcPr>
            <w:tcW w:w="0" w:type="auto"/>
            <w:shd w:val="clear" w:color="auto" w:fill="auto"/>
            <w:vAlign w:val="center"/>
            <w:hideMark/>
          </w:tcPr>
          <w:p w14:paraId="6DBC55A4"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4</w:t>
            </w:r>
          </w:p>
        </w:tc>
        <w:tc>
          <w:tcPr>
            <w:tcW w:w="0" w:type="auto"/>
            <w:shd w:val="clear" w:color="auto" w:fill="auto"/>
            <w:vAlign w:val="center"/>
            <w:hideMark/>
          </w:tcPr>
          <w:p w14:paraId="6D2E63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27A24C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863FB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EB1BD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3CBFB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1756,3</w:t>
            </w:r>
          </w:p>
        </w:tc>
        <w:tc>
          <w:tcPr>
            <w:tcW w:w="0" w:type="auto"/>
            <w:shd w:val="clear" w:color="auto" w:fill="auto"/>
            <w:vAlign w:val="center"/>
            <w:hideMark/>
          </w:tcPr>
          <w:p w14:paraId="1384F1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47,3</w:t>
            </w:r>
          </w:p>
        </w:tc>
        <w:tc>
          <w:tcPr>
            <w:tcW w:w="0" w:type="auto"/>
            <w:shd w:val="clear" w:color="auto" w:fill="auto"/>
            <w:vAlign w:val="center"/>
            <w:hideMark/>
          </w:tcPr>
          <w:p w14:paraId="6E3665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F06C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178,2</w:t>
            </w:r>
          </w:p>
        </w:tc>
        <w:tc>
          <w:tcPr>
            <w:tcW w:w="0" w:type="auto"/>
            <w:shd w:val="clear" w:color="auto" w:fill="auto"/>
            <w:vAlign w:val="center"/>
            <w:hideMark/>
          </w:tcPr>
          <w:p w14:paraId="1D8D56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523FC5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137,5</w:t>
            </w:r>
          </w:p>
        </w:tc>
        <w:tc>
          <w:tcPr>
            <w:tcW w:w="0" w:type="auto"/>
            <w:shd w:val="clear" w:color="auto" w:fill="auto"/>
            <w:vAlign w:val="center"/>
            <w:hideMark/>
          </w:tcPr>
          <w:p w14:paraId="73945F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1E285D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D97BA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0DCEF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583,6</w:t>
            </w:r>
          </w:p>
        </w:tc>
      </w:tr>
      <w:tr w:rsidR="00DB52A9" w:rsidRPr="00DB52A9" w14:paraId="6D3F2E09" w14:textId="77777777" w:rsidTr="00DB52A9">
        <w:trPr>
          <w:trHeight w:val="20"/>
        </w:trPr>
        <w:tc>
          <w:tcPr>
            <w:tcW w:w="0" w:type="auto"/>
            <w:shd w:val="clear" w:color="auto" w:fill="auto"/>
            <w:vAlign w:val="center"/>
            <w:hideMark/>
          </w:tcPr>
          <w:p w14:paraId="69C60C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w:t>
            </w:r>
          </w:p>
        </w:tc>
        <w:tc>
          <w:tcPr>
            <w:tcW w:w="0" w:type="auto"/>
            <w:shd w:val="clear" w:color="auto" w:fill="auto"/>
            <w:vAlign w:val="center"/>
            <w:hideMark/>
          </w:tcPr>
          <w:p w14:paraId="6DE0778C"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5</w:t>
            </w:r>
          </w:p>
        </w:tc>
        <w:tc>
          <w:tcPr>
            <w:tcW w:w="0" w:type="auto"/>
            <w:shd w:val="clear" w:color="auto" w:fill="auto"/>
            <w:vAlign w:val="center"/>
            <w:hideMark/>
          </w:tcPr>
          <w:p w14:paraId="575732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474BFA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8E699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1A1C5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61E04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1716,1</w:t>
            </w:r>
          </w:p>
        </w:tc>
        <w:tc>
          <w:tcPr>
            <w:tcW w:w="0" w:type="auto"/>
            <w:shd w:val="clear" w:color="auto" w:fill="auto"/>
            <w:vAlign w:val="center"/>
            <w:hideMark/>
          </w:tcPr>
          <w:p w14:paraId="088DB9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42,2</w:t>
            </w:r>
          </w:p>
        </w:tc>
        <w:tc>
          <w:tcPr>
            <w:tcW w:w="0" w:type="auto"/>
            <w:shd w:val="clear" w:color="auto" w:fill="auto"/>
            <w:vAlign w:val="center"/>
            <w:hideMark/>
          </w:tcPr>
          <w:p w14:paraId="400E0F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66D5B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151,6</w:t>
            </w:r>
          </w:p>
        </w:tc>
        <w:tc>
          <w:tcPr>
            <w:tcW w:w="0" w:type="auto"/>
            <w:shd w:val="clear" w:color="auto" w:fill="auto"/>
            <w:vAlign w:val="center"/>
            <w:hideMark/>
          </w:tcPr>
          <w:p w14:paraId="5C4FD0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7D0346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130,2</w:t>
            </w:r>
          </w:p>
        </w:tc>
        <w:tc>
          <w:tcPr>
            <w:tcW w:w="0" w:type="auto"/>
            <w:shd w:val="clear" w:color="auto" w:fill="auto"/>
            <w:vAlign w:val="center"/>
            <w:hideMark/>
          </w:tcPr>
          <w:p w14:paraId="01B7FF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0AC23F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591717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F46E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564,3</w:t>
            </w:r>
          </w:p>
        </w:tc>
      </w:tr>
      <w:tr w:rsidR="00DB52A9" w:rsidRPr="00DB52A9" w14:paraId="6B32095C" w14:textId="77777777" w:rsidTr="00DB52A9">
        <w:trPr>
          <w:trHeight w:val="20"/>
        </w:trPr>
        <w:tc>
          <w:tcPr>
            <w:tcW w:w="0" w:type="auto"/>
            <w:shd w:val="clear" w:color="auto" w:fill="auto"/>
            <w:vAlign w:val="center"/>
            <w:hideMark/>
          </w:tcPr>
          <w:p w14:paraId="2BD608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165</w:t>
            </w:r>
          </w:p>
        </w:tc>
        <w:tc>
          <w:tcPr>
            <w:tcW w:w="0" w:type="auto"/>
            <w:shd w:val="clear" w:color="auto" w:fill="auto"/>
            <w:vAlign w:val="center"/>
            <w:hideMark/>
          </w:tcPr>
          <w:p w14:paraId="4D1C924A"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6</w:t>
            </w:r>
          </w:p>
        </w:tc>
        <w:tc>
          <w:tcPr>
            <w:tcW w:w="0" w:type="auto"/>
            <w:shd w:val="clear" w:color="auto" w:fill="auto"/>
            <w:vAlign w:val="center"/>
            <w:hideMark/>
          </w:tcPr>
          <w:p w14:paraId="5C24F7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113202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69E60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4D790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CBF93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1542,2</w:t>
            </w:r>
          </w:p>
        </w:tc>
        <w:tc>
          <w:tcPr>
            <w:tcW w:w="0" w:type="auto"/>
            <w:shd w:val="clear" w:color="auto" w:fill="auto"/>
            <w:vAlign w:val="center"/>
            <w:hideMark/>
          </w:tcPr>
          <w:p w14:paraId="7C7C2B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36,2</w:t>
            </w:r>
          </w:p>
        </w:tc>
        <w:tc>
          <w:tcPr>
            <w:tcW w:w="0" w:type="auto"/>
            <w:shd w:val="clear" w:color="auto" w:fill="auto"/>
            <w:vAlign w:val="center"/>
            <w:hideMark/>
          </w:tcPr>
          <w:p w14:paraId="429D0D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E1670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124,8</w:t>
            </w:r>
          </w:p>
        </w:tc>
        <w:tc>
          <w:tcPr>
            <w:tcW w:w="0" w:type="auto"/>
            <w:shd w:val="clear" w:color="auto" w:fill="auto"/>
            <w:vAlign w:val="center"/>
            <w:hideMark/>
          </w:tcPr>
          <w:p w14:paraId="5DD525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551AA7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116,7</w:t>
            </w:r>
          </w:p>
        </w:tc>
        <w:tc>
          <w:tcPr>
            <w:tcW w:w="0" w:type="auto"/>
            <w:shd w:val="clear" w:color="auto" w:fill="auto"/>
            <w:vAlign w:val="center"/>
            <w:hideMark/>
          </w:tcPr>
          <w:p w14:paraId="7A9D16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7772AF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05CF92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73083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512,7</w:t>
            </w:r>
          </w:p>
        </w:tc>
      </w:tr>
      <w:tr w:rsidR="00DB52A9" w:rsidRPr="00DB52A9" w14:paraId="4C8C0900" w14:textId="77777777" w:rsidTr="00DB52A9">
        <w:trPr>
          <w:trHeight w:val="20"/>
        </w:trPr>
        <w:tc>
          <w:tcPr>
            <w:tcW w:w="0" w:type="auto"/>
            <w:shd w:val="clear" w:color="auto" w:fill="auto"/>
            <w:vAlign w:val="center"/>
            <w:hideMark/>
          </w:tcPr>
          <w:p w14:paraId="799E07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w:t>
            </w:r>
          </w:p>
        </w:tc>
        <w:tc>
          <w:tcPr>
            <w:tcW w:w="0" w:type="auto"/>
            <w:shd w:val="clear" w:color="auto" w:fill="auto"/>
            <w:vAlign w:val="center"/>
            <w:hideMark/>
          </w:tcPr>
          <w:p w14:paraId="3E8A2E8C"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w:t>
            </w:r>
          </w:p>
        </w:tc>
        <w:tc>
          <w:tcPr>
            <w:tcW w:w="0" w:type="auto"/>
            <w:shd w:val="clear" w:color="auto" w:fill="auto"/>
            <w:vAlign w:val="center"/>
            <w:hideMark/>
          </w:tcPr>
          <w:p w14:paraId="56287F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6AA31A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E40E7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AF489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25A01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1995,0</w:t>
            </w:r>
          </w:p>
        </w:tc>
        <w:tc>
          <w:tcPr>
            <w:tcW w:w="0" w:type="auto"/>
            <w:shd w:val="clear" w:color="auto" w:fill="auto"/>
            <w:vAlign w:val="center"/>
            <w:hideMark/>
          </w:tcPr>
          <w:p w14:paraId="11E591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53,9</w:t>
            </w:r>
          </w:p>
        </w:tc>
        <w:tc>
          <w:tcPr>
            <w:tcW w:w="0" w:type="auto"/>
            <w:shd w:val="clear" w:color="auto" w:fill="auto"/>
            <w:vAlign w:val="center"/>
            <w:hideMark/>
          </w:tcPr>
          <w:p w14:paraId="2F004B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9692E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208,1</w:t>
            </w:r>
          </w:p>
        </w:tc>
        <w:tc>
          <w:tcPr>
            <w:tcW w:w="0" w:type="auto"/>
            <w:shd w:val="clear" w:color="auto" w:fill="auto"/>
            <w:vAlign w:val="center"/>
            <w:hideMark/>
          </w:tcPr>
          <w:p w14:paraId="13361A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1D9D2C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151,6</w:t>
            </w:r>
          </w:p>
        </w:tc>
        <w:tc>
          <w:tcPr>
            <w:tcW w:w="0" w:type="auto"/>
            <w:shd w:val="clear" w:color="auto" w:fill="auto"/>
            <w:vAlign w:val="center"/>
            <w:hideMark/>
          </w:tcPr>
          <w:p w14:paraId="31B6CF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w:t>
            </w:r>
          </w:p>
        </w:tc>
        <w:tc>
          <w:tcPr>
            <w:tcW w:w="0" w:type="auto"/>
            <w:shd w:val="clear" w:color="auto" w:fill="auto"/>
            <w:vAlign w:val="center"/>
            <w:hideMark/>
          </w:tcPr>
          <w:p w14:paraId="4D384D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0402A7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4D939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665,2</w:t>
            </w:r>
          </w:p>
        </w:tc>
      </w:tr>
      <w:tr w:rsidR="00DB52A9" w:rsidRPr="00DB52A9" w14:paraId="3856AADA" w14:textId="77777777" w:rsidTr="00DB52A9">
        <w:trPr>
          <w:trHeight w:val="20"/>
        </w:trPr>
        <w:tc>
          <w:tcPr>
            <w:tcW w:w="0" w:type="auto"/>
            <w:shd w:val="clear" w:color="auto" w:fill="auto"/>
            <w:vAlign w:val="center"/>
            <w:hideMark/>
          </w:tcPr>
          <w:p w14:paraId="33422B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w:t>
            </w:r>
          </w:p>
        </w:tc>
        <w:tc>
          <w:tcPr>
            <w:tcW w:w="0" w:type="auto"/>
            <w:shd w:val="clear" w:color="auto" w:fill="auto"/>
            <w:vAlign w:val="center"/>
            <w:hideMark/>
          </w:tcPr>
          <w:p w14:paraId="0C88DA0E"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8</w:t>
            </w:r>
          </w:p>
        </w:tc>
        <w:tc>
          <w:tcPr>
            <w:tcW w:w="0" w:type="auto"/>
            <w:shd w:val="clear" w:color="auto" w:fill="auto"/>
            <w:vAlign w:val="center"/>
            <w:hideMark/>
          </w:tcPr>
          <w:p w14:paraId="7921FC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27D96F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BA553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0764E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5A7D5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2092,2</w:t>
            </w:r>
          </w:p>
        </w:tc>
        <w:tc>
          <w:tcPr>
            <w:tcW w:w="0" w:type="auto"/>
            <w:shd w:val="clear" w:color="auto" w:fill="auto"/>
            <w:vAlign w:val="center"/>
            <w:hideMark/>
          </w:tcPr>
          <w:p w14:paraId="12AA89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59,3</w:t>
            </w:r>
          </w:p>
        </w:tc>
        <w:tc>
          <w:tcPr>
            <w:tcW w:w="0" w:type="auto"/>
            <w:shd w:val="clear" w:color="auto" w:fill="auto"/>
            <w:vAlign w:val="center"/>
            <w:hideMark/>
          </w:tcPr>
          <w:p w14:paraId="335E3F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B8A5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236,4</w:t>
            </w:r>
          </w:p>
        </w:tc>
        <w:tc>
          <w:tcPr>
            <w:tcW w:w="0" w:type="auto"/>
            <w:shd w:val="clear" w:color="auto" w:fill="auto"/>
            <w:vAlign w:val="center"/>
            <w:hideMark/>
          </w:tcPr>
          <w:p w14:paraId="63AEBF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41EC02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159,3</w:t>
            </w:r>
          </w:p>
        </w:tc>
        <w:tc>
          <w:tcPr>
            <w:tcW w:w="0" w:type="auto"/>
            <w:shd w:val="clear" w:color="auto" w:fill="auto"/>
            <w:vAlign w:val="center"/>
            <w:hideMark/>
          </w:tcPr>
          <w:p w14:paraId="161938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w:t>
            </w:r>
          </w:p>
        </w:tc>
        <w:tc>
          <w:tcPr>
            <w:tcW w:w="0" w:type="auto"/>
            <w:shd w:val="clear" w:color="auto" w:fill="auto"/>
            <w:vAlign w:val="center"/>
            <w:hideMark/>
          </w:tcPr>
          <w:p w14:paraId="609E06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w:t>
            </w:r>
          </w:p>
        </w:tc>
        <w:tc>
          <w:tcPr>
            <w:tcW w:w="0" w:type="auto"/>
            <w:shd w:val="clear" w:color="auto" w:fill="auto"/>
            <w:vAlign w:val="center"/>
            <w:hideMark/>
          </w:tcPr>
          <w:p w14:paraId="2977B4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05643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712,3</w:t>
            </w:r>
          </w:p>
        </w:tc>
      </w:tr>
      <w:tr w:rsidR="00DB52A9" w:rsidRPr="00DB52A9" w14:paraId="6AE1C0C3" w14:textId="77777777" w:rsidTr="00DB52A9">
        <w:trPr>
          <w:trHeight w:val="20"/>
        </w:trPr>
        <w:tc>
          <w:tcPr>
            <w:tcW w:w="0" w:type="auto"/>
            <w:shd w:val="clear" w:color="auto" w:fill="auto"/>
            <w:vAlign w:val="center"/>
            <w:hideMark/>
          </w:tcPr>
          <w:p w14:paraId="6FE54D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w:t>
            </w:r>
          </w:p>
        </w:tc>
        <w:tc>
          <w:tcPr>
            <w:tcW w:w="0" w:type="auto"/>
            <w:shd w:val="clear" w:color="auto" w:fill="auto"/>
            <w:vAlign w:val="center"/>
            <w:hideMark/>
          </w:tcPr>
          <w:p w14:paraId="4AD46B14"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70</w:t>
            </w:r>
          </w:p>
        </w:tc>
        <w:tc>
          <w:tcPr>
            <w:tcW w:w="0" w:type="auto"/>
            <w:shd w:val="clear" w:color="auto" w:fill="auto"/>
            <w:vAlign w:val="center"/>
            <w:hideMark/>
          </w:tcPr>
          <w:p w14:paraId="521CB6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32A1B7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10B6A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E0DE8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6AC03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2220,4</w:t>
            </w:r>
          </w:p>
        </w:tc>
        <w:tc>
          <w:tcPr>
            <w:tcW w:w="0" w:type="auto"/>
            <w:shd w:val="clear" w:color="auto" w:fill="auto"/>
            <w:vAlign w:val="center"/>
            <w:hideMark/>
          </w:tcPr>
          <w:p w14:paraId="701C16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64,7</w:t>
            </w:r>
          </w:p>
        </w:tc>
        <w:tc>
          <w:tcPr>
            <w:tcW w:w="0" w:type="auto"/>
            <w:shd w:val="clear" w:color="auto" w:fill="auto"/>
            <w:vAlign w:val="center"/>
            <w:hideMark/>
          </w:tcPr>
          <w:p w14:paraId="00AB2C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D7DC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266,1</w:t>
            </w:r>
          </w:p>
        </w:tc>
        <w:tc>
          <w:tcPr>
            <w:tcW w:w="0" w:type="auto"/>
            <w:shd w:val="clear" w:color="auto" w:fill="auto"/>
            <w:vAlign w:val="center"/>
            <w:hideMark/>
          </w:tcPr>
          <w:p w14:paraId="1124DA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w:t>
            </w:r>
          </w:p>
        </w:tc>
        <w:tc>
          <w:tcPr>
            <w:tcW w:w="0" w:type="auto"/>
            <w:shd w:val="clear" w:color="auto" w:fill="auto"/>
            <w:vAlign w:val="center"/>
            <w:hideMark/>
          </w:tcPr>
          <w:p w14:paraId="4DEB80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166,1</w:t>
            </w:r>
          </w:p>
        </w:tc>
        <w:tc>
          <w:tcPr>
            <w:tcW w:w="0" w:type="auto"/>
            <w:shd w:val="clear" w:color="auto" w:fill="auto"/>
            <w:vAlign w:val="center"/>
            <w:hideMark/>
          </w:tcPr>
          <w:p w14:paraId="5EB75D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23,9</w:t>
            </w:r>
          </w:p>
        </w:tc>
        <w:tc>
          <w:tcPr>
            <w:tcW w:w="0" w:type="auto"/>
            <w:shd w:val="clear" w:color="auto" w:fill="auto"/>
            <w:vAlign w:val="center"/>
            <w:hideMark/>
          </w:tcPr>
          <w:p w14:paraId="3B8A0A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w:t>
            </w:r>
          </w:p>
        </w:tc>
        <w:tc>
          <w:tcPr>
            <w:tcW w:w="0" w:type="auto"/>
            <w:shd w:val="clear" w:color="auto" w:fill="auto"/>
            <w:vAlign w:val="center"/>
            <w:hideMark/>
          </w:tcPr>
          <w:p w14:paraId="39C97F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215,8</w:t>
            </w:r>
          </w:p>
        </w:tc>
        <w:tc>
          <w:tcPr>
            <w:tcW w:w="0" w:type="auto"/>
            <w:shd w:val="clear" w:color="auto" w:fill="auto"/>
            <w:vAlign w:val="center"/>
            <w:hideMark/>
          </w:tcPr>
          <w:p w14:paraId="021E99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775,9</w:t>
            </w:r>
          </w:p>
        </w:tc>
      </w:tr>
      <w:tr w:rsidR="00DB52A9" w:rsidRPr="00DB52A9" w14:paraId="2F6345A9" w14:textId="77777777" w:rsidTr="00DB52A9">
        <w:trPr>
          <w:trHeight w:val="20"/>
        </w:trPr>
        <w:tc>
          <w:tcPr>
            <w:tcW w:w="0" w:type="auto"/>
            <w:shd w:val="clear" w:color="auto" w:fill="auto"/>
            <w:vAlign w:val="center"/>
            <w:hideMark/>
          </w:tcPr>
          <w:p w14:paraId="71ACF8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w:t>
            </w:r>
          </w:p>
        </w:tc>
        <w:tc>
          <w:tcPr>
            <w:tcW w:w="0" w:type="auto"/>
            <w:shd w:val="clear" w:color="auto" w:fill="auto"/>
            <w:vAlign w:val="center"/>
            <w:hideMark/>
          </w:tcPr>
          <w:p w14:paraId="13C6E4A7"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71</w:t>
            </w:r>
          </w:p>
        </w:tc>
        <w:tc>
          <w:tcPr>
            <w:tcW w:w="0" w:type="auto"/>
            <w:shd w:val="clear" w:color="auto" w:fill="auto"/>
            <w:vAlign w:val="center"/>
            <w:hideMark/>
          </w:tcPr>
          <w:p w14:paraId="503EA8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0ED3C5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D5012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3E031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ADF5F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2155,3</w:t>
            </w:r>
          </w:p>
        </w:tc>
        <w:tc>
          <w:tcPr>
            <w:tcW w:w="0" w:type="auto"/>
            <w:shd w:val="clear" w:color="auto" w:fill="auto"/>
            <w:vAlign w:val="center"/>
            <w:hideMark/>
          </w:tcPr>
          <w:p w14:paraId="266AB8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60,7</w:t>
            </w:r>
          </w:p>
        </w:tc>
        <w:tc>
          <w:tcPr>
            <w:tcW w:w="0" w:type="auto"/>
            <w:shd w:val="clear" w:color="auto" w:fill="auto"/>
            <w:vAlign w:val="center"/>
            <w:hideMark/>
          </w:tcPr>
          <w:p w14:paraId="672E30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1FD06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244,2</w:t>
            </w:r>
          </w:p>
        </w:tc>
        <w:tc>
          <w:tcPr>
            <w:tcW w:w="0" w:type="auto"/>
            <w:shd w:val="clear" w:color="auto" w:fill="auto"/>
            <w:vAlign w:val="center"/>
            <w:hideMark/>
          </w:tcPr>
          <w:p w14:paraId="12EA5A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439FDC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161,4</w:t>
            </w:r>
          </w:p>
        </w:tc>
        <w:tc>
          <w:tcPr>
            <w:tcW w:w="0" w:type="auto"/>
            <w:shd w:val="clear" w:color="auto" w:fill="auto"/>
            <w:vAlign w:val="center"/>
            <w:hideMark/>
          </w:tcPr>
          <w:p w14:paraId="66CDF9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22,0</w:t>
            </w:r>
          </w:p>
        </w:tc>
        <w:tc>
          <w:tcPr>
            <w:tcW w:w="0" w:type="auto"/>
            <w:shd w:val="clear" w:color="auto" w:fill="auto"/>
            <w:vAlign w:val="center"/>
            <w:hideMark/>
          </w:tcPr>
          <w:p w14:paraId="06D807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289BA7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67987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727,7</w:t>
            </w:r>
          </w:p>
        </w:tc>
      </w:tr>
      <w:tr w:rsidR="00DB52A9" w:rsidRPr="00DB52A9" w14:paraId="73806208" w14:textId="77777777" w:rsidTr="00DB52A9">
        <w:trPr>
          <w:trHeight w:val="20"/>
        </w:trPr>
        <w:tc>
          <w:tcPr>
            <w:tcW w:w="0" w:type="auto"/>
            <w:shd w:val="clear" w:color="auto" w:fill="auto"/>
            <w:vAlign w:val="center"/>
            <w:hideMark/>
          </w:tcPr>
          <w:p w14:paraId="0E7440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w:t>
            </w:r>
          </w:p>
        </w:tc>
        <w:tc>
          <w:tcPr>
            <w:tcW w:w="0" w:type="auto"/>
            <w:shd w:val="clear" w:color="auto" w:fill="auto"/>
            <w:vAlign w:val="center"/>
            <w:hideMark/>
          </w:tcPr>
          <w:p w14:paraId="1CD4D1DA"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72</w:t>
            </w:r>
          </w:p>
        </w:tc>
        <w:tc>
          <w:tcPr>
            <w:tcW w:w="0" w:type="auto"/>
            <w:shd w:val="clear" w:color="auto" w:fill="auto"/>
            <w:vAlign w:val="center"/>
            <w:hideMark/>
          </w:tcPr>
          <w:p w14:paraId="2B834A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66DE18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15CD0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0A4F3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32EE0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1393,9</w:t>
            </w:r>
          </w:p>
        </w:tc>
        <w:tc>
          <w:tcPr>
            <w:tcW w:w="0" w:type="auto"/>
            <w:shd w:val="clear" w:color="auto" w:fill="auto"/>
            <w:vAlign w:val="center"/>
            <w:hideMark/>
          </w:tcPr>
          <w:p w14:paraId="586A75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44,7</w:t>
            </w:r>
          </w:p>
        </w:tc>
        <w:tc>
          <w:tcPr>
            <w:tcW w:w="0" w:type="auto"/>
            <w:shd w:val="clear" w:color="auto" w:fill="auto"/>
            <w:vAlign w:val="center"/>
            <w:hideMark/>
          </w:tcPr>
          <w:p w14:paraId="073A7E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A0B55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195,0</w:t>
            </w:r>
          </w:p>
        </w:tc>
        <w:tc>
          <w:tcPr>
            <w:tcW w:w="0" w:type="auto"/>
            <w:shd w:val="clear" w:color="auto" w:fill="auto"/>
            <w:vAlign w:val="center"/>
            <w:hideMark/>
          </w:tcPr>
          <w:p w14:paraId="4FE330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w:t>
            </w:r>
          </w:p>
        </w:tc>
        <w:tc>
          <w:tcPr>
            <w:tcW w:w="0" w:type="auto"/>
            <w:shd w:val="clear" w:color="auto" w:fill="auto"/>
            <w:vAlign w:val="center"/>
            <w:hideMark/>
          </w:tcPr>
          <w:p w14:paraId="59C2F0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103,8</w:t>
            </w:r>
          </w:p>
        </w:tc>
        <w:tc>
          <w:tcPr>
            <w:tcW w:w="0" w:type="auto"/>
            <w:shd w:val="clear" w:color="auto" w:fill="auto"/>
            <w:vAlign w:val="center"/>
            <w:hideMark/>
          </w:tcPr>
          <w:p w14:paraId="26999E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w:t>
            </w:r>
          </w:p>
        </w:tc>
        <w:tc>
          <w:tcPr>
            <w:tcW w:w="0" w:type="auto"/>
            <w:shd w:val="clear" w:color="auto" w:fill="auto"/>
            <w:vAlign w:val="center"/>
            <w:hideMark/>
          </w:tcPr>
          <w:p w14:paraId="6E6773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11D586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79328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592,5</w:t>
            </w:r>
          </w:p>
        </w:tc>
      </w:tr>
      <w:tr w:rsidR="00DB52A9" w:rsidRPr="00DB52A9" w14:paraId="0D968A3E" w14:textId="77777777" w:rsidTr="00DB52A9">
        <w:trPr>
          <w:trHeight w:val="20"/>
        </w:trPr>
        <w:tc>
          <w:tcPr>
            <w:tcW w:w="0" w:type="auto"/>
            <w:shd w:val="clear" w:color="auto" w:fill="auto"/>
            <w:vAlign w:val="center"/>
            <w:hideMark/>
          </w:tcPr>
          <w:p w14:paraId="1F3DBC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w:t>
            </w:r>
          </w:p>
        </w:tc>
        <w:tc>
          <w:tcPr>
            <w:tcW w:w="0" w:type="auto"/>
            <w:shd w:val="clear" w:color="auto" w:fill="auto"/>
            <w:vAlign w:val="center"/>
            <w:hideMark/>
          </w:tcPr>
          <w:p w14:paraId="1E7459A2"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73</w:t>
            </w:r>
          </w:p>
        </w:tc>
        <w:tc>
          <w:tcPr>
            <w:tcW w:w="0" w:type="auto"/>
            <w:shd w:val="clear" w:color="auto" w:fill="auto"/>
            <w:vAlign w:val="center"/>
            <w:hideMark/>
          </w:tcPr>
          <w:p w14:paraId="709F50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2ACCFA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4A092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F3119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9BCDA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1165,7</w:t>
            </w:r>
          </w:p>
        </w:tc>
        <w:tc>
          <w:tcPr>
            <w:tcW w:w="0" w:type="auto"/>
            <w:shd w:val="clear" w:color="auto" w:fill="auto"/>
            <w:vAlign w:val="center"/>
            <w:hideMark/>
          </w:tcPr>
          <w:p w14:paraId="6D16C0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1CD880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B65C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112,6</w:t>
            </w:r>
          </w:p>
        </w:tc>
        <w:tc>
          <w:tcPr>
            <w:tcW w:w="0" w:type="auto"/>
            <w:shd w:val="clear" w:color="auto" w:fill="auto"/>
            <w:vAlign w:val="center"/>
            <w:hideMark/>
          </w:tcPr>
          <w:p w14:paraId="4703AC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7308A5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87,1</w:t>
            </w:r>
          </w:p>
        </w:tc>
        <w:tc>
          <w:tcPr>
            <w:tcW w:w="0" w:type="auto"/>
            <w:shd w:val="clear" w:color="auto" w:fill="auto"/>
            <w:vAlign w:val="center"/>
            <w:hideMark/>
          </w:tcPr>
          <w:p w14:paraId="2DB8DA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2791EE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2489C6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49FB2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462,3</w:t>
            </w:r>
          </w:p>
        </w:tc>
      </w:tr>
      <w:tr w:rsidR="00DB52A9" w:rsidRPr="00DB52A9" w14:paraId="213D030F" w14:textId="77777777" w:rsidTr="00DB52A9">
        <w:trPr>
          <w:trHeight w:val="20"/>
        </w:trPr>
        <w:tc>
          <w:tcPr>
            <w:tcW w:w="0" w:type="auto"/>
            <w:shd w:val="clear" w:color="auto" w:fill="auto"/>
            <w:vAlign w:val="center"/>
            <w:hideMark/>
          </w:tcPr>
          <w:p w14:paraId="634215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w:t>
            </w:r>
          </w:p>
        </w:tc>
        <w:tc>
          <w:tcPr>
            <w:tcW w:w="0" w:type="auto"/>
            <w:shd w:val="clear" w:color="auto" w:fill="auto"/>
            <w:vAlign w:val="center"/>
            <w:hideMark/>
          </w:tcPr>
          <w:p w14:paraId="794003C6" w14:textId="77777777" w:rsidR="00DB52A9" w:rsidRPr="00DB52A9" w:rsidRDefault="00DB52A9" w:rsidP="00DB52A9">
            <w:pPr>
              <w:spacing w:after="0" w:line="240" w:lineRule="auto"/>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Сергиев-Посад-14 дом № 74</w:t>
            </w:r>
          </w:p>
        </w:tc>
        <w:tc>
          <w:tcPr>
            <w:tcW w:w="0" w:type="auto"/>
            <w:shd w:val="clear" w:color="auto" w:fill="auto"/>
            <w:vAlign w:val="center"/>
            <w:hideMark/>
          </w:tcPr>
          <w:p w14:paraId="27DDC4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Совхоз</w:t>
            </w:r>
          </w:p>
        </w:tc>
        <w:tc>
          <w:tcPr>
            <w:tcW w:w="0" w:type="auto"/>
            <w:shd w:val="clear" w:color="auto" w:fill="auto"/>
            <w:vAlign w:val="center"/>
            <w:hideMark/>
          </w:tcPr>
          <w:p w14:paraId="01BBFF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43D86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76D67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B3B79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1229,5</w:t>
            </w:r>
          </w:p>
        </w:tc>
        <w:tc>
          <w:tcPr>
            <w:tcW w:w="0" w:type="auto"/>
            <w:shd w:val="clear" w:color="auto" w:fill="auto"/>
            <w:vAlign w:val="center"/>
            <w:hideMark/>
          </w:tcPr>
          <w:p w14:paraId="63BD8B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40,7</w:t>
            </w:r>
          </w:p>
        </w:tc>
        <w:tc>
          <w:tcPr>
            <w:tcW w:w="0" w:type="auto"/>
            <w:shd w:val="clear" w:color="auto" w:fill="auto"/>
            <w:vAlign w:val="center"/>
            <w:hideMark/>
          </w:tcPr>
          <w:p w14:paraId="79AA78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BCD10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176,8</w:t>
            </w:r>
          </w:p>
        </w:tc>
        <w:tc>
          <w:tcPr>
            <w:tcW w:w="0" w:type="auto"/>
            <w:shd w:val="clear" w:color="auto" w:fill="auto"/>
            <w:vAlign w:val="center"/>
            <w:hideMark/>
          </w:tcPr>
          <w:p w14:paraId="24FFB1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w:t>
            </w:r>
          </w:p>
        </w:tc>
        <w:tc>
          <w:tcPr>
            <w:tcW w:w="0" w:type="auto"/>
            <w:shd w:val="clear" w:color="auto" w:fill="auto"/>
            <w:vAlign w:val="center"/>
            <w:hideMark/>
          </w:tcPr>
          <w:p w14:paraId="0042DC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94,8</w:t>
            </w:r>
          </w:p>
        </w:tc>
        <w:tc>
          <w:tcPr>
            <w:tcW w:w="0" w:type="auto"/>
            <w:shd w:val="clear" w:color="auto" w:fill="auto"/>
            <w:vAlign w:val="center"/>
            <w:hideMark/>
          </w:tcPr>
          <w:p w14:paraId="201B87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B2BB8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75259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D48E9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532,9</w:t>
            </w:r>
          </w:p>
        </w:tc>
      </w:tr>
      <w:tr w:rsidR="00DB52A9" w:rsidRPr="00DB52A9" w14:paraId="1A826B34" w14:textId="77777777" w:rsidTr="00DB52A9">
        <w:trPr>
          <w:trHeight w:val="20"/>
        </w:trPr>
        <w:tc>
          <w:tcPr>
            <w:tcW w:w="0" w:type="auto"/>
            <w:shd w:val="clear" w:color="auto" w:fill="auto"/>
            <w:vAlign w:val="center"/>
            <w:hideMark/>
          </w:tcPr>
          <w:p w14:paraId="3CAB1D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w:t>
            </w:r>
          </w:p>
        </w:tc>
        <w:tc>
          <w:tcPr>
            <w:tcW w:w="0" w:type="auto"/>
            <w:shd w:val="clear" w:color="auto" w:fill="auto"/>
            <w:vAlign w:val="center"/>
            <w:hideMark/>
          </w:tcPr>
          <w:p w14:paraId="0BA5385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w:t>
            </w:r>
          </w:p>
        </w:tc>
        <w:tc>
          <w:tcPr>
            <w:tcW w:w="0" w:type="auto"/>
            <w:shd w:val="clear" w:color="auto" w:fill="auto"/>
            <w:vAlign w:val="center"/>
            <w:hideMark/>
          </w:tcPr>
          <w:p w14:paraId="5C7057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5CE7EB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8358C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955B6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84839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1665,1</w:t>
            </w:r>
          </w:p>
        </w:tc>
        <w:tc>
          <w:tcPr>
            <w:tcW w:w="0" w:type="auto"/>
            <w:shd w:val="clear" w:color="auto" w:fill="auto"/>
            <w:vAlign w:val="center"/>
            <w:hideMark/>
          </w:tcPr>
          <w:p w14:paraId="05D1CE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35,3</w:t>
            </w:r>
          </w:p>
        </w:tc>
        <w:tc>
          <w:tcPr>
            <w:tcW w:w="0" w:type="auto"/>
            <w:shd w:val="clear" w:color="auto" w:fill="auto"/>
            <w:vAlign w:val="center"/>
            <w:hideMark/>
          </w:tcPr>
          <w:p w14:paraId="5CE7C0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DE1B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108,8</w:t>
            </w:r>
          </w:p>
        </w:tc>
        <w:tc>
          <w:tcPr>
            <w:tcW w:w="0" w:type="auto"/>
            <w:shd w:val="clear" w:color="auto" w:fill="auto"/>
            <w:vAlign w:val="center"/>
            <w:hideMark/>
          </w:tcPr>
          <w:p w14:paraId="00D5A3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1EECA8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126,6</w:t>
            </w:r>
          </w:p>
        </w:tc>
        <w:tc>
          <w:tcPr>
            <w:tcW w:w="0" w:type="auto"/>
            <w:shd w:val="clear" w:color="auto" w:fill="auto"/>
            <w:vAlign w:val="center"/>
            <w:hideMark/>
          </w:tcPr>
          <w:p w14:paraId="78055C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00C01A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64C52F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BB2EE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502,5</w:t>
            </w:r>
          </w:p>
        </w:tc>
      </w:tr>
      <w:tr w:rsidR="00DB52A9" w:rsidRPr="00DB52A9" w14:paraId="08187603" w14:textId="77777777" w:rsidTr="00DB52A9">
        <w:trPr>
          <w:trHeight w:val="20"/>
        </w:trPr>
        <w:tc>
          <w:tcPr>
            <w:tcW w:w="0" w:type="auto"/>
            <w:shd w:val="clear" w:color="auto" w:fill="auto"/>
            <w:vAlign w:val="center"/>
            <w:hideMark/>
          </w:tcPr>
          <w:p w14:paraId="185778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w:t>
            </w:r>
          </w:p>
        </w:tc>
        <w:tc>
          <w:tcPr>
            <w:tcW w:w="0" w:type="auto"/>
            <w:shd w:val="clear" w:color="auto" w:fill="auto"/>
            <w:vAlign w:val="center"/>
            <w:hideMark/>
          </w:tcPr>
          <w:p w14:paraId="6EB0824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д.1/1</w:t>
            </w:r>
          </w:p>
        </w:tc>
        <w:tc>
          <w:tcPr>
            <w:tcW w:w="0" w:type="auto"/>
            <w:shd w:val="clear" w:color="auto" w:fill="auto"/>
            <w:vAlign w:val="center"/>
            <w:hideMark/>
          </w:tcPr>
          <w:p w14:paraId="04822A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09E47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32A17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0C6ED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A880E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2183,3</w:t>
            </w:r>
          </w:p>
        </w:tc>
        <w:tc>
          <w:tcPr>
            <w:tcW w:w="0" w:type="auto"/>
            <w:shd w:val="clear" w:color="auto" w:fill="auto"/>
            <w:vAlign w:val="center"/>
            <w:hideMark/>
          </w:tcPr>
          <w:p w14:paraId="2096DB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63,4</w:t>
            </w:r>
          </w:p>
        </w:tc>
        <w:tc>
          <w:tcPr>
            <w:tcW w:w="0" w:type="auto"/>
            <w:shd w:val="clear" w:color="auto" w:fill="auto"/>
            <w:vAlign w:val="center"/>
            <w:hideMark/>
          </w:tcPr>
          <w:p w14:paraId="567B36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FED06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260,3</w:t>
            </w:r>
          </w:p>
        </w:tc>
        <w:tc>
          <w:tcPr>
            <w:tcW w:w="0" w:type="auto"/>
            <w:shd w:val="clear" w:color="auto" w:fill="auto"/>
            <w:vAlign w:val="center"/>
            <w:hideMark/>
          </w:tcPr>
          <w:p w14:paraId="532DA7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1980AB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163,4</w:t>
            </w:r>
          </w:p>
        </w:tc>
        <w:tc>
          <w:tcPr>
            <w:tcW w:w="0" w:type="auto"/>
            <w:shd w:val="clear" w:color="auto" w:fill="auto"/>
            <w:vAlign w:val="center"/>
            <w:hideMark/>
          </w:tcPr>
          <w:p w14:paraId="785175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23,4</w:t>
            </w:r>
          </w:p>
        </w:tc>
        <w:tc>
          <w:tcPr>
            <w:tcW w:w="0" w:type="auto"/>
            <w:shd w:val="clear" w:color="auto" w:fill="auto"/>
            <w:vAlign w:val="center"/>
            <w:hideMark/>
          </w:tcPr>
          <w:p w14:paraId="680908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w:t>
            </w:r>
          </w:p>
        </w:tc>
        <w:tc>
          <w:tcPr>
            <w:tcW w:w="0" w:type="auto"/>
            <w:shd w:val="clear" w:color="auto" w:fill="auto"/>
            <w:vAlign w:val="center"/>
            <w:hideMark/>
          </w:tcPr>
          <w:p w14:paraId="3D9435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211,5</w:t>
            </w:r>
          </w:p>
        </w:tc>
        <w:tc>
          <w:tcPr>
            <w:tcW w:w="0" w:type="auto"/>
            <w:shd w:val="clear" w:color="auto" w:fill="auto"/>
            <w:vAlign w:val="center"/>
            <w:hideMark/>
          </w:tcPr>
          <w:p w14:paraId="79C7FB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760,6</w:t>
            </w:r>
          </w:p>
        </w:tc>
      </w:tr>
      <w:tr w:rsidR="00DB52A9" w:rsidRPr="00DB52A9" w14:paraId="150B88F7" w14:textId="77777777" w:rsidTr="00DB52A9">
        <w:trPr>
          <w:trHeight w:val="20"/>
        </w:trPr>
        <w:tc>
          <w:tcPr>
            <w:tcW w:w="0" w:type="auto"/>
            <w:shd w:val="clear" w:color="auto" w:fill="auto"/>
            <w:vAlign w:val="center"/>
            <w:hideMark/>
          </w:tcPr>
          <w:p w14:paraId="2D740C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w:t>
            </w:r>
          </w:p>
        </w:tc>
        <w:tc>
          <w:tcPr>
            <w:tcW w:w="0" w:type="auto"/>
            <w:shd w:val="clear" w:color="auto" w:fill="auto"/>
            <w:vAlign w:val="center"/>
            <w:hideMark/>
          </w:tcPr>
          <w:p w14:paraId="5810B2A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д.1/3</w:t>
            </w:r>
          </w:p>
        </w:tc>
        <w:tc>
          <w:tcPr>
            <w:tcW w:w="0" w:type="auto"/>
            <w:shd w:val="clear" w:color="auto" w:fill="auto"/>
            <w:vAlign w:val="center"/>
            <w:hideMark/>
          </w:tcPr>
          <w:p w14:paraId="13A208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4A1ECF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B1B8D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B045F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1C9DA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1482,0</w:t>
            </w:r>
          </w:p>
        </w:tc>
        <w:tc>
          <w:tcPr>
            <w:tcW w:w="0" w:type="auto"/>
            <w:shd w:val="clear" w:color="auto" w:fill="auto"/>
            <w:vAlign w:val="center"/>
            <w:hideMark/>
          </w:tcPr>
          <w:p w14:paraId="77DAE6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w:t>
            </w:r>
          </w:p>
        </w:tc>
        <w:tc>
          <w:tcPr>
            <w:tcW w:w="0" w:type="auto"/>
            <w:shd w:val="clear" w:color="auto" w:fill="auto"/>
            <w:vAlign w:val="center"/>
            <w:hideMark/>
          </w:tcPr>
          <w:p w14:paraId="23BC22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37851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136,2</w:t>
            </w:r>
          </w:p>
        </w:tc>
        <w:tc>
          <w:tcPr>
            <w:tcW w:w="0" w:type="auto"/>
            <w:shd w:val="clear" w:color="auto" w:fill="auto"/>
            <w:vAlign w:val="center"/>
            <w:hideMark/>
          </w:tcPr>
          <w:p w14:paraId="39EC87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4223C4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115,2</w:t>
            </w:r>
          </w:p>
        </w:tc>
        <w:tc>
          <w:tcPr>
            <w:tcW w:w="0" w:type="auto"/>
            <w:shd w:val="clear" w:color="auto" w:fill="auto"/>
            <w:vAlign w:val="center"/>
            <w:hideMark/>
          </w:tcPr>
          <w:p w14:paraId="7142D9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CA581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4646D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BDAD4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507,2</w:t>
            </w:r>
          </w:p>
        </w:tc>
      </w:tr>
      <w:tr w:rsidR="00DB52A9" w:rsidRPr="00DB52A9" w14:paraId="666D7237" w14:textId="77777777" w:rsidTr="00DB52A9">
        <w:trPr>
          <w:trHeight w:val="20"/>
        </w:trPr>
        <w:tc>
          <w:tcPr>
            <w:tcW w:w="0" w:type="auto"/>
            <w:shd w:val="clear" w:color="auto" w:fill="auto"/>
            <w:vAlign w:val="center"/>
            <w:hideMark/>
          </w:tcPr>
          <w:p w14:paraId="769216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w:t>
            </w:r>
          </w:p>
        </w:tc>
        <w:tc>
          <w:tcPr>
            <w:tcW w:w="0" w:type="auto"/>
            <w:shd w:val="clear" w:color="auto" w:fill="auto"/>
            <w:vAlign w:val="center"/>
            <w:hideMark/>
          </w:tcPr>
          <w:p w14:paraId="5D7694E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w:t>
            </w:r>
          </w:p>
        </w:tc>
        <w:tc>
          <w:tcPr>
            <w:tcW w:w="0" w:type="auto"/>
            <w:shd w:val="clear" w:color="auto" w:fill="auto"/>
            <w:vAlign w:val="center"/>
            <w:hideMark/>
          </w:tcPr>
          <w:p w14:paraId="293C33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589A7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CF958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4D614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3D6C1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1630,9</w:t>
            </w:r>
          </w:p>
        </w:tc>
        <w:tc>
          <w:tcPr>
            <w:tcW w:w="0" w:type="auto"/>
            <w:shd w:val="clear" w:color="auto" w:fill="auto"/>
            <w:vAlign w:val="center"/>
            <w:hideMark/>
          </w:tcPr>
          <w:p w14:paraId="50C042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31,4</w:t>
            </w:r>
          </w:p>
        </w:tc>
        <w:tc>
          <w:tcPr>
            <w:tcW w:w="0" w:type="auto"/>
            <w:shd w:val="clear" w:color="auto" w:fill="auto"/>
            <w:vAlign w:val="center"/>
            <w:hideMark/>
          </w:tcPr>
          <w:p w14:paraId="7AC37C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8CBC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85,2</w:t>
            </w:r>
          </w:p>
        </w:tc>
        <w:tc>
          <w:tcPr>
            <w:tcW w:w="0" w:type="auto"/>
            <w:shd w:val="clear" w:color="auto" w:fill="auto"/>
            <w:vAlign w:val="center"/>
            <w:hideMark/>
          </w:tcPr>
          <w:p w14:paraId="0A1EDD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5D22B5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124,3</w:t>
            </w:r>
          </w:p>
        </w:tc>
        <w:tc>
          <w:tcPr>
            <w:tcW w:w="0" w:type="auto"/>
            <w:shd w:val="clear" w:color="auto" w:fill="auto"/>
            <w:vAlign w:val="center"/>
            <w:hideMark/>
          </w:tcPr>
          <w:p w14:paraId="178CAF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0B3D3C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474C5E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7E0CE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467,9</w:t>
            </w:r>
          </w:p>
        </w:tc>
      </w:tr>
      <w:tr w:rsidR="00DB52A9" w:rsidRPr="00DB52A9" w14:paraId="0F27DC57" w14:textId="77777777" w:rsidTr="00DB52A9">
        <w:trPr>
          <w:trHeight w:val="20"/>
        </w:trPr>
        <w:tc>
          <w:tcPr>
            <w:tcW w:w="0" w:type="auto"/>
            <w:shd w:val="clear" w:color="auto" w:fill="auto"/>
            <w:vAlign w:val="center"/>
            <w:hideMark/>
          </w:tcPr>
          <w:p w14:paraId="0FC398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w:t>
            </w:r>
          </w:p>
        </w:tc>
        <w:tc>
          <w:tcPr>
            <w:tcW w:w="0" w:type="auto"/>
            <w:shd w:val="clear" w:color="auto" w:fill="auto"/>
            <w:vAlign w:val="center"/>
            <w:hideMark/>
          </w:tcPr>
          <w:p w14:paraId="5DADE08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д.3</w:t>
            </w:r>
          </w:p>
        </w:tc>
        <w:tc>
          <w:tcPr>
            <w:tcW w:w="0" w:type="auto"/>
            <w:shd w:val="clear" w:color="auto" w:fill="auto"/>
            <w:vAlign w:val="center"/>
            <w:hideMark/>
          </w:tcPr>
          <w:p w14:paraId="728C5E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E09E0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C06A5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613DB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2D8AD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1744,8</w:t>
            </w:r>
          </w:p>
        </w:tc>
        <w:tc>
          <w:tcPr>
            <w:tcW w:w="0" w:type="auto"/>
            <w:shd w:val="clear" w:color="auto" w:fill="auto"/>
            <w:vAlign w:val="center"/>
            <w:hideMark/>
          </w:tcPr>
          <w:p w14:paraId="1D8590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45,3</w:t>
            </w:r>
          </w:p>
        </w:tc>
        <w:tc>
          <w:tcPr>
            <w:tcW w:w="0" w:type="auto"/>
            <w:shd w:val="clear" w:color="auto" w:fill="auto"/>
            <w:vAlign w:val="center"/>
            <w:hideMark/>
          </w:tcPr>
          <w:p w14:paraId="27F20A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B95E4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170,3</w:t>
            </w:r>
          </w:p>
        </w:tc>
        <w:tc>
          <w:tcPr>
            <w:tcW w:w="0" w:type="auto"/>
            <w:shd w:val="clear" w:color="auto" w:fill="auto"/>
            <w:vAlign w:val="center"/>
            <w:hideMark/>
          </w:tcPr>
          <w:p w14:paraId="1064E2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096350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132,2</w:t>
            </w:r>
          </w:p>
        </w:tc>
        <w:tc>
          <w:tcPr>
            <w:tcW w:w="0" w:type="auto"/>
            <w:shd w:val="clear" w:color="auto" w:fill="auto"/>
            <w:vAlign w:val="center"/>
            <w:hideMark/>
          </w:tcPr>
          <w:p w14:paraId="4221AD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210861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599C0E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2DD4E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592,0</w:t>
            </w:r>
          </w:p>
        </w:tc>
      </w:tr>
      <w:tr w:rsidR="00DB52A9" w:rsidRPr="00DB52A9" w14:paraId="31E4C28F" w14:textId="77777777" w:rsidTr="00DB52A9">
        <w:trPr>
          <w:trHeight w:val="20"/>
        </w:trPr>
        <w:tc>
          <w:tcPr>
            <w:tcW w:w="0" w:type="auto"/>
            <w:shd w:val="clear" w:color="auto" w:fill="auto"/>
            <w:vAlign w:val="center"/>
            <w:hideMark/>
          </w:tcPr>
          <w:p w14:paraId="073CBD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w:t>
            </w:r>
          </w:p>
        </w:tc>
        <w:tc>
          <w:tcPr>
            <w:tcW w:w="0" w:type="auto"/>
            <w:shd w:val="clear" w:color="auto" w:fill="auto"/>
            <w:vAlign w:val="center"/>
            <w:hideMark/>
          </w:tcPr>
          <w:p w14:paraId="404B987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д.4</w:t>
            </w:r>
          </w:p>
        </w:tc>
        <w:tc>
          <w:tcPr>
            <w:tcW w:w="0" w:type="auto"/>
            <w:shd w:val="clear" w:color="auto" w:fill="auto"/>
            <w:vAlign w:val="center"/>
            <w:hideMark/>
          </w:tcPr>
          <w:p w14:paraId="2F2563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4856B9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20AD5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49C4E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B7D86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1956,7</w:t>
            </w:r>
          </w:p>
        </w:tc>
        <w:tc>
          <w:tcPr>
            <w:tcW w:w="0" w:type="auto"/>
            <w:shd w:val="clear" w:color="auto" w:fill="auto"/>
            <w:vAlign w:val="center"/>
            <w:hideMark/>
          </w:tcPr>
          <w:p w14:paraId="498DA2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47,0</w:t>
            </w:r>
          </w:p>
        </w:tc>
        <w:tc>
          <w:tcPr>
            <w:tcW w:w="0" w:type="auto"/>
            <w:shd w:val="clear" w:color="auto" w:fill="auto"/>
            <w:vAlign w:val="center"/>
            <w:hideMark/>
          </w:tcPr>
          <w:p w14:paraId="59AC78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89F7B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164,6</w:t>
            </w:r>
          </w:p>
        </w:tc>
        <w:tc>
          <w:tcPr>
            <w:tcW w:w="0" w:type="auto"/>
            <w:shd w:val="clear" w:color="auto" w:fill="auto"/>
            <w:vAlign w:val="center"/>
            <w:hideMark/>
          </w:tcPr>
          <w:p w14:paraId="29514C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2EDF0F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149,4</w:t>
            </w:r>
          </w:p>
        </w:tc>
        <w:tc>
          <w:tcPr>
            <w:tcW w:w="0" w:type="auto"/>
            <w:shd w:val="clear" w:color="auto" w:fill="auto"/>
            <w:vAlign w:val="center"/>
            <w:hideMark/>
          </w:tcPr>
          <w:p w14:paraId="3E6167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w:t>
            </w:r>
          </w:p>
        </w:tc>
        <w:tc>
          <w:tcPr>
            <w:tcW w:w="0" w:type="auto"/>
            <w:shd w:val="clear" w:color="auto" w:fill="auto"/>
            <w:vAlign w:val="center"/>
            <w:hideMark/>
          </w:tcPr>
          <w:p w14:paraId="39D625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677A45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8C252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604,0</w:t>
            </w:r>
          </w:p>
        </w:tc>
      </w:tr>
      <w:tr w:rsidR="00DB52A9" w:rsidRPr="00DB52A9" w14:paraId="0629DA9F" w14:textId="77777777" w:rsidTr="00DB52A9">
        <w:trPr>
          <w:trHeight w:val="20"/>
        </w:trPr>
        <w:tc>
          <w:tcPr>
            <w:tcW w:w="0" w:type="auto"/>
            <w:shd w:val="clear" w:color="auto" w:fill="auto"/>
            <w:vAlign w:val="center"/>
            <w:hideMark/>
          </w:tcPr>
          <w:p w14:paraId="3008C6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w:t>
            </w:r>
          </w:p>
        </w:tc>
        <w:tc>
          <w:tcPr>
            <w:tcW w:w="0" w:type="auto"/>
            <w:shd w:val="clear" w:color="auto" w:fill="auto"/>
            <w:vAlign w:val="center"/>
            <w:hideMark/>
          </w:tcPr>
          <w:p w14:paraId="5BBA0BA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w:t>
            </w:r>
          </w:p>
        </w:tc>
        <w:tc>
          <w:tcPr>
            <w:tcW w:w="0" w:type="auto"/>
            <w:shd w:val="clear" w:color="auto" w:fill="auto"/>
            <w:vAlign w:val="center"/>
            <w:hideMark/>
          </w:tcPr>
          <w:p w14:paraId="0B5DB9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59D31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A8979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70AB1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058D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1916,4</w:t>
            </w:r>
          </w:p>
        </w:tc>
        <w:tc>
          <w:tcPr>
            <w:tcW w:w="0" w:type="auto"/>
            <w:shd w:val="clear" w:color="auto" w:fill="auto"/>
            <w:vAlign w:val="center"/>
            <w:hideMark/>
          </w:tcPr>
          <w:p w14:paraId="4C7050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37,6</w:t>
            </w:r>
          </w:p>
        </w:tc>
        <w:tc>
          <w:tcPr>
            <w:tcW w:w="0" w:type="auto"/>
            <w:shd w:val="clear" w:color="auto" w:fill="auto"/>
            <w:vAlign w:val="center"/>
            <w:hideMark/>
          </w:tcPr>
          <w:p w14:paraId="0BDF6D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571CF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104,1</w:t>
            </w:r>
          </w:p>
        </w:tc>
        <w:tc>
          <w:tcPr>
            <w:tcW w:w="0" w:type="auto"/>
            <w:shd w:val="clear" w:color="auto" w:fill="auto"/>
            <w:vAlign w:val="center"/>
            <w:hideMark/>
          </w:tcPr>
          <w:p w14:paraId="4A271E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59BA19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146,8</w:t>
            </w:r>
          </w:p>
        </w:tc>
        <w:tc>
          <w:tcPr>
            <w:tcW w:w="0" w:type="auto"/>
            <w:shd w:val="clear" w:color="auto" w:fill="auto"/>
            <w:vAlign w:val="center"/>
            <w:hideMark/>
          </w:tcPr>
          <w:p w14:paraId="536465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4D84B8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77ACA2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4F06A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519,4</w:t>
            </w:r>
          </w:p>
        </w:tc>
      </w:tr>
      <w:tr w:rsidR="00DB52A9" w:rsidRPr="00DB52A9" w14:paraId="04540C76" w14:textId="77777777" w:rsidTr="00DB52A9">
        <w:trPr>
          <w:trHeight w:val="20"/>
        </w:trPr>
        <w:tc>
          <w:tcPr>
            <w:tcW w:w="0" w:type="auto"/>
            <w:shd w:val="clear" w:color="auto" w:fill="auto"/>
            <w:vAlign w:val="center"/>
            <w:hideMark/>
          </w:tcPr>
          <w:p w14:paraId="0EB4BB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w:t>
            </w:r>
          </w:p>
        </w:tc>
        <w:tc>
          <w:tcPr>
            <w:tcW w:w="0" w:type="auto"/>
            <w:shd w:val="clear" w:color="auto" w:fill="auto"/>
            <w:vAlign w:val="center"/>
            <w:hideMark/>
          </w:tcPr>
          <w:p w14:paraId="4686871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д.6</w:t>
            </w:r>
          </w:p>
        </w:tc>
        <w:tc>
          <w:tcPr>
            <w:tcW w:w="0" w:type="auto"/>
            <w:shd w:val="clear" w:color="auto" w:fill="auto"/>
            <w:vAlign w:val="center"/>
            <w:hideMark/>
          </w:tcPr>
          <w:p w14:paraId="31F905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95897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6BF7A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ABFD2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C0573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2061,5</w:t>
            </w:r>
          </w:p>
        </w:tc>
        <w:tc>
          <w:tcPr>
            <w:tcW w:w="0" w:type="auto"/>
            <w:shd w:val="clear" w:color="auto" w:fill="auto"/>
            <w:vAlign w:val="center"/>
            <w:hideMark/>
          </w:tcPr>
          <w:p w14:paraId="3833C9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59,8</w:t>
            </w:r>
          </w:p>
        </w:tc>
        <w:tc>
          <w:tcPr>
            <w:tcW w:w="0" w:type="auto"/>
            <w:shd w:val="clear" w:color="auto" w:fill="auto"/>
            <w:vAlign w:val="center"/>
            <w:hideMark/>
          </w:tcPr>
          <w:p w14:paraId="35B9C3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29E29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237,0</w:t>
            </w:r>
          </w:p>
        </w:tc>
        <w:tc>
          <w:tcPr>
            <w:tcW w:w="0" w:type="auto"/>
            <w:shd w:val="clear" w:color="auto" w:fill="auto"/>
            <w:vAlign w:val="center"/>
            <w:hideMark/>
          </w:tcPr>
          <w:p w14:paraId="78A141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5D48C6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162,2</w:t>
            </w:r>
          </w:p>
        </w:tc>
        <w:tc>
          <w:tcPr>
            <w:tcW w:w="0" w:type="auto"/>
            <w:shd w:val="clear" w:color="auto" w:fill="auto"/>
            <w:vAlign w:val="center"/>
            <w:hideMark/>
          </w:tcPr>
          <w:p w14:paraId="4BEEE4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6C9B8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3C8DB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BA06B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683,2</w:t>
            </w:r>
          </w:p>
        </w:tc>
      </w:tr>
      <w:tr w:rsidR="00DB52A9" w:rsidRPr="00DB52A9" w14:paraId="0C899E06" w14:textId="77777777" w:rsidTr="00DB52A9">
        <w:trPr>
          <w:trHeight w:val="20"/>
        </w:trPr>
        <w:tc>
          <w:tcPr>
            <w:tcW w:w="0" w:type="auto"/>
            <w:shd w:val="clear" w:color="auto" w:fill="auto"/>
            <w:vAlign w:val="center"/>
            <w:hideMark/>
          </w:tcPr>
          <w:p w14:paraId="276EC9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w:t>
            </w:r>
          </w:p>
        </w:tc>
        <w:tc>
          <w:tcPr>
            <w:tcW w:w="0" w:type="auto"/>
            <w:shd w:val="clear" w:color="auto" w:fill="auto"/>
            <w:vAlign w:val="center"/>
            <w:hideMark/>
          </w:tcPr>
          <w:p w14:paraId="6043B3B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д.9</w:t>
            </w:r>
          </w:p>
        </w:tc>
        <w:tc>
          <w:tcPr>
            <w:tcW w:w="0" w:type="auto"/>
            <w:shd w:val="clear" w:color="auto" w:fill="auto"/>
            <w:vAlign w:val="center"/>
            <w:hideMark/>
          </w:tcPr>
          <w:p w14:paraId="2052AB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E7BF2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414AB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7FF0C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E7EB6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1533,5</w:t>
            </w:r>
          </w:p>
        </w:tc>
        <w:tc>
          <w:tcPr>
            <w:tcW w:w="0" w:type="auto"/>
            <w:shd w:val="clear" w:color="auto" w:fill="auto"/>
            <w:vAlign w:val="center"/>
            <w:hideMark/>
          </w:tcPr>
          <w:p w14:paraId="2E30F8D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40,3</w:t>
            </w:r>
          </w:p>
        </w:tc>
        <w:tc>
          <w:tcPr>
            <w:tcW w:w="0" w:type="auto"/>
            <w:shd w:val="clear" w:color="auto" w:fill="auto"/>
            <w:vAlign w:val="center"/>
            <w:hideMark/>
          </w:tcPr>
          <w:p w14:paraId="27C7D6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7CF0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153,5</w:t>
            </w:r>
          </w:p>
        </w:tc>
        <w:tc>
          <w:tcPr>
            <w:tcW w:w="0" w:type="auto"/>
            <w:shd w:val="clear" w:color="auto" w:fill="auto"/>
            <w:vAlign w:val="center"/>
            <w:hideMark/>
          </w:tcPr>
          <w:p w14:paraId="2C2CC0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4BD1A0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115,5</w:t>
            </w:r>
          </w:p>
        </w:tc>
        <w:tc>
          <w:tcPr>
            <w:tcW w:w="0" w:type="auto"/>
            <w:shd w:val="clear" w:color="auto" w:fill="auto"/>
            <w:vAlign w:val="center"/>
            <w:hideMark/>
          </w:tcPr>
          <w:p w14:paraId="43FF66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37FB67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42C164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03CEE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550,0</w:t>
            </w:r>
          </w:p>
        </w:tc>
      </w:tr>
      <w:tr w:rsidR="00DB52A9" w:rsidRPr="00DB52A9" w14:paraId="54E4FCAD" w14:textId="77777777" w:rsidTr="00DB52A9">
        <w:trPr>
          <w:trHeight w:val="20"/>
        </w:trPr>
        <w:tc>
          <w:tcPr>
            <w:tcW w:w="0" w:type="auto"/>
            <w:shd w:val="clear" w:color="auto" w:fill="auto"/>
            <w:vAlign w:val="center"/>
            <w:hideMark/>
          </w:tcPr>
          <w:p w14:paraId="167FFA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w:t>
            </w:r>
          </w:p>
        </w:tc>
        <w:tc>
          <w:tcPr>
            <w:tcW w:w="0" w:type="auto"/>
            <w:shd w:val="clear" w:color="auto" w:fill="auto"/>
            <w:vAlign w:val="center"/>
            <w:hideMark/>
          </w:tcPr>
          <w:p w14:paraId="46C1EA3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д.13</w:t>
            </w:r>
          </w:p>
        </w:tc>
        <w:tc>
          <w:tcPr>
            <w:tcW w:w="0" w:type="auto"/>
            <w:shd w:val="clear" w:color="auto" w:fill="auto"/>
            <w:vAlign w:val="center"/>
            <w:hideMark/>
          </w:tcPr>
          <w:p w14:paraId="184403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433CC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23918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36DC3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4F9F5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1809,9</w:t>
            </w:r>
          </w:p>
        </w:tc>
        <w:tc>
          <w:tcPr>
            <w:tcW w:w="0" w:type="auto"/>
            <w:shd w:val="clear" w:color="auto" w:fill="auto"/>
            <w:vAlign w:val="center"/>
            <w:hideMark/>
          </w:tcPr>
          <w:p w14:paraId="144A69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46,9</w:t>
            </w:r>
          </w:p>
        </w:tc>
        <w:tc>
          <w:tcPr>
            <w:tcW w:w="0" w:type="auto"/>
            <w:shd w:val="clear" w:color="auto" w:fill="auto"/>
            <w:vAlign w:val="center"/>
            <w:hideMark/>
          </w:tcPr>
          <w:p w14:paraId="05B7EE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C3D9C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175,8</w:t>
            </w:r>
          </w:p>
        </w:tc>
        <w:tc>
          <w:tcPr>
            <w:tcW w:w="0" w:type="auto"/>
            <w:shd w:val="clear" w:color="auto" w:fill="auto"/>
            <w:vAlign w:val="center"/>
            <w:hideMark/>
          </w:tcPr>
          <w:p w14:paraId="629EFC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084B1F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137,3</w:t>
            </w:r>
          </w:p>
        </w:tc>
        <w:tc>
          <w:tcPr>
            <w:tcW w:w="0" w:type="auto"/>
            <w:shd w:val="clear" w:color="auto" w:fill="auto"/>
            <w:vAlign w:val="center"/>
            <w:hideMark/>
          </w:tcPr>
          <w:p w14:paraId="44F375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w:t>
            </w:r>
          </w:p>
        </w:tc>
        <w:tc>
          <w:tcPr>
            <w:tcW w:w="0" w:type="auto"/>
            <w:shd w:val="clear" w:color="auto" w:fill="auto"/>
            <w:vAlign w:val="center"/>
            <w:hideMark/>
          </w:tcPr>
          <w:p w14:paraId="4B0248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319885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3454E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605,1</w:t>
            </w:r>
          </w:p>
        </w:tc>
      </w:tr>
      <w:tr w:rsidR="00DB52A9" w:rsidRPr="00DB52A9" w14:paraId="6495F138" w14:textId="77777777" w:rsidTr="00DB52A9">
        <w:trPr>
          <w:trHeight w:val="20"/>
        </w:trPr>
        <w:tc>
          <w:tcPr>
            <w:tcW w:w="0" w:type="auto"/>
            <w:shd w:val="clear" w:color="auto" w:fill="auto"/>
            <w:vAlign w:val="center"/>
            <w:hideMark/>
          </w:tcPr>
          <w:p w14:paraId="6FBE62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w:t>
            </w:r>
          </w:p>
        </w:tc>
        <w:tc>
          <w:tcPr>
            <w:tcW w:w="0" w:type="auto"/>
            <w:shd w:val="clear" w:color="auto" w:fill="auto"/>
            <w:vAlign w:val="center"/>
            <w:hideMark/>
          </w:tcPr>
          <w:p w14:paraId="75D2A07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д.14</w:t>
            </w:r>
          </w:p>
        </w:tc>
        <w:tc>
          <w:tcPr>
            <w:tcW w:w="0" w:type="auto"/>
            <w:shd w:val="clear" w:color="auto" w:fill="auto"/>
            <w:vAlign w:val="center"/>
            <w:hideMark/>
          </w:tcPr>
          <w:p w14:paraId="2C6246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512823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BEE2B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B110E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85A0C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2073,3</w:t>
            </w:r>
          </w:p>
        </w:tc>
        <w:tc>
          <w:tcPr>
            <w:tcW w:w="0" w:type="auto"/>
            <w:shd w:val="clear" w:color="auto" w:fill="auto"/>
            <w:vAlign w:val="center"/>
            <w:hideMark/>
          </w:tcPr>
          <w:p w14:paraId="618DF7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54,9</w:t>
            </w:r>
          </w:p>
        </w:tc>
        <w:tc>
          <w:tcPr>
            <w:tcW w:w="0" w:type="auto"/>
            <w:shd w:val="clear" w:color="auto" w:fill="auto"/>
            <w:vAlign w:val="center"/>
            <w:hideMark/>
          </w:tcPr>
          <w:p w14:paraId="1E4C09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617B0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208,4</w:t>
            </w:r>
          </w:p>
        </w:tc>
        <w:tc>
          <w:tcPr>
            <w:tcW w:w="0" w:type="auto"/>
            <w:shd w:val="clear" w:color="auto" w:fill="auto"/>
            <w:vAlign w:val="center"/>
            <w:hideMark/>
          </w:tcPr>
          <w:p w14:paraId="35DEF5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4572F1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158,0</w:t>
            </w:r>
          </w:p>
        </w:tc>
        <w:tc>
          <w:tcPr>
            <w:tcW w:w="0" w:type="auto"/>
            <w:shd w:val="clear" w:color="auto" w:fill="auto"/>
            <w:vAlign w:val="center"/>
            <w:hideMark/>
          </w:tcPr>
          <w:p w14:paraId="659C8C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w:t>
            </w:r>
          </w:p>
        </w:tc>
        <w:tc>
          <w:tcPr>
            <w:tcW w:w="0" w:type="auto"/>
            <w:shd w:val="clear" w:color="auto" w:fill="auto"/>
            <w:vAlign w:val="center"/>
            <w:hideMark/>
          </w:tcPr>
          <w:p w14:paraId="41C5A7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56CA91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434B1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672,9</w:t>
            </w:r>
          </w:p>
        </w:tc>
      </w:tr>
      <w:tr w:rsidR="00DB52A9" w:rsidRPr="00DB52A9" w14:paraId="7271F067" w14:textId="77777777" w:rsidTr="00DB52A9">
        <w:trPr>
          <w:trHeight w:val="20"/>
        </w:trPr>
        <w:tc>
          <w:tcPr>
            <w:tcW w:w="0" w:type="auto"/>
            <w:shd w:val="clear" w:color="auto" w:fill="auto"/>
            <w:vAlign w:val="center"/>
            <w:hideMark/>
          </w:tcPr>
          <w:p w14:paraId="6753D2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w:t>
            </w:r>
          </w:p>
        </w:tc>
        <w:tc>
          <w:tcPr>
            <w:tcW w:w="0" w:type="auto"/>
            <w:shd w:val="clear" w:color="auto" w:fill="auto"/>
            <w:vAlign w:val="center"/>
            <w:hideMark/>
          </w:tcPr>
          <w:p w14:paraId="15CBCE8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д.15</w:t>
            </w:r>
          </w:p>
        </w:tc>
        <w:tc>
          <w:tcPr>
            <w:tcW w:w="0" w:type="auto"/>
            <w:shd w:val="clear" w:color="auto" w:fill="auto"/>
            <w:vAlign w:val="center"/>
            <w:hideMark/>
          </w:tcPr>
          <w:p w14:paraId="46BFF8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4DB1E0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BF2E8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0D63B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5C79F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1684,6</w:t>
            </w:r>
          </w:p>
        </w:tc>
        <w:tc>
          <w:tcPr>
            <w:tcW w:w="0" w:type="auto"/>
            <w:shd w:val="clear" w:color="auto" w:fill="auto"/>
            <w:vAlign w:val="center"/>
            <w:hideMark/>
          </w:tcPr>
          <w:p w14:paraId="36423F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39,5</w:t>
            </w:r>
          </w:p>
        </w:tc>
        <w:tc>
          <w:tcPr>
            <w:tcW w:w="0" w:type="auto"/>
            <w:shd w:val="clear" w:color="auto" w:fill="auto"/>
            <w:vAlign w:val="center"/>
            <w:hideMark/>
          </w:tcPr>
          <w:p w14:paraId="268AA4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FCB55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135,7</w:t>
            </w:r>
          </w:p>
        </w:tc>
        <w:tc>
          <w:tcPr>
            <w:tcW w:w="0" w:type="auto"/>
            <w:shd w:val="clear" w:color="auto" w:fill="auto"/>
            <w:vAlign w:val="center"/>
            <w:hideMark/>
          </w:tcPr>
          <w:p w14:paraId="268904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718F7B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127,8</w:t>
            </w:r>
          </w:p>
        </w:tc>
        <w:tc>
          <w:tcPr>
            <w:tcW w:w="0" w:type="auto"/>
            <w:shd w:val="clear" w:color="auto" w:fill="auto"/>
            <w:vAlign w:val="center"/>
            <w:hideMark/>
          </w:tcPr>
          <w:p w14:paraId="289010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39D7B2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22E720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7E620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540,1</w:t>
            </w:r>
          </w:p>
        </w:tc>
      </w:tr>
      <w:tr w:rsidR="00DB52A9" w:rsidRPr="00DB52A9" w14:paraId="29874FA2" w14:textId="77777777" w:rsidTr="00DB52A9">
        <w:trPr>
          <w:trHeight w:val="20"/>
        </w:trPr>
        <w:tc>
          <w:tcPr>
            <w:tcW w:w="0" w:type="auto"/>
            <w:shd w:val="clear" w:color="auto" w:fill="auto"/>
            <w:vAlign w:val="center"/>
            <w:hideMark/>
          </w:tcPr>
          <w:p w14:paraId="182095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185</w:t>
            </w:r>
          </w:p>
        </w:tc>
        <w:tc>
          <w:tcPr>
            <w:tcW w:w="0" w:type="auto"/>
            <w:shd w:val="clear" w:color="auto" w:fill="auto"/>
            <w:vAlign w:val="center"/>
            <w:hideMark/>
          </w:tcPr>
          <w:p w14:paraId="351CF99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д.16</w:t>
            </w:r>
          </w:p>
        </w:tc>
        <w:tc>
          <w:tcPr>
            <w:tcW w:w="0" w:type="auto"/>
            <w:shd w:val="clear" w:color="auto" w:fill="auto"/>
            <w:vAlign w:val="center"/>
            <w:hideMark/>
          </w:tcPr>
          <w:p w14:paraId="339F8A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A7EA0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6ECDC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7C0D6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C01FD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2015,0</w:t>
            </w:r>
          </w:p>
        </w:tc>
        <w:tc>
          <w:tcPr>
            <w:tcW w:w="0" w:type="auto"/>
            <w:shd w:val="clear" w:color="auto" w:fill="auto"/>
            <w:vAlign w:val="center"/>
            <w:hideMark/>
          </w:tcPr>
          <w:p w14:paraId="735EEC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55,5</w:t>
            </w:r>
          </w:p>
        </w:tc>
        <w:tc>
          <w:tcPr>
            <w:tcW w:w="0" w:type="auto"/>
            <w:shd w:val="clear" w:color="auto" w:fill="auto"/>
            <w:vAlign w:val="center"/>
            <w:hideMark/>
          </w:tcPr>
          <w:p w14:paraId="1BAD7F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9F204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217,8</w:t>
            </w:r>
          </w:p>
        </w:tc>
        <w:tc>
          <w:tcPr>
            <w:tcW w:w="0" w:type="auto"/>
            <w:shd w:val="clear" w:color="auto" w:fill="auto"/>
            <w:vAlign w:val="center"/>
            <w:hideMark/>
          </w:tcPr>
          <w:p w14:paraId="049BE1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w:t>
            </w:r>
          </w:p>
        </w:tc>
        <w:tc>
          <w:tcPr>
            <w:tcW w:w="0" w:type="auto"/>
            <w:shd w:val="clear" w:color="auto" w:fill="auto"/>
            <w:vAlign w:val="center"/>
            <w:hideMark/>
          </w:tcPr>
          <w:p w14:paraId="6B25E7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153,1</w:t>
            </w:r>
          </w:p>
        </w:tc>
        <w:tc>
          <w:tcPr>
            <w:tcW w:w="0" w:type="auto"/>
            <w:shd w:val="clear" w:color="auto" w:fill="auto"/>
            <w:vAlign w:val="center"/>
            <w:hideMark/>
          </w:tcPr>
          <w:p w14:paraId="2830EB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19,6</w:t>
            </w:r>
          </w:p>
        </w:tc>
        <w:tc>
          <w:tcPr>
            <w:tcW w:w="0" w:type="auto"/>
            <w:shd w:val="clear" w:color="auto" w:fill="auto"/>
            <w:vAlign w:val="center"/>
            <w:hideMark/>
          </w:tcPr>
          <w:p w14:paraId="77B75C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w:t>
            </w:r>
          </w:p>
        </w:tc>
        <w:tc>
          <w:tcPr>
            <w:tcW w:w="0" w:type="auto"/>
            <w:shd w:val="clear" w:color="auto" w:fill="auto"/>
            <w:vAlign w:val="center"/>
            <w:hideMark/>
          </w:tcPr>
          <w:p w14:paraId="507675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B940B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680,0</w:t>
            </w:r>
          </w:p>
        </w:tc>
      </w:tr>
      <w:tr w:rsidR="00DB52A9" w:rsidRPr="00DB52A9" w14:paraId="70FE93F0" w14:textId="77777777" w:rsidTr="00DB52A9">
        <w:trPr>
          <w:trHeight w:val="20"/>
        </w:trPr>
        <w:tc>
          <w:tcPr>
            <w:tcW w:w="0" w:type="auto"/>
            <w:shd w:val="clear" w:color="auto" w:fill="auto"/>
            <w:vAlign w:val="center"/>
            <w:hideMark/>
          </w:tcPr>
          <w:p w14:paraId="4706B7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186</w:t>
            </w:r>
          </w:p>
        </w:tc>
        <w:tc>
          <w:tcPr>
            <w:tcW w:w="0" w:type="auto"/>
            <w:shd w:val="clear" w:color="auto" w:fill="auto"/>
            <w:vAlign w:val="center"/>
            <w:hideMark/>
          </w:tcPr>
          <w:p w14:paraId="67AFB01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д.17</w:t>
            </w:r>
          </w:p>
        </w:tc>
        <w:tc>
          <w:tcPr>
            <w:tcW w:w="0" w:type="auto"/>
            <w:shd w:val="clear" w:color="auto" w:fill="auto"/>
            <w:vAlign w:val="center"/>
            <w:hideMark/>
          </w:tcPr>
          <w:p w14:paraId="5A0441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04D99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BF3A8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DA69B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BA829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1990,8</w:t>
            </w:r>
          </w:p>
        </w:tc>
        <w:tc>
          <w:tcPr>
            <w:tcW w:w="0" w:type="auto"/>
            <w:shd w:val="clear" w:color="auto" w:fill="auto"/>
            <w:vAlign w:val="center"/>
            <w:hideMark/>
          </w:tcPr>
          <w:p w14:paraId="7D57C4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47,2</w:t>
            </w:r>
          </w:p>
        </w:tc>
        <w:tc>
          <w:tcPr>
            <w:tcW w:w="0" w:type="auto"/>
            <w:shd w:val="clear" w:color="auto" w:fill="auto"/>
            <w:vAlign w:val="center"/>
            <w:hideMark/>
          </w:tcPr>
          <w:p w14:paraId="2B2CBD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E72B6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163,3</w:t>
            </w:r>
          </w:p>
        </w:tc>
        <w:tc>
          <w:tcPr>
            <w:tcW w:w="0" w:type="auto"/>
            <w:shd w:val="clear" w:color="auto" w:fill="auto"/>
            <w:vAlign w:val="center"/>
            <w:hideMark/>
          </w:tcPr>
          <w:p w14:paraId="41DDB7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71CF5F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151,9</w:t>
            </w:r>
          </w:p>
        </w:tc>
        <w:tc>
          <w:tcPr>
            <w:tcW w:w="0" w:type="auto"/>
            <w:shd w:val="clear" w:color="auto" w:fill="auto"/>
            <w:vAlign w:val="center"/>
            <w:hideMark/>
          </w:tcPr>
          <w:p w14:paraId="3B7E0C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6DA12D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5B6165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273D6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605,1</w:t>
            </w:r>
          </w:p>
        </w:tc>
      </w:tr>
      <w:tr w:rsidR="00DB52A9" w:rsidRPr="00DB52A9" w14:paraId="0336C209" w14:textId="77777777" w:rsidTr="00DB52A9">
        <w:trPr>
          <w:trHeight w:val="20"/>
        </w:trPr>
        <w:tc>
          <w:tcPr>
            <w:tcW w:w="0" w:type="auto"/>
            <w:shd w:val="clear" w:color="auto" w:fill="auto"/>
            <w:vAlign w:val="center"/>
            <w:hideMark/>
          </w:tcPr>
          <w:p w14:paraId="717E65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w:t>
            </w:r>
          </w:p>
        </w:tc>
        <w:tc>
          <w:tcPr>
            <w:tcW w:w="0" w:type="auto"/>
            <w:shd w:val="clear" w:color="auto" w:fill="auto"/>
            <w:vAlign w:val="center"/>
            <w:hideMark/>
          </w:tcPr>
          <w:p w14:paraId="18FAA87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д.17а</w:t>
            </w:r>
          </w:p>
        </w:tc>
        <w:tc>
          <w:tcPr>
            <w:tcW w:w="0" w:type="auto"/>
            <w:shd w:val="clear" w:color="auto" w:fill="auto"/>
            <w:vAlign w:val="center"/>
            <w:hideMark/>
          </w:tcPr>
          <w:p w14:paraId="631C97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5AECAF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5180B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68374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C2228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4100,7</w:t>
            </w:r>
          </w:p>
        </w:tc>
        <w:tc>
          <w:tcPr>
            <w:tcW w:w="0" w:type="auto"/>
            <w:shd w:val="clear" w:color="auto" w:fill="auto"/>
            <w:vAlign w:val="center"/>
            <w:hideMark/>
          </w:tcPr>
          <w:p w14:paraId="056C95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69,6</w:t>
            </w:r>
          </w:p>
        </w:tc>
        <w:tc>
          <w:tcPr>
            <w:tcW w:w="0" w:type="auto"/>
            <w:shd w:val="clear" w:color="auto" w:fill="auto"/>
            <w:vAlign w:val="center"/>
            <w:hideMark/>
          </w:tcPr>
          <w:p w14:paraId="31B9B8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CDC41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135,6</w:t>
            </w:r>
          </w:p>
        </w:tc>
        <w:tc>
          <w:tcPr>
            <w:tcW w:w="0" w:type="auto"/>
            <w:shd w:val="clear" w:color="auto" w:fill="auto"/>
            <w:vAlign w:val="center"/>
            <w:hideMark/>
          </w:tcPr>
          <w:p w14:paraId="68B6EA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4C55DF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328,2</w:t>
            </w:r>
          </w:p>
        </w:tc>
        <w:tc>
          <w:tcPr>
            <w:tcW w:w="0" w:type="auto"/>
            <w:shd w:val="clear" w:color="auto" w:fill="auto"/>
            <w:vAlign w:val="center"/>
            <w:hideMark/>
          </w:tcPr>
          <w:p w14:paraId="157911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60A6DF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7CD075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231,9</w:t>
            </w:r>
          </w:p>
        </w:tc>
        <w:tc>
          <w:tcPr>
            <w:tcW w:w="0" w:type="auto"/>
            <w:shd w:val="clear" w:color="auto" w:fill="auto"/>
            <w:vAlign w:val="center"/>
            <w:hideMark/>
          </w:tcPr>
          <w:p w14:paraId="643FEB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802,3</w:t>
            </w:r>
          </w:p>
        </w:tc>
      </w:tr>
      <w:tr w:rsidR="00DB52A9" w:rsidRPr="00DB52A9" w14:paraId="12FFACCA" w14:textId="77777777" w:rsidTr="00DB52A9">
        <w:trPr>
          <w:trHeight w:val="20"/>
        </w:trPr>
        <w:tc>
          <w:tcPr>
            <w:tcW w:w="0" w:type="auto"/>
            <w:shd w:val="clear" w:color="auto" w:fill="auto"/>
            <w:vAlign w:val="center"/>
            <w:hideMark/>
          </w:tcPr>
          <w:p w14:paraId="66BE91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w:t>
            </w:r>
          </w:p>
        </w:tc>
        <w:tc>
          <w:tcPr>
            <w:tcW w:w="0" w:type="auto"/>
            <w:shd w:val="clear" w:color="auto" w:fill="auto"/>
            <w:vAlign w:val="center"/>
            <w:hideMark/>
          </w:tcPr>
          <w:p w14:paraId="37D3AD1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д.18</w:t>
            </w:r>
          </w:p>
        </w:tc>
        <w:tc>
          <w:tcPr>
            <w:tcW w:w="0" w:type="auto"/>
            <w:shd w:val="clear" w:color="auto" w:fill="auto"/>
            <w:vAlign w:val="center"/>
            <w:hideMark/>
          </w:tcPr>
          <w:p w14:paraId="4EA3F1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27A19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13D16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F8F7A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E4B13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1822,6</w:t>
            </w:r>
          </w:p>
        </w:tc>
        <w:tc>
          <w:tcPr>
            <w:tcW w:w="0" w:type="auto"/>
            <w:shd w:val="clear" w:color="auto" w:fill="auto"/>
            <w:vAlign w:val="center"/>
            <w:hideMark/>
          </w:tcPr>
          <w:p w14:paraId="213DC4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37,4</w:t>
            </w:r>
          </w:p>
        </w:tc>
        <w:tc>
          <w:tcPr>
            <w:tcW w:w="0" w:type="auto"/>
            <w:shd w:val="clear" w:color="auto" w:fill="auto"/>
            <w:vAlign w:val="center"/>
            <w:hideMark/>
          </w:tcPr>
          <w:p w14:paraId="59B9DC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A47FB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110,1</w:t>
            </w:r>
          </w:p>
        </w:tc>
        <w:tc>
          <w:tcPr>
            <w:tcW w:w="0" w:type="auto"/>
            <w:shd w:val="clear" w:color="auto" w:fill="auto"/>
            <w:vAlign w:val="center"/>
            <w:hideMark/>
          </w:tcPr>
          <w:p w14:paraId="468974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223933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139,1</w:t>
            </w:r>
          </w:p>
        </w:tc>
        <w:tc>
          <w:tcPr>
            <w:tcW w:w="0" w:type="auto"/>
            <w:shd w:val="clear" w:color="auto" w:fill="auto"/>
            <w:vAlign w:val="center"/>
            <w:hideMark/>
          </w:tcPr>
          <w:p w14:paraId="077914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4B23E1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3A9271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F2614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518,7</w:t>
            </w:r>
          </w:p>
        </w:tc>
      </w:tr>
      <w:tr w:rsidR="00DB52A9" w:rsidRPr="00DB52A9" w14:paraId="521E7359" w14:textId="77777777" w:rsidTr="00DB52A9">
        <w:trPr>
          <w:trHeight w:val="20"/>
        </w:trPr>
        <w:tc>
          <w:tcPr>
            <w:tcW w:w="0" w:type="auto"/>
            <w:shd w:val="clear" w:color="auto" w:fill="auto"/>
            <w:vAlign w:val="center"/>
            <w:hideMark/>
          </w:tcPr>
          <w:p w14:paraId="75947F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w:t>
            </w:r>
          </w:p>
        </w:tc>
        <w:tc>
          <w:tcPr>
            <w:tcW w:w="0" w:type="auto"/>
            <w:shd w:val="clear" w:color="auto" w:fill="auto"/>
            <w:vAlign w:val="center"/>
            <w:hideMark/>
          </w:tcPr>
          <w:p w14:paraId="5CE93B5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д.19</w:t>
            </w:r>
          </w:p>
        </w:tc>
        <w:tc>
          <w:tcPr>
            <w:tcW w:w="0" w:type="auto"/>
            <w:shd w:val="clear" w:color="auto" w:fill="auto"/>
            <w:vAlign w:val="center"/>
            <w:hideMark/>
          </w:tcPr>
          <w:p w14:paraId="7A970C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FBE70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7E943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ACA9E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A2CB2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1831,2</w:t>
            </w:r>
          </w:p>
        </w:tc>
        <w:tc>
          <w:tcPr>
            <w:tcW w:w="0" w:type="auto"/>
            <w:shd w:val="clear" w:color="auto" w:fill="auto"/>
            <w:vAlign w:val="center"/>
            <w:hideMark/>
          </w:tcPr>
          <w:p w14:paraId="1FCEC9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46,5</w:t>
            </w:r>
          </w:p>
        </w:tc>
        <w:tc>
          <w:tcPr>
            <w:tcW w:w="0" w:type="auto"/>
            <w:shd w:val="clear" w:color="auto" w:fill="auto"/>
            <w:vAlign w:val="center"/>
            <w:hideMark/>
          </w:tcPr>
          <w:p w14:paraId="5B01C3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DA71F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167,0</w:t>
            </w:r>
          </w:p>
        </w:tc>
        <w:tc>
          <w:tcPr>
            <w:tcW w:w="0" w:type="auto"/>
            <w:shd w:val="clear" w:color="auto" w:fill="auto"/>
            <w:vAlign w:val="center"/>
            <w:hideMark/>
          </w:tcPr>
          <w:p w14:paraId="3F7533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E37A2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143,6</w:t>
            </w:r>
          </w:p>
        </w:tc>
        <w:tc>
          <w:tcPr>
            <w:tcW w:w="0" w:type="auto"/>
            <w:shd w:val="clear" w:color="auto" w:fill="auto"/>
            <w:vAlign w:val="center"/>
            <w:hideMark/>
          </w:tcPr>
          <w:p w14:paraId="076F56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558DC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D1212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954B7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577,2</w:t>
            </w:r>
          </w:p>
        </w:tc>
      </w:tr>
      <w:tr w:rsidR="00DB52A9" w:rsidRPr="00DB52A9" w14:paraId="3FB928EE" w14:textId="77777777" w:rsidTr="00DB52A9">
        <w:trPr>
          <w:trHeight w:val="20"/>
        </w:trPr>
        <w:tc>
          <w:tcPr>
            <w:tcW w:w="0" w:type="auto"/>
            <w:shd w:val="clear" w:color="auto" w:fill="auto"/>
            <w:vAlign w:val="center"/>
            <w:hideMark/>
          </w:tcPr>
          <w:p w14:paraId="753C03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190</w:t>
            </w:r>
          </w:p>
        </w:tc>
        <w:tc>
          <w:tcPr>
            <w:tcW w:w="0" w:type="auto"/>
            <w:shd w:val="clear" w:color="auto" w:fill="auto"/>
            <w:vAlign w:val="center"/>
            <w:hideMark/>
          </w:tcPr>
          <w:p w14:paraId="1A6ECEA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д.23</w:t>
            </w:r>
          </w:p>
        </w:tc>
        <w:tc>
          <w:tcPr>
            <w:tcW w:w="0" w:type="auto"/>
            <w:shd w:val="clear" w:color="auto" w:fill="auto"/>
            <w:vAlign w:val="center"/>
            <w:hideMark/>
          </w:tcPr>
          <w:p w14:paraId="27FB6B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364B1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90AD2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F3486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D2865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2029,0</w:t>
            </w:r>
          </w:p>
        </w:tc>
        <w:tc>
          <w:tcPr>
            <w:tcW w:w="0" w:type="auto"/>
            <w:shd w:val="clear" w:color="auto" w:fill="auto"/>
            <w:vAlign w:val="center"/>
            <w:hideMark/>
          </w:tcPr>
          <w:p w14:paraId="61D426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53,6</w:t>
            </w:r>
          </w:p>
        </w:tc>
        <w:tc>
          <w:tcPr>
            <w:tcW w:w="0" w:type="auto"/>
            <w:shd w:val="clear" w:color="auto" w:fill="auto"/>
            <w:vAlign w:val="center"/>
            <w:hideMark/>
          </w:tcPr>
          <w:p w14:paraId="22DDAA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CEF15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203,4</w:t>
            </w:r>
          </w:p>
        </w:tc>
        <w:tc>
          <w:tcPr>
            <w:tcW w:w="0" w:type="auto"/>
            <w:shd w:val="clear" w:color="auto" w:fill="auto"/>
            <w:vAlign w:val="center"/>
            <w:hideMark/>
          </w:tcPr>
          <w:p w14:paraId="6B1AA5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784093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154,4</w:t>
            </w:r>
          </w:p>
        </w:tc>
        <w:tc>
          <w:tcPr>
            <w:tcW w:w="0" w:type="auto"/>
            <w:shd w:val="clear" w:color="auto" w:fill="auto"/>
            <w:vAlign w:val="center"/>
            <w:hideMark/>
          </w:tcPr>
          <w:p w14:paraId="606F5C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w:t>
            </w:r>
          </w:p>
        </w:tc>
        <w:tc>
          <w:tcPr>
            <w:tcW w:w="0" w:type="auto"/>
            <w:shd w:val="clear" w:color="auto" w:fill="auto"/>
            <w:vAlign w:val="center"/>
            <w:hideMark/>
          </w:tcPr>
          <w:p w14:paraId="2B2D00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7881AA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17C7C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662,1</w:t>
            </w:r>
          </w:p>
        </w:tc>
      </w:tr>
      <w:tr w:rsidR="00DB52A9" w:rsidRPr="00DB52A9" w14:paraId="13730EF4" w14:textId="77777777" w:rsidTr="00DB52A9">
        <w:trPr>
          <w:trHeight w:val="20"/>
        </w:trPr>
        <w:tc>
          <w:tcPr>
            <w:tcW w:w="0" w:type="auto"/>
            <w:shd w:val="clear" w:color="auto" w:fill="auto"/>
            <w:vAlign w:val="center"/>
            <w:hideMark/>
          </w:tcPr>
          <w:p w14:paraId="3D640A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w:t>
            </w:r>
          </w:p>
        </w:tc>
        <w:tc>
          <w:tcPr>
            <w:tcW w:w="0" w:type="auto"/>
            <w:shd w:val="clear" w:color="auto" w:fill="auto"/>
            <w:vAlign w:val="center"/>
            <w:hideMark/>
          </w:tcPr>
          <w:p w14:paraId="41F69A9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д.24</w:t>
            </w:r>
          </w:p>
        </w:tc>
        <w:tc>
          <w:tcPr>
            <w:tcW w:w="0" w:type="auto"/>
            <w:shd w:val="clear" w:color="auto" w:fill="auto"/>
            <w:vAlign w:val="center"/>
            <w:hideMark/>
          </w:tcPr>
          <w:p w14:paraId="2C968A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6596C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FA1FB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429E1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5BA88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1910,6</w:t>
            </w:r>
          </w:p>
        </w:tc>
        <w:tc>
          <w:tcPr>
            <w:tcW w:w="0" w:type="auto"/>
            <w:shd w:val="clear" w:color="auto" w:fill="auto"/>
            <w:vAlign w:val="center"/>
            <w:hideMark/>
          </w:tcPr>
          <w:p w14:paraId="000869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47,0</w:t>
            </w:r>
          </w:p>
        </w:tc>
        <w:tc>
          <w:tcPr>
            <w:tcW w:w="0" w:type="auto"/>
            <w:shd w:val="clear" w:color="auto" w:fill="auto"/>
            <w:vAlign w:val="center"/>
            <w:hideMark/>
          </w:tcPr>
          <w:p w14:paraId="5DC3D3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C95AF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168,5</w:t>
            </w:r>
          </w:p>
        </w:tc>
        <w:tc>
          <w:tcPr>
            <w:tcW w:w="0" w:type="auto"/>
            <w:shd w:val="clear" w:color="auto" w:fill="auto"/>
            <w:vAlign w:val="center"/>
            <w:hideMark/>
          </w:tcPr>
          <w:p w14:paraId="55747B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70C29B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145,4</w:t>
            </w:r>
          </w:p>
        </w:tc>
        <w:tc>
          <w:tcPr>
            <w:tcW w:w="0" w:type="auto"/>
            <w:shd w:val="clear" w:color="auto" w:fill="auto"/>
            <w:vAlign w:val="center"/>
            <w:hideMark/>
          </w:tcPr>
          <w:p w14:paraId="74D9E8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66B57A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5B3409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65E1C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604,7</w:t>
            </w:r>
          </w:p>
        </w:tc>
      </w:tr>
      <w:tr w:rsidR="00DB52A9" w:rsidRPr="00DB52A9" w14:paraId="17A65408" w14:textId="77777777" w:rsidTr="00DB52A9">
        <w:trPr>
          <w:trHeight w:val="20"/>
        </w:trPr>
        <w:tc>
          <w:tcPr>
            <w:tcW w:w="0" w:type="auto"/>
            <w:shd w:val="clear" w:color="auto" w:fill="auto"/>
            <w:vAlign w:val="center"/>
            <w:hideMark/>
          </w:tcPr>
          <w:p w14:paraId="401161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192</w:t>
            </w:r>
          </w:p>
        </w:tc>
        <w:tc>
          <w:tcPr>
            <w:tcW w:w="0" w:type="auto"/>
            <w:shd w:val="clear" w:color="auto" w:fill="auto"/>
            <w:vAlign w:val="center"/>
            <w:hideMark/>
          </w:tcPr>
          <w:p w14:paraId="75C9366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д.25</w:t>
            </w:r>
          </w:p>
        </w:tc>
        <w:tc>
          <w:tcPr>
            <w:tcW w:w="0" w:type="auto"/>
            <w:shd w:val="clear" w:color="auto" w:fill="auto"/>
            <w:vAlign w:val="center"/>
            <w:hideMark/>
          </w:tcPr>
          <w:p w14:paraId="433956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9AAE1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B92E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DD165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53E13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1892,9</w:t>
            </w:r>
          </w:p>
        </w:tc>
        <w:tc>
          <w:tcPr>
            <w:tcW w:w="0" w:type="auto"/>
            <w:shd w:val="clear" w:color="auto" w:fill="auto"/>
            <w:vAlign w:val="center"/>
            <w:hideMark/>
          </w:tcPr>
          <w:p w14:paraId="699109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45,6</w:t>
            </w:r>
          </w:p>
        </w:tc>
        <w:tc>
          <w:tcPr>
            <w:tcW w:w="0" w:type="auto"/>
            <w:shd w:val="clear" w:color="auto" w:fill="auto"/>
            <w:vAlign w:val="center"/>
            <w:hideMark/>
          </w:tcPr>
          <w:p w14:paraId="7C34CF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0F94A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160,4</w:t>
            </w:r>
          </w:p>
        </w:tc>
        <w:tc>
          <w:tcPr>
            <w:tcW w:w="0" w:type="auto"/>
            <w:shd w:val="clear" w:color="auto" w:fill="auto"/>
            <w:vAlign w:val="center"/>
            <w:hideMark/>
          </w:tcPr>
          <w:p w14:paraId="46A6EE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w:t>
            </w:r>
          </w:p>
        </w:tc>
        <w:tc>
          <w:tcPr>
            <w:tcW w:w="0" w:type="auto"/>
            <w:shd w:val="clear" w:color="auto" w:fill="auto"/>
            <w:vAlign w:val="center"/>
            <w:hideMark/>
          </w:tcPr>
          <w:p w14:paraId="0D0B77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144,1</w:t>
            </w:r>
          </w:p>
        </w:tc>
        <w:tc>
          <w:tcPr>
            <w:tcW w:w="0" w:type="auto"/>
            <w:shd w:val="clear" w:color="auto" w:fill="auto"/>
            <w:vAlign w:val="center"/>
            <w:hideMark/>
          </w:tcPr>
          <w:p w14:paraId="0C05BC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w:t>
            </w:r>
          </w:p>
        </w:tc>
        <w:tc>
          <w:tcPr>
            <w:tcW w:w="0" w:type="auto"/>
            <w:shd w:val="clear" w:color="auto" w:fill="auto"/>
            <w:vAlign w:val="center"/>
            <w:hideMark/>
          </w:tcPr>
          <w:p w14:paraId="5319C9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1F5EDB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52A6D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592,2</w:t>
            </w:r>
          </w:p>
        </w:tc>
      </w:tr>
      <w:tr w:rsidR="00DB52A9" w:rsidRPr="00DB52A9" w14:paraId="0C35F51B" w14:textId="77777777" w:rsidTr="00DB52A9">
        <w:trPr>
          <w:trHeight w:val="20"/>
        </w:trPr>
        <w:tc>
          <w:tcPr>
            <w:tcW w:w="0" w:type="auto"/>
            <w:shd w:val="clear" w:color="auto" w:fill="auto"/>
            <w:vAlign w:val="center"/>
            <w:hideMark/>
          </w:tcPr>
          <w:p w14:paraId="62F275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193</w:t>
            </w:r>
          </w:p>
        </w:tc>
        <w:tc>
          <w:tcPr>
            <w:tcW w:w="0" w:type="auto"/>
            <w:shd w:val="clear" w:color="auto" w:fill="auto"/>
            <w:vAlign w:val="center"/>
            <w:hideMark/>
          </w:tcPr>
          <w:p w14:paraId="0A88D08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д.26</w:t>
            </w:r>
          </w:p>
        </w:tc>
        <w:tc>
          <w:tcPr>
            <w:tcW w:w="0" w:type="auto"/>
            <w:shd w:val="clear" w:color="auto" w:fill="auto"/>
            <w:vAlign w:val="center"/>
            <w:hideMark/>
          </w:tcPr>
          <w:p w14:paraId="3DB467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4D054C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F6493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0704F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F99E2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1685,7</w:t>
            </w:r>
          </w:p>
        </w:tc>
        <w:tc>
          <w:tcPr>
            <w:tcW w:w="0" w:type="auto"/>
            <w:shd w:val="clear" w:color="auto" w:fill="auto"/>
            <w:vAlign w:val="center"/>
            <w:hideMark/>
          </w:tcPr>
          <w:p w14:paraId="2D8817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40,4</w:t>
            </w:r>
          </w:p>
        </w:tc>
        <w:tc>
          <w:tcPr>
            <w:tcW w:w="0" w:type="auto"/>
            <w:shd w:val="clear" w:color="auto" w:fill="auto"/>
            <w:vAlign w:val="center"/>
            <w:hideMark/>
          </w:tcPr>
          <w:p w14:paraId="58F284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ADB47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141,9</w:t>
            </w:r>
          </w:p>
        </w:tc>
        <w:tc>
          <w:tcPr>
            <w:tcW w:w="0" w:type="auto"/>
            <w:shd w:val="clear" w:color="auto" w:fill="auto"/>
            <w:vAlign w:val="center"/>
            <w:hideMark/>
          </w:tcPr>
          <w:p w14:paraId="79515C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4166A8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127,8</w:t>
            </w:r>
          </w:p>
        </w:tc>
        <w:tc>
          <w:tcPr>
            <w:tcW w:w="0" w:type="auto"/>
            <w:shd w:val="clear" w:color="auto" w:fill="auto"/>
            <w:vAlign w:val="center"/>
            <w:hideMark/>
          </w:tcPr>
          <w:p w14:paraId="1A6187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2A9282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51ADFD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AD584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548,4</w:t>
            </w:r>
          </w:p>
        </w:tc>
      </w:tr>
      <w:tr w:rsidR="00DB52A9" w:rsidRPr="00DB52A9" w14:paraId="0125D65C" w14:textId="77777777" w:rsidTr="00DB52A9">
        <w:trPr>
          <w:trHeight w:val="20"/>
        </w:trPr>
        <w:tc>
          <w:tcPr>
            <w:tcW w:w="0" w:type="auto"/>
            <w:shd w:val="clear" w:color="auto" w:fill="auto"/>
            <w:vAlign w:val="center"/>
            <w:hideMark/>
          </w:tcPr>
          <w:p w14:paraId="0D08BF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194</w:t>
            </w:r>
          </w:p>
        </w:tc>
        <w:tc>
          <w:tcPr>
            <w:tcW w:w="0" w:type="auto"/>
            <w:shd w:val="clear" w:color="auto" w:fill="auto"/>
            <w:vAlign w:val="center"/>
            <w:hideMark/>
          </w:tcPr>
          <w:p w14:paraId="2394A46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д.27</w:t>
            </w:r>
          </w:p>
        </w:tc>
        <w:tc>
          <w:tcPr>
            <w:tcW w:w="0" w:type="auto"/>
            <w:shd w:val="clear" w:color="auto" w:fill="auto"/>
            <w:vAlign w:val="center"/>
            <w:hideMark/>
          </w:tcPr>
          <w:p w14:paraId="187363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DABB1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EC85C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77F23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3755C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1662,0</w:t>
            </w:r>
          </w:p>
        </w:tc>
        <w:tc>
          <w:tcPr>
            <w:tcW w:w="0" w:type="auto"/>
            <w:shd w:val="clear" w:color="auto" w:fill="auto"/>
            <w:vAlign w:val="center"/>
            <w:hideMark/>
          </w:tcPr>
          <w:p w14:paraId="7873FE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43,5</w:t>
            </w:r>
          </w:p>
        </w:tc>
        <w:tc>
          <w:tcPr>
            <w:tcW w:w="0" w:type="auto"/>
            <w:shd w:val="clear" w:color="auto" w:fill="auto"/>
            <w:vAlign w:val="center"/>
            <w:hideMark/>
          </w:tcPr>
          <w:p w14:paraId="14FF07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6DCDC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160,8</w:t>
            </w:r>
          </w:p>
        </w:tc>
        <w:tc>
          <w:tcPr>
            <w:tcW w:w="0" w:type="auto"/>
            <w:shd w:val="clear" w:color="auto" w:fill="auto"/>
            <w:vAlign w:val="center"/>
            <w:hideMark/>
          </w:tcPr>
          <w:p w14:paraId="31F7D4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0B9D8C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129,9</w:t>
            </w:r>
          </w:p>
        </w:tc>
        <w:tc>
          <w:tcPr>
            <w:tcW w:w="0" w:type="auto"/>
            <w:shd w:val="clear" w:color="auto" w:fill="auto"/>
            <w:vAlign w:val="center"/>
            <w:hideMark/>
          </w:tcPr>
          <w:p w14:paraId="3627C7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F1BD9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A7B8E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1067E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553,9</w:t>
            </w:r>
          </w:p>
        </w:tc>
      </w:tr>
      <w:tr w:rsidR="00DB52A9" w:rsidRPr="00DB52A9" w14:paraId="392F83D2" w14:textId="77777777" w:rsidTr="00DB52A9">
        <w:trPr>
          <w:trHeight w:val="20"/>
        </w:trPr>
        <w:tc>
          <w:tcPr>
            <w:tcW w:w="0" w:type="auto"/>
            <w:shd w:val="clear" w:color="auto" w:fill="auto"/>
            <w:vAlign w:val="center"/>
            <w:hideMark/>
          </w:tcPr>
          <w:p w14:paraId="239D45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195</w:t>
            </w:r>
          </w:p>
        </w:tc>
        <w:tc>
          <w:tcPr>
            <w:tcW w:w="0" w:type="auto"/>
            <w:shd w:val="clear" w:color="auto" w:fill="auto"/>
            <w:vAlign w:val="center"/>
            <w:hideMark/>
          </w:tcPr>
          <w:p w14:paraId="6392C81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д.28</w:t>
            </w:r>
          </w:p>
        </w:tc>
        <w:tc>
          <w:tcPr>
            <w:tcW w:w="0" w:type="auto"/>
            <w:shd w:val="clear" w:color="auto" w:fill="auto"/>
            <w:vAlign w:val="center"/>
            <w:hideMark/>
          </w:tcPr>
          <w:p w14:paraId="1112DC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BACAC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A5A5F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8045E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A9D0A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2880,7</w:t>
            </w:r>
          </w:p>
        </w:tc>
        <w:tc>
          <w:tcPr>
            <w:tcW w:w="0" w:type="auto"/>
            <w:shd w:val="clear" w:color="auto" w:fill="auto"/>
            <w:vAlign w:val="center"/>
            <w:hideMark/>
          </w:tcPr>
          <w:p w14:paraId="65B47E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53,9</w:t>
            </w:r>
          </w:p>
        </w:tc>
        <w:tc>
          <w:tcPr>
            <w:tcW w:w="0" w:type="auto"/>
            <w:shd w:val="clear" w:color="auto" w:fill="auto"/>
            <w:vAlign w:val="center"/>
            <w:hideMark/>
          </w:tcPr>
          <w:p w14:paraId="586E12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1C16D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127,6</w:t>
            </w:r>
          </w:p>
        </w:tc>
        <w:tc>
          <w:tcPr>
            <w:tcW w:w="0" w:type="auto"/>
            <w:shd w:val="clear" w:color="auto" w:fill="auto"/>
            <w:vAlign w:val="center"/>
            <w:hideMark/>
          </w:tcPr>
          <w:p w14:paraId="4483DA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11629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231,8</w:t>
            </w:r>
          </w:p>
        </w:tc>
        <w:tc>
          <w:tcPr>
            <w:tcW w:w="0" w:type="auto"/>
            <w:shd w:val="clear" w:color="auto" w:fill="auto"/>
            <w:vAlign w:val="center"/>
            <w:hideMark/>
          </w:tcPr>
          <w:p w14:paraId="0EA4A9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DFA7D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DAAE8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0AA87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630,9</w:t>
            </w:r>
          </w:p>
        </w:tc>
      </w:tr>
      <w:tr w:rsidR="00DB52A9" w:rsidRPr="00DB52A9" w14:paraId="35002A00" w14:textId="77777777" w:rsidTr="00DB52A9">
        <w:trPr>
          <w:trHeight w:val="20"/>
        </w:trPr>
        <w:tc>
          <w:tcPr>
            <w:tcW w:w="0" w:type="auto"/>
            <w:shd w:val="clear" w:color="auto" w:fill="auto"/>
            <w:vAlign w:val="center"/>
            <w:hideMark/>
          </w:tcPr>
          <w:p w14:paraId="6EE0EE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196</w:t>
            </w:r>
          </w:p>
        </w:tc>
        <w:tc>
          <w:tcPr>
            <w:tcW w:w="0" w:type="auto"/>
            <w:shd w:val="clear" w:color="auto" w:fill="auto"/>
            <w:vAlign w:val="center"/>
            <w:hideMark/>
          </w:tcPr>
          <w:p w14:paraId="4633FEF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д.31</w:t>
            </w:r>
          </w:p>
        </w:tc>
        <w:tc>
          <w:tcPr>
            <w:tcW w:w="0" w:type="auto"/>
            <w:shd w:val="clear" w:color="auto" w:fill="auto"/>
            <w:vAlign w:val="center"/>
            <w:hideMark/>
          </w:tcPr>
          <w:p w14:paraId="53C8FA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6044F0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FC46C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D77EE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D0EBF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2046,6</w:t>
            </w:r>
          </w:p>
        </w:tc>
        <w:tc>
          <w:tcPr>
            <w:tcW w:w="0" w:type="auto"/>
            <w:shd w:val="clear" w:color="auto" w:fill="auto"/>
            <w:vAlign w:val="center"/>
            <w:hideMark/>
          </w:tcPr>
          <w:p w14:paraId="79D268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53,7</w:t>
            </w:r>
          </w:p>
        </w:tc>
        <w:tc>
          <w:tcPr>
            <w:tcW w:w="0" w:type="auto"/>
            <w:shd w:val="clear" w:color="auto" w:fill="auto"/>
            <w:vAlign w:val="center"/>
            <w:hideMark/>
          </w:tcPr>
          <w:p w14:paraId="17F64D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EFB56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B3015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2EB5B1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156,0</w:t>
            </w:r>
          </w:p>
        </w:tc>
        <w:tc>
          <w:tcPr>
            <w:tcW w:w="0" w:type="auto"/>
            <w:shd w:val="clear" w:color="auto" w:fill="auto"/>
            <w:vAlign w:val="center"/>
            <w:hideMark/>
          </w:tcPr>
          <w:p w14:paraId="0B5EF2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w:t>
            </w:r>
          </w:p>
        </w:tc>
        <w:tc>
          <w:tcPr>
            <w:tcW w:w="0" w:type="auto"/>
            <w:shd w:val="clear" w:color="auto" w:fill="auto"/>
            <w:vAlign w:val="center"/>
            <w:hideMark/>
          </w:tcPr>
          <w:p w14:paraId="548F75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1E9A21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A0B0D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662,7</w:t>
            </w:r>
          </w:p>
        </w:tc>
      </w:tr>
      <w:tr w:rsidR="00DB52A9" w:rsidRPr="00DB52A9" w14:paraId="54102E04" w14:textId="77777777" w:rsidTr="00DB52A9">
        <w:trPr>
          <w:trHeight w:val="20"/>
        </w:trPr>
        <w:tc>
          <w:tcPr>
            <w:tcW w:w="0" w:type="auto"/>
            <w:shd w:val="clear" w:color="auto" w:fill="auto"/>
            <w:vAlign w:val="center"/>
            <w:hideMark/>
          </w:tcPr>
          <w:p w14:paraId="625815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197</w:t>
            </w:r>
          </w:p>
        </w:tc>
        <w:tc>
          <w:tcPr>
            <w:tcW w:w="0" w:type="auto"/>
            <w:shd w:val="clear" w:color="auto" w:fill="auto"/>
            <w:vAlign w:val="center"/>
            <w:hideMark/>
          </w:tcPr>
          <w:p w14:paraId="682B448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д.32</w:t>
            </w:r>
          </w:p>
        </w:tc>
        <w:tc>
          <w:tcPr>
            <w:tcW w:w="0" w:type="auto"/>
            <w:shd w:val="clear" w:color="auto" w:fill="auto"/>
            <w:vAlign w:val="center"/>
            <w:hideMark/>
          </w:tcPr>
          <w:p w14:paraId="5EF17F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1BA3C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0A9FB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427D6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75F22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2143,9</w:t>
            </w:r>
          </w:p>
        </w:tc>
        <w:tc>
          <w:tcPr>
            <w:tcW w:w="0" w:type="auto"/>
            <w:shd w:val="clear" w:color="auto" w:fill="auto"/>
            <w:vAlign w:val="center"/>
            <w:hideMark/>
          </w:tcPr>
          <w:p w14:paraId="47AF57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61,5</w:t>
            </w:r>
          </w:p>
        </w:tc>
        <w:tc>
          <w:tcPr>
            <w:tcW w:w="0" w:type="auto"/>
            <w:shd w:val="clear" w:color="auto" w:fill="auto"/>
            <w:vAlign w:val="center"/>
            <w:hideMark/>
          </w:tcPr>
          <w:p w14:paraId="2CAAFF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706E5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247,7</w:t>
            </w:r>
          </w:p>
        </w:tc>
        <w:tc>
          <w:tcPr>
            <w:tcW w:w="0" w:type="auto"/>
            <w:shd w:val="clear" w:color="auto" w:fill="auto"/>
            <w:vAlign w:val="center"/>
            <w:hideMark/>
          </w:tcPr>
          <w:p w14:paraId="1E9B27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w:t>
            </w:r>
          </w:p>
        </w:tc>
        <w:tc>
          <w:tcPr>
            <w:tcW w:w="0" w:type="auto"/>
            <w:shd w:val="clear" w:color="auto" w:fill="auto"/>
            <w:vAlign w:val="center"/>
            <w:hideMark/>
          </w:tcPr>
          <w:p w14:paraId="4145B6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163,2</w:t>
            </w:r>
          </w:p>
        </w:tc>
        <w:tc>
          <w:tcPr>
            <w:tcW w:w="0" w:type="auto"/>
            <w:shd w:val="clear" w:color="auto" w:fill="auto"/>
            <w:vAlign w:val="center"/>
            <w:hideMark/>
          </w:tcPr>
          <w:p w14:paraId="2A7933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22,3</w:t>
            </w:r>
          </w:p>
        </w:tc>
        <w:tc>
          <w:tcPr>
            <w:tcW w:w="0" w:type="auto"/>
            <w:shd w:val="clear" w:color="auto" w:fill="auto"/>
            <w:vAlign w:val="center"/>
            <w:hideMark/>
          </w:tcPr>
          <w:p w14:paraId="06B9FE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28720D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205,1</w:t>
            </w:r>
          </w:p>
        </w:tc>
        <w:tc>
          <w:tcPr>
            <w:tcW w:w="0" w:type="auto"/>
            <w:shd w:val="clear" w:color="auto" w:fill="auto"/>
            <w:vAlign w:val="center"/>
            <w:hideMark/>
          </w:tcPr>
          <w:p w14:paraId="3A89D0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737,1</w:t>
            </w:r>
          </w:p>
        </w:tc>
      </w:tr>
      <w:tr w:rsidR="00DB52A9" w:rsidRPr="00DB52A9" w14:paraId="1674D7B3" w14:textId="77777777" w:rsidTr="00DB52A9">
        <w:trPr>
          <w:trHeight w:val="20"/>
        </w:trPr>
        <w:tc>
          <w:tcPr>
            <w:tcW w:w="0" w:type="auto"/>
            <w:shd w:val="clear" w:color="auto" w:fill="auto"/>
            <w:vAlign w:val="center"/>
            <w:hideMark/>
          </w:tcPr>
          <w:p w14:paraId="0BC22A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198</w:t>
            </w:r>
          </w:p>
        </w:tc>
        <w:tc>
          <w:tcPr>
            <w:tcW w:w="0" w:type="auto"/>
            <w:shd w:val="clear" w:color="auto" w:fill="auto"/>
            <w:vAlign w:val="center"/>
            <w:hideMark/>
          </w:tcPr>
          <w:p w14:paraId="32F0715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д.33</w:t>
            </w:r>
          </w:p>
        </w:tc>
        <w:tc>
          <w:tcPr>
            <w:tcW w:w="0" w:type="auto"/>
            <w:shd w:val="clear" w:color="auto" w:fill="auto"/>
            <w:vAlign w:val="center"/>
            <w:hideMark/>
          </w:tcPr>
          <w:p w14:paraId="4D389D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001E6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3E605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A667D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8EC03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1915,7</w:t>
            </w:r>
          </w:p>
        </w:tc>
        <w:tc>
          <w:tcPr>
            <w:tcW w:w="0" w:type="auto"/>
            <w:shd w:val="clear" w:color="auto" w:fill="auto"/>
            <w:vAlign w:val="center"/>
            <w:hideMark/>
          </w:tcPr>
          <w:p w14:paraId="415538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41,0</w:t>
            </w:r>
          </w:p>
        </w:tc>
        <w:tc>
          <w:tcPr>
            <w:tcW w:w="0" w:type="auto"/>
            <w:shd w:val="clear" w:color="auto" w:fill="auto"/>
            <w:vAlign w:val="center"/>
            <w:hideMark/>
          </w:tcPr>
          <w:p w14:paraId="7D52F8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15FF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126,8</w:t>
            </w:r>
          </w:p>
        </w:tc>
        <w:tc>
          <w:tcPr>
            <w:tcW w:w="0" w:type="auto"/>
            <w:shd w:val="clear" w:color="auto" w:fill="auto"/>
            <w:vAlign w:val="center"/>
            <w:hideMark/>
          </w:tcPr>
          <w:p w14:paraId="2E035F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5281C6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146,5</w:t>
            </w:r>
          </w:p>
        </w:tc>
        <w:tc>
          <w:tcPr>
            <w:tcW w:w="0" w:type="auto"/>
            <w:shd w:val="clear" w:color="auto" w:fill="auto"/>
            <w:vAlign w:val="center"/>
            <w:hideMark/>
          </w:tcPr>
          <w:p w14:paraId="57A34A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2E6C23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05902E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7605A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549,7</w:t>
            </w:r>
          </w:p>
        </w:tc>
      </w:tr>
      <w:tr w:rsidR="00DB52A9" w:rsidRPr="00DB52A9" w14:paraId="5396B7B8" w14:textId="77777777" w:rsidTr="00DB52A9">
        <w:trPr>
          <w:trHeight w:val="20"/>
        </w:trPr>
        <w:tc>
          <w:tcPr>
            <w:tcW w:w="0" w:type="auto"/>
            <w:shd w:val="clear" w:color="auto" w:fill="auto"/>
            <w:vAlign w:val="center"/>
            <w:hideMark/>
          </w:tcPr>
          <w:p w14:paraId="1B83A9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w:t>
            </w:r>
          </w:p>
        </w:tc>
        <w:tc>
          <w:tcPr>
            <w:tcW w:w="0" w:type="auto"/>
            <w:shd w:val="clear" w:color="auto" w:fill="auto"/>
            <w:vAlign w:val="center"/>
            <w:hideMark/>
          </w:tcPr>
          <w:p w14:paraId="250855D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д.55</w:t>
            </w:r>
          </w:p>
        </w:tc>
        <w:tc>
          <w:tcPr>
            <w:tcW w:w="0" w:type="auto"/>
            <w:shd w:val="clear" w:color="auto" w:fill="auto"/>
            <w:vAlign w:val="center"/>
            <w:hideMark/>
          </w:tcPr>
          <w:p w14:paraId="4BD170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CD860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3FF3D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1D8E9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9832E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1853,5</w:t>
            </w:r>
          </w:p>
        </w:tc>
        <w:tc>
          <w:tcPr>
            <w:tcW w:w="0" w:type="auto"/>
            <w:shd w:val="clear" w:color="auto" w:fill="auto"/>
            <w:vAlign w:val="center"/>
            <w:hideMark/>
          </w:tcPr>
          <w:p w14:paraId="3890D5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46,7</w:t>
            </w:r>
          </w:p>
        </w:tc>
        <w:tc>
          <w:tcPr>
            <w:tcW w:w="0" w:type="auto"/>
            <w:shd w:val="clear" w:color="auto" w:fill="auto"/>
            <w:vAlign w:val="center"/>
            <w:hideMark/>
          </w:tcPr>
          <w:p w14:paraId="27686C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C0BCB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171,1</w:t>
            </w:r>
          </w:p>
        </w:tc>
        <w:tc>
          <w:tcPr>
            <w:tcW w:w="0" w:type="auto"/>
            <w:shd w:val="clear" w:color="auto" w:fill="auto"/>
            <w:vAlign w:val="center"/>
            <w:hideMark/>
          </w:tcPr>
          <w:p w14:paraId="1B803C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21A658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140,9</w:t>
            </w:r>
          </w:p>
        </w:tc>
        <w:tc>
          <w:tcPr>
            <w:tcW w:w="0" w:type="auto"/>
            <w:shd w:val="clear" w:color="auto" w:fill="auto"/>
            <w:vAlign w:val="center"/>
            <w:hideMark/>
          </w:tcPr>
          <w:p w14:paraId="0590AC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w:t>
            </w:r>
          </w:p>
        </w:tc>
        <w:tc>
          <w:tcPr>
            <w:tcW w:w="0" w:type="auto"/>
            <w:shd w:val="clear" w:color="auto" w:fill="auto"/>
            <w:vAlign w:val="center"/>
            <w:hideMark/>
          </w:tcPr>
          <w:p w14:paraId="1A46FB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3025A4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F1855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603,0</w:t>
            </w:r>
          </w:p>
        </w:tc>
      </w:tr>
      <w:tr w:rsidR="00DB52A9" w:rsidRPr="00DB52A9" w14:paraId="07EB6967" w14:textId="77777777" w:rsidTr="00DB52A9">
        <w:trPr>
          <w:trHeight w:val="20"/>
        </w:trPr>
        <w:tc>
          <w:tcPr>
            <w:tcW w:w="0" w:type="auto"/>
            <w:shd w:val="clear" w:color="auto" w:fill="auto"/>
            <w:vAlign w:val="center"/>
            <w:hideMark/>
          </w:tcPr>
          <w:p w14:paraId="581302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w:t>
            </w:r>
          </w:p>
        </w:tc>
        <w:tc>
          <w:tcPr>
            <w:tcW w:w="0" w:type="auto"/>
            <w:shd w:val="clear" w:color="auto" w:fill="auto"/>
            <w:vAlign w:val="center"/>
            <w:hideMark/>
          </w:tcPr>
          <w:p w14:paraId="6C48887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д.56</w:t>
            </w:r>
          </w:p>
        </w:tc>
        <w:tc>
          <w:tcPr>
            <w:tcW w:w="0" w:type="auto"/>
            <w:shd w:val="clear" w:color="auto" w:fill="auto"/>
            <w:vAlign w:val="center"/>
            <w:hideMark/>
          </w:tcPr>
          <w:p w14:paraId="35A815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C5061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2C78E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CA1E4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9D2DF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1772,7</w:t>
            </w:r>
          </w:p>
        </w:tc>
        <w:tc>
          <w:tcPr>
            <w:tcW w:w="0" w:type="auto"/>
            <w:shd w:val="clear" w:color="auto" w:fill="auto"/>
            <w:vAlign w:val="center"/>
            <w:hideMark/>
          </w:tcPr>
          <w:p w14:paraId="19CA3C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32,5</w:t>
            </w:r>
          </w:p>
        </w:tc>
        <w:tc>
          <w:tcPr>
            <w:tcW w:w="0" w:type="auto"/>
            <w:shd w:val="clear" w:color="auto" w:fill="auto"/>
            <w:vAlign w:val="center"/>
            <w:hideMark/>
          </w:tcPr>
          <w:p w14:paraId="7E8FA1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724DA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81,4</w:t>
            </w:r>
          </w:p>
        </w:tc>
        <w:tc>
          <w:tcPr>
            <w:tcW w:w="0" w:type="auto"/>
            <w:shd w:val="clear" w:color="auto" w:fill="auto"/>
            <w:vAlign w:val="center"/>
            <w:hideMark/>
          </w:tcPr>
          <w:p w14:paraId="0BCC5D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3A3D7B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135,5</w:t>
            </w:r>
          </w:p>
        </w:tc>
        <w:tc>
          <w:tcPr>
            <w:tcW w:w="0" w:type="auto"/>
            <w:shd w:val="clear" w:color="auto" w:fill="auto"/>
            <w:vAlign w:val="center"/>
            <w:hideMark/>
          </w:tcPr>
          <w:p w14:paraId="63A5EB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6F55CD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49A786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AE540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475,8</w:t>
            </w:r>
          </w:p>
        </w:tc>
      </w:tr>
      <w:tr w:rsidR="00DB52A9" w:rsidRPr="00DB52A9" w14:paraId="7ADFBC20" w14:textId="77777777" w:rsidTr="00DB52A9">
        <w:trPr>
          <w:trHeight w:val="20"/>
        </w:trPr>
        <w:tc>
          <w:tcPr>
            <w:tcW w:w="0" w:type="auto"/>
            <w:shd w:val="clear" w:color="auto" w:fill="auto"/>
            <w:vAlign w:val="center"/>
            <w:hideMark/>
          </w:tcPr>
          <w:p w14:paraId="6D373C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w:t>
            </w:r>
          </w:p>
        </w:tc>
        <w:tc>
          <w:tcPr>
            <w:tcW w:w="0" w:type="auto"/>
            <w:shd w:val="clear" w:color="auto" w:fill="auto"/>
            <w:vAlign w:val="center"/>
            <w:hideMark/>
          </w:tcPr>
          <w:p w14:paraId="7B1EC14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д.57</w:t>
            </w:r>
          </w:p>
        </w:tc>
        <w:tc>
          <w:tcPr>
            <w:tcW w:w="0" w:type="auto"/>
            <w:shd w:val="clear" w:color="auto" w:fill="auto"/>
            <w:vAlign w:val="center"/>
            <w:hideMark/>
          </w:tcPr>
          <w:p w14:paraId="65E905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7748C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D47D2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756E5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BBFD6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1785,9</w:t>
            </w:r>
          </w:p>
        </w:tc>
        <w:tc>
          <w:tcPr>
            <w:tcW w:w="0" w:type="auto"/>
            <w:shd w:val="clear" w:color="auto" w:fill="auto"/>
            <w:vAlign w:val="center"/>
            <w:hideMark/>
          </w:tcPr>
          <w:p w14:paraId="099A43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35,9</w:t>
            </w:r>
          </w:p>
        </w:tc>
        <w:tc>
          <w:tcPr>
            <w:tcW w:w="0" w:type="auto"/>
            <w:shd w:val="clear" w:color="auto" w:fill="auto"/>
            <w:vAlign w:val="center"/>
            <w:hideMark/>
          </w:tcPr>
          <w:p w14:paraId="7E0CD0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CB138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102,9</w:t>
            </w:r>
          </w:p>
        </w:tc>
        <w:tc>
          <w:tcPr>
            <w:tcW w:w="0" w:type="auto"/>
            <w:shd w:val="clear" w:color="auto" w:fill="auto"/>
            <w:vAlign w:val="center"/>
            <w:hideMark/>
          </w:tcPr>
          <w:p w14:paraId="45C616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5B65B6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136,3</w:t>
            </w:r>
          </w:p>
        </w:tc>
        <w:tc>
          <w:tcPr>
            <w:tcW w:w="0" w:type="auto"/>
            <w:shd w:val="clear" w:color="auto" w:fill="auto"/>
            <w:vAlign w:val="center"/>
            <w:hideMark/>
          </w:tcPr>
          <w:p w14:paraId="681AFC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6E5B49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3F2BA4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85D35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505,6</w:t>
            </w:r>
          </w:p>
        </w:tc>
      </w:tr>
      <w:tr w:rsidR="00DB52A9" w:rsidRPr="00DB52A9" w14:paraId="15140F22" w14:textId="77777777" w:rsidTr="00DB52A9">
        <w:trPr>
          <w:trHeight w:val="20"/>
        </w:trPr>
        <w:tc>
          <w:tcPr>
            <w:tcW w:w="0" w:type="auto"/>
            <w:shd w:val="clear" w:color="auto" w:fill="auto"/>
            <w:vAlign w:val="center"/>
            <w:hideMark/>
          </w:tcPr>
          <w:p w14:paraId="744118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w:t>
            </w:r>
          </w:p>
        </w:tc>
        <w:tc>
          <w:tcPr>
            <w:tcW w:w="0" w:type="auto"/>
            <w:shd w:val="clear" w:color="auto" w:fill="auto"/>
            <w:vAlign w:val="center"/>
            <w:hideMark/>
          </w:tcPr>
          <w:p w14:paraId="00642FF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д.58</w:t>
            </w:r>
          </w:p>
        </w:tc>
        <w:tc>
          <w:tcPr>
            <w:tcW w:w="0" w:type="auto"/>
            <w:shd w:val="clear" w:color="auto" w:fill="auto"/>
            <w:vAlign w:val="center"/>
            <w:hideMark/>
          </w:tcPr>
          <w:p w14:paraId="1E9070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641FF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CED9E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2E36B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9A7A3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1807,7</w:t>
            </w:r>
          </w:p>
        </w:tc>
        <w:tc>
          <w:tcPr>
            <w:tcW w:w="0" w:type="auto"/>
            <w:shd w:val="clear" w:color="auto" w:fill="auto"/>
            <w:vAlign w:val="center"/>
            <w:hideMark/>
          </w:tcPr>
          <w:p w14:paraId="2F342C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37,0</w:t>
            </w:r>
          </w:p>
        </w:tc>
        <w:tc>
          <w:tcPr>
            <w:tcW w:w="0" w:type="auto"/>
            <w:shd w:val="clear" w:color="auto" w:fill="auto"/>
            <w:vAlign w:val="center"/>
            <w:hideMark/>
          </w:tcPr>
          <w:p w14:paraId="7FA425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4CC6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108,7</w:t>
            </w:r>
          </w:p>
        </w:tc>
        <w:tc>
          <w:tcPr>
            <w:tcW w:w="0" w:type="auto"/>
            <w:shd w:val="clear" w:color="auto" w:fill="auto"/>
            <w:vAlign w:val="center"/>
            <w:hideMark/>
          </w:tcPr>
          <w:p w14:paraId="376BFA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448749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138,0</w:t>
            </w:r>
          </w:p>
        </w:tc>
        <w:tc>
          <w:tcPr>
            <w:tcW w:w="0" w:type="auto"/>
            <w:shd w:val="clear" w:color="auto" w:fill="auto"/>
            <w:vAlign w:val="center"/>
            <w:hideMark/>
          </w:tcPr>
          <w:p w14:paraId="152A95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1DAAE2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3FCE96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368C3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515,4</w:t>
            </w:r>
          </w:p>
        </w:tc>
      </w:tr>
      <w:tr w:rsidR="00DB52A9" w:rsidRPr="00DB52A9" w14:paraId="51E9F96B" w14:textId="77777777" w:rsidTr="00DB52A9">
        <w:trPr>
          <w:trHeight w:val="20"/>
        </w:trPr>
        <w:tc>
          <w:tcPr>
            <w:tcW w:w="0" w:type="auto"/>
            <w:shd w:val="clear" w:color="auto" w:fill="auto"/>
            <w:vAlign w:val="center"/>
            <w:hideMark/>
          </w:tcPr>
          <w:p w14:paraId="3D953B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203</w:t>
            </w:r>
          </w:p>
        </w:tc>
        <w:tc>
          <w:tcPr>
            <w:tcW w:w="0" w:type="auto"/>
            <w:shd w:val="clear" w:color="auto" w:fill="auto"/>
            <w:vAlign w:val="center"/>
            <w:hideMark/>
          </w:tcPr>
          <w:p w14:paraId="212AE19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д.59</w:t>
            </w:r>
          </w:p>
        </w:tc>
        <w:tc>
          <w:tcPr>
            <w:tcW w:w="0" w:type="auto"/>
            <w:shd w:val="clear" w:color="auto" w:fill="auto"/>
            <w:vAlign w:val="center"/>
            <w:hideMark/>
          </w:tcPr>
          <w:p w14:paraId="051DAD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5E952E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C13ED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394E0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181E5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1869,1</w:t>
            </w:r>
          </w:p>
        </w:tc>
        <w:tc>
          <w:tcPr>
            <w:tcW w:w="0" w:type="auto"/>
            <w:shd w:val="clear" w:color="auto" w:fill="auto"/>
            <w:vAlign w:val="center"/>
            <w:hideMark/>
          </w:tcPr>
          <w:p w14:paraId="2F3E15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47,1</w:t>
            </w:r>
          </w:p>
        </w:tc>
        <w:tc>
          <w:tcPr>
            <w:tcW w:w="0" w:type="auto"/>
            <w:shd w:val="clear" w:color="auto" w:fill="auto"/>
            <w:vAlign w:val="center"/>
            <w:hideMark/>
          </w:tcPr>
          <w:p w14:paraId="7BD40B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0C788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172,1</w:t>
            </w:r>
          </w:p>
        </w:tc>
        <w:tc>
          <w:tcPr>
            <w:tcW w:w="0" w:type="auto"/>
            <w:shd w:val="clear" w:color="auto" w:fill="auto"/>
            <w:vAlign w:val="center"/>
            <w:hideMark/>
          </w:tcPr>
          <w:p w14:paraId="51BE15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044DD1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142,1</w:t>
            </w:r>
          </w:p>
        </w:tc>
        <w:tc>
          <w:tcPr>
            <w:tcW w:w="0" w:type="auto"/>
            <w:shd w:val="clear" w:color="auto" w:fill="auto"/>
            <w:vAlign w:val="center"/>
            <w:hideMark/>
          </w:tcPr>
          <w:p w14:paraId="387BA6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w:t>
            </w:r>
          </w:p>
        </w:tc>
        <w:tc>
          <w:tcPr>
            <w:tcW w:w="0" w:type="auto"/>
            <w:shd w:val="clear" w:color="auto" w:fill="auto"/>
            <w:vAlign w:val="center"/>
            <w:hideMark/>
          </w:tcPr>
          <w:p w14:paraId="7AAF4C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322309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5380A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605,8</w:t>
            </w:r>
          </w:p>
        </w:tc>
      </w:tr>
      <w:tr w:rsidR="00DB52A9" w:rsidRPr="00DB52A9" w14:paraId="40939F53" w14:textId="77777777" w:rsidTr="00DB52A9">
        <w:trPr>
          <w:trHeight w:val="20"/>
        </w:trPr>
        <w:tc>
          <w:tcPr>
            <w:tcW w:w="0" w:type="auto"/>
            <w:shd w:val="clear" w:color="auto" w:fill="auto"/>
            <w:vAlign w:val="center"/>
            <w:hideMark/>
          </w:tcPr>
          <w:p w14:paraId="18125E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204</w:t>
            </w:r>
          </w:p>
        </w:tc>
        <w:tc>
          <w:tcPr>
            <w:tcW w:w="0" w:type="auto"/>
            <w:shd w:val="clear" w:color="auto" w:fill="auto"/>
            <w:vAlign w:val="center"/>
            <w:hideMark/>
          </w:tcPr>
          <w:p w14:paraId="13C9E6A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д.60</w:t>
            </w:r>
          </w:p>
        </w:tc>
        <w:tc>
          <w:tcPr>
            <w:tcW w:w="0" w:type="auto"/>
            <w:shd w:val="clear" w:color="auto" w:fill="auto"/>
            <w:vAlign w:val="center"/>
            <w:hideMark/>
          </w:tcPr>
          <w:p w14:paraId="43A1AA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C1695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96738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80161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80E07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2734,1</w:t>
            </w:r>
          </w:p>
        </w:tc>
        <w:tc>
          <w:tcPr>
            <w:tcW w:w="0" w:type="auto"/>
            <w:shd w:val="clear" w:color="auto" w:fill="auto"/>
            <w:vAlign w:val="center"/>
            <w:hideMark/>
          </w:tcPr>
          <w:p w14:paraId="0D4408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58,3</w:t>
            </w:r>
          </w:p>
        </w:tc>
        <w:tc>
          <w:tcPr>
            <w:tcW w:w="0" w:type="auto"/>
            <w:shd w:val="clear" w:color="auto" w:fill="auto"/>
            <w:vAlign w:val="center"/>
            <w:hideMark/>
          </w:tcPr>
          <w:p w14:paraId="05F7DE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12E4D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176,1</w:t>
            </w:r>
          </w:p>
        </w:tc>
        <w:tc>
          <w:tcPr>
            <w:tcW w:w="0" w:type="auto"/>
            <w:shd w:val="clear" w:color="auto" w:fill="auto"/>
            <w:vAlign w:val="center"/>
            <w:hideMark/>
          </w:tcPr>
          <w:p w14:paraId="3855B5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w:t>
            </w:r>
          </w:p>
        </w:tc>
        <w:tc>
          <w:tcPr>
            <w:tcW w:w="0" w:type="auto"/>
            <w:shd w:val="clear" w:color="auto" w:fill="auto"/>
            <w:vAlign w:val="center"/>
            <w:hideMark/>
          </w:tcPr>
          <w:p w14:paraId="4B0FFE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212,8</w:t>
            </w:r>
          </w:p>
        </w:tc>
        <w:tc>
          <w:tcPr>
            <w:tcW w:w="0" w:type="auto"/>
            <w:shd w:val="clear" w:color="auto" w:fill="auto"/>
            <w:vAlign w:val="center"/>
            <w:hideMark/>
          </w:tcPr>
          <w:p w14:paraId="3FA27C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15,9</w:t>
            </w:r>
          </w:p>
        </w:tc>
        <w:tc>
          <w:tcPr>
            <w:tcW w:w="0" w:type="auto"/>
            <w:shd w:val="clear" w:color="auto" w:fill="auto"/>
            <w:vAlign w:val="center"/>
            <w:hideMark/>
          </w:tcPr>
          <w:p w14:paraId="577F5C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4BFFA0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8CFA2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692,4</w:t>
            </w:r>
          </w:p>
        </w:tc>
      </w:tr>
      <w:tr w:rsidR="00DB52A9" w:rsidRPr="00DB52A9" w14:paraId="297CC64A" w14:textId="77777777" w:rsidTr="00DB52A9">
        <w:trPr>
          <w:trHeight w:val="20"/>
        </w:trPr>
        <w:tc>
          <w:tcPr>
            <w:tcW w:w="0" w:type="auto"/>
            <w:shd w:val="clear" w:color="auto" w:fill="auto"/>
            <w:vAlign w:val="center"/>
            <w:hideMark/>
          </w:tcPr>
          <w:p w14:paraId="7A5404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w:t>
            </w:r>
          </w:p>
        </w:tc>
        <w:tc>
          <w:tcPr>
            <w:tcW w:w="0" w:type="auto"/>
            <w:shd w:val="clear" w:color="auto" w:fill="auto"/>
            <w:vAlign w:val="center"/>
            <w:hideMark/>
          </w:tcPr>
          <w:p w14:paraId="042D2D5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д.61</w:t>
            </w:r>
          </w:p>
        </w:tc>
        <w:tc>
          <w:tcPr>
            <w:tcW w:w="0" w:type="auto"/>
            <w:shd w:val="clear" w:color="auto" w:fill="auto"/>
            <w:vAlign w:val="center"/>
            <w:hideMark/>
          </w:tcPr>
          <w:p w14:paraId="54310D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8DB84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86F69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51DBA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08B11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2555,6</w:t>
            </w:r>
          </w:p>
        </w:tc>
        <w:tc>
          <w:tcPr>
            <w:tcW w:w="0" w:type="auto"/>
            <w:shd w:val="clear" w:color="auto" w:fill="auto"/>
            <w:vAlign w:val="center"/>
            <w:hideMark/>
          </w:tcPr>
          <w:p w14:paraId="523AEB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47,2</w:t>
            </w:r>
          </w:p>
        </w:tc>
        <w:tc>
          <w:tcPr>
            <w:tcW w:w="0" w:type="auto"/>
            <w:shd w:val="clear" w:color="auto" w:fill="auto"/>
            <w:vAlign w:val="center"/>
            <w:hideMark/>
          </w:tcPr>
          <w:p w14:paraId="395D7E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2CDF4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110,0</w:t>
            </w:r>
          </w:p>
        </w:tc>
        <w:tc>
          <w:tcPr>
            <w:tcW w:w="0" w:type="auto"/>
            <w:shd w:val="clear" w:color="auto" w:fill="auto"/>
            <w:vAlign w:val="center"/>
            <w:hideMark/>
          </w:tcPr>
          <w:p w14:paraId="422681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5A55AD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204,6</w:t>
            </w:r>
          </w:p>
        </w:tc>
        <w:tc>
          <w:tcPr>
            <w:tcW w:w="0" w:type="auto"/>
            <w:shd w:val="clear" w:color="auto" w:fill="auto"/>
            <w:vAlign w:val="center"/>
            <w:hideMark/>
          </w:tcPr>
          <w:p w14:paraId="23FEA0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7A6650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22683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A7DDC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578,4</w:t>
            </w:r>
          </w:p>
        </w:tc>
      </w:tr>
      <w:tr w:rsidR="00DB52A9" w:rsidRPr="00DB52A9" w14:paraId="6D6FB7D6" w14:textId="77777777" w:rsidTr="00DB52A9">
        <w:trPr>
          <w:trHeight w:val="20"/>
        </w:trPr>
        <w:tc>
          <w:tcPr>
            <w:tcW w:w="0" w:type="auto"/>
            <w:shd w:val="clear" w:color="auto" w:fill="auto"/>
            <w:vAlign w:val="center"/>
            <w:hideMark/>
          </w:tcPr>
          <w:p w14:paraId="32CFD6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w:t>
            </w:r>
          </w:p>
        </w:tc>
        <w:tc>
          <w:tcPr>
            <w:tcW w:w="0" w:type="auto"/>
            <w:shd w:val="clear" w:color="auto" w:fill="auto"/>
            <w:vAlign w:val="center"/>
            <w:hideMark/>
          </w:tcPr>
          <w:p w14:paraId="6A587F9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д.70</w:t>
            </w:r>
          </w:p>
        </w:tc>
        <w:tc>
          <w:tcPr>
            <w:tcW w:w="0" w:type="auto"/>
            <w:shd w:val="clear" w:color="auto" w:fill="auto"/>
            <w:vAlign w:val="center"/>
            <w:hideMark/>
          </w:tcPr>
          <w:p w14:paraId="6024D9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0BC66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6A5AA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C9136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9F592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6496,5</w:t>
            </w:r>
          </w:p>
        </w:tc>
        <w:tc>
          <w:tcPr>
            <w:tcW w:w="0" w:type="auto"/>
            <w:shd w:val="clear" w:color="auto" w:fill="auto"/>
            <w:vAlign w:val="center"/>
            <w:hideMark/>
          </w:tcPr>
          <w:p w14:paraId="3CF554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97,1</w:t>
            </w:r>
          </w:p>
        </w:tc>
        <w:tc>
          <w:tcPr>
            <w:tcW w:w="0" w:type="auto"/>
            <w:shd w:val="clear" w:color="auto" w:fill="auto"/>
            <w:vAlign w:val="center"/>
            <w:hideMark/>
          </w:tcPr>
          <w:p w14:paraId="2AB9E3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49CD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87,1</w:t>
            </w:r>
          </w:p>
        </w:tc>
        <w:tc>
          <w:tcPr>
            <w:tcW w:w="0" w:type="auto"/>
            <w:shd w:val="clear" w:color="auto" w:fill="auto"/>
            <w:vAlign w:val="center"/>
            <w:hideMark/>
          </w:tcPr>
          <w:p w14:paraId="026A54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443775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560,4</w:t>
            </w:r>
          </w:p>
        </w:tc>
        <w:tc>
          <w:tcPr>
            <w:tcW w:w="0" w:type="auto"/>
            <w:shd w:val="clear" w:color="auto" w:fill="auto"/>
            <w:vAlign w:val="center"/>
            <w:hideMark/>
          </w:tcPr>
          <w:p w14:paraId="1EA798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1E8D55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F25F7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323,7</w:t>
            </w:r>
          </w:p>
        </w:tc>
        <w:tc>
          <w:tcPr>
            <w:tcW w:w="0" w:type="auto"/>
            <w:shd w:val="clear" w:color="auto" w:fill="auto"/>
            <w:vAlign w:val="center"/>
            <w:hideMark/>
          </w:tcPr>
          <w:p w14:paraId="5E8D4A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1083,5</w:t>
            </w:r>
          </w:p>
        </w:tc>
      </w:tr>
      <w:tr w:rsidR="00DB52A9" w:rsidRPr="00DB52A9" w14:paraId="60693458" w14:textId="77777777" w:rsidTr="00DB52A9">
        <w:trPr>
          <w:trHeight w:val="20"/>
        </w:trPr>
        <w:tc>
          <w:tcPr>
            <w:tcW w:w="0" w:type="auto"/>
            <w:shd w:val="clear" w:color="auto" w:fill="auto"/>
            <w:vAlign w:val="center"/>
            <w:hideMark/>
          </w:tcPr>
          <w:p w14:paraId="71EC74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w:t>
            </w:r>
          </w:p>
        </w:tc>
        <w:tc>
          <w:tcPr>
            <w:tcW w:w="0" w:type="auto"/>
            <w:shd w:val="clear" w:color="auto" w:fill="auto"/>
            <w:vAlign w:val="center"/>
            <w:hideMark/>
          </w:tcPr>
          <w:p w14:paraId="173BFBE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д.71</w:t>
            </w:r>
          </w:p>
        </w:tc>
        <w:tc>
          <w:tcPr>
            <w:tcW w:w="0" w:type="auto"/>
            <w:shd w:val="clear" w:color="auto" w:fill="auto"/>
            <w:vAlign w:val="center"/>
            <w:hideMark/>
          </w:tcPr>
          <w:p w14:paraId="733A9E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AE779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D3C0E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40AC2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BD7A4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3044,2</w:t>
            </w:r>
          </w:p>
        </w:tc>
        <w:tc>
          <w:tcPr>
            <w:tcW w:w="0" w:type="auto"/>
            <w:shd w:val="clear" w:color="auto" w:fill="auto"/>
            <w:vAlign w:val="center"/>
            <w:hideMark/>
          </w:tcPr>
          <w:p w14:paraId="5ACF6C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75,5</w:t>
            </w:r>
          </w:p>
        </w:tc>
        <w:tc>
          <w:tcPr>
            <w:tcW w:w="0" w:type="auto"/>
            <w:shd w:val="clear" w:color="auto" w:fill="auto"/>
            <w:vAlign w:val="center"/>
            <w:hideMark/>
          </w:tcPr>
          <w:p w14:paraId="628A7F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64EDA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259,3</w:t>
            </w:r>
          </w:p>
        </w:tc>
        <w:tc>
          <w:tcPr>
            <w:tcW w:w="0" w:type="auto"/>
            <w:shd w:val="clear" w:color="auto" w:fill="auto"/>
            <w:vAlign w:val="center"/>
            <w:hideMark/>
          </w:tcPr>
          <w:p w14:paraId="4A1285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438C8F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244,8</w:t>
            </w:r>
          </w:p>
        </w:tc>
        <w:tc>
          <w:tcPr>
            <w:tcW w:w="0" w:type="auto"/>
            <w:shd w:val="clear" w:color="auto" w:fill="auto"/>
            <w:vAlign w:val="center"/>
            <w:hideMark/>
          </w:tcPr>
          <w:p w14:paraId="027C48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74EBD4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1637AC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251,7</w:t>
            </w:r>
          </w:p>
        </w:tc>
        <w:tc>
          <w:tcPr>
            <w:tcW w:w="0" w:type="auto"/>
            <w:shd w:val="clear" w:color="auto" w:fill="auto"/>
            <w:vAlign w:val="center"/>
            <w:hideMark/>
          </w:tcPr>
          <w:p w14:paraId="70F0C9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856,9</w:t>
            </w:r>
          </w:p>
        </w:tc>
      </w:tr>
      <w:tr w:rsidR="00DB52A9" w:rsidRPr="00DB52A9" w14:paraId="1CADFAD6" w14:textId="77777777" w:rsidTr="00DB52A9">
        <w:trPr>
          <w:trHeight w:val="20"/>
        </w:trPr>
        <w:tc>
          <w:tcPr>
            <w:tcW w:w="0" w:type="auto"/>
            <w:shd w:val="clear" w:color="auto" w:fill="auto"/>
            <w:vAlign w:val="center"/>
            <w:hideMark/>
          </w:tcPr>
          <w:p w14:paraId="3F0A0C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w:t>
            </w:r>
          </w:p>
        </w:tc>
        <w:tc>
          <w:tcPr>
            <w:tcW w:w="0" w:type="auto"/>
            <w:shd w:val="clear" w:color="auto" w:fill="auto"/>
            <w:vAlign w:val="center"/>
            <w:hideMark/>
          </w:tcPr>
          <w:p w14:paraId="7F7E3B9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д.72</w:t>
            </w:r>
          </w:p>
        </w:tc>
        <w:tc>
          <w:tcPr>
            <w:tcW w:w="0" w:type="auto"/>
            <w:shd w:val="clear" w:color="auto" w:fill="auto"/>
            <w:vAlign w:val="center"/>
            <w:hideMark/>
          </w:tcPr>
          <w:p w14:paraId="28C233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D342A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5547E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58B21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59A00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2987,0</w:t>
            </w:r>
          </w:p>
        </w:tc>
        <w:tc>
          <w:tcPr>
            <w:tcW w:w="0" w:type="auto"/>
            <w:shd w:val="clear" w:color="auto" w:fill="auto"/>
            <w:vAlign w:val="center"/>
            <w:hideMark/>
          </w:tcPr>
          <w:p w14:paraId="20014C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66,7</w:t>
            </w:r>
          </w:p>
        </w:tc>
        <w:tc>
          <w:tcPr>
            <w:tcW w:w="0" w:type="auto"/>
            <w:shd w:val="clear" w:color="auto" w:fill="auto"/>
            <w:vAlign w:val="center"/>
            <w:hideMark/>
          </w:tcPr>
          <w:p w14:paraId="6CE7E4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742CA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205,3</w:t>
            </w:r>
          </w:p>
        </w:tc>
        <w:tc>
          <w:tcPr>
            <w:tcW w:w="0" w:type="auto"/>
            <w:shd w:val="clear" w:color="auto" w:fill="auto"/>
            <w:vAlign w:val="center"/>
            <w:hideMark/>
          </w:tcPr>
          <w:p w14:paraId="787175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33AAB9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240,3</w:t>
            </w:r>
          </w:p>
        </w:tc>
        <w:tc>
          <w:tcPr>
            <w:tcW w:w="0" w:type="auto"/>
            <w:shd w:val="clear" w:color="auto" w:fill="auto"/>
            <w:vAlign w:val="center"/>
            <w:hideMark/>
          </w:tcPr>
          <w:p w14:paraId="378C6A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0D99A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70422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222,5</w:t>
            </w:r>
          </w:p>
        </w:tc>
        <w:tc>
          <w:tcPr>
            <w:tcW w:w="0" w:type="auto"/>
            <w:shd w:val="clear" w:color="auto" w:fill="auto"/>
            <w:vAlign w:val="center"/>
            <w:hideMark/>
          </w:tcPr>
          <w:p w14:paraId="54BAC8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757,2</w:t>
            </w:r>
          </w:p>
        </w:tc>
      </w:tr>
      <w:tr w:rsidR="00DB52A9" w:rsidRPr="00DB52A9" w14:paraId="49FF7C55" w14:textId="77777777" w:rsidTr="00DB52A9">
        <w:trPr>
          <w:trHeight w:val="20"/>
        </w:trPr>
        <w:tc>
          <w:tcPr>
            <w:tcW w:w="0" w:type="auto"/>
            <w:shd w:val="clear" w:color="auto" w:fill="auto"/>
            <w:vAlign w:val="center"/>
            <w:hideMark/>
          </w:tcPr>
          <w:p w14:paraId="597C9D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w:t>
            </w:r>
          </w:p>
        </w:tc>
        <w:tc>
          <w:tcPr>
            <w:tcW w:w="0" w:type="auto"/>
            <w:shd w:val="clear" w:color="auto" w:fill="auto"/>
            <w:vAlign w:val="center"/>
            <w:hideMark/>
          </w:tcPr>
          <w:p w14:paraId="1CA526C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д.77</w:t>
            </w:r>
          </w:p>
        </w:tc>
        <w:tc>
          <w:tcPr>
            <w:tcW w:w="0" w:type="auto"/>
            <w:shd w:val="clear" w:color="auto" w:fill="auto"/>
            <w:vAlign w:val="center"/>
            <w:hideMark/>
          </w:tcPr>
          <w:p w14:paraId="06CE4D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374AF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E85C1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C5FB9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F5A98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1288,3</w:t>
            </w:r>
          </w:p>
        </w:tc>
        <w:tc>
          <w:tcPr>
            <w:tcW w:w="0" w:type="auto"/>
            <w:shd w:val="clear" w:color="auto" w:fill="auto"/>
            <w:vAlign w:val="center"/>
            <w:hideMark/>
          </w:tcPr>
          <w:p w14:paraId="61A939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42,3</w:t>
            </w:r>
          </w:p>
        </w:tc>
        <w:tc>
          <w:tcPr>
            <w:tcW w:w="0" w:type="auto"/>
            <w:shd w:val="clear" w:color="auto" w:fill="auto"/>
            <w:vAlign w:val="center"/>
            <w:hideMark/>
          </w:tcPr>
          <w:p w14:paraId="342008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BF984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182,9</w:t>
            </w:r>
          </w:p>
        </w:tc>
        <w:tc>
          <w:tcPr>
            <w:tcW w:w="0" w:type="auto"/>
            <w:shd w:val="clear" w:color="auto" w:fill="auto"/>
            <w:vAlign w:val="center"/>
            <w:hideMark/>
          </w:tcPr>
          <w:p w14:paraId="3E5FF0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w:t>
            </w:r>
          </w:p>
        </w:tc>
        <w:tc>
          <w:tcPr>
            <w:tcW w:w="0" w:type="auto"/>
            <w:shd w:val="clear" w:color="auto" w:fill="auto"/>
            <w:vAlign w:val="center"/>
            <w:hideMark/>
          </w:tcPr>
          <w:p w14:paraId="01922E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99,4</w:t>
            </w:r>
          </w:p>
        </w:tc>
        <w:tc>
          <w:tcPr>
            <w:tcW w:w="0" w:type="auto"/>
            <w:shd w:val="clear" w:color="auto" w:fill="auto"/>
            <w:vAlign w:val="center"/>
            <w:hideMark/>
          </w:tcPr>
          <w:p w14:paraId="600F13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3D5BE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AED17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4BE0C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545,6</w:t>
            </w:r>
          </w:p>
        </w:tc>
      </w:tr>
      <w:tr w:rsidR="00DB52A9" w:rsidRPr="00DB52A9" w14:paraId="66A29AFF" w14:textId="77777777" w:rsidTr="00DB52A9">
        <w:trPr>
          <w:trHeight w:val="20"/>
        </w:trPr>
        <w:tc>
          <w:tcPr>
            <w:tcW w:w="0" w:type="auto"/>
            <w:shd w:val="clear" w:color="auto" w:fill="auto"/>
            <w:vAlign w:val="center"/>
            <w:hideMark/>
          </w:tcPr>
          <w:p w14:paraId="695195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210</w:t>
            </w:r>
          </w:p>
        </w:tc>
        <w:tc>
          <w:tcPr>
            <w:tcW w:w="0" w:type="auto"/>
            <w:shd w:val="clear" w:color="auto" w:fill="auto"/>
            <w:vAlign w:val="center"/>
            <w:hideMark/>
          </w:tcPr>
          <w:p w14:paraId="79EAF4E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д.77а</w:t>
            </w:r>
          </w:p>
        </w:tc>
        <w:tc>
          <w:tcPr>
            <w:tcW w:w="0" w:type="auto"/>
            <w:shd w:val="clear" w:color="auto" w:fill="auto"/>
            <w:vAlign w:val="center"/>
            <w:hideMark/>
          </w:tcPr>
          <w:p w14:paraId="45C198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EFAF6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CC0A4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56382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59391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1343,5</w:t>
            </w:r>
          </w:p>
        </w:tc>
        <w:tc>
          <w:tcPr>
            <w:tcW w:w="0" w:type="auto"/>
            <w:shd w:val="clear" w:color="auto" w:fill="auto"/>
            <w:vAlign w:val="center"/>
            <w:hideMark/>
          </w:tcPr>
          <w:p w14:paraId="494452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37,3</w:t>
            </w:r>
          </w:p>
        </w:tc>
        <w:tc>
          <w:tcPr>
            <w:tcW w:w="0" w:type="auto"/>
            <w:shd w:val="clear" w:color="auto" w:fill="auto"/>
            <w:vAlign w:val="center"/>
            <w:hideMark/>
          </w:tcPr>
          <w:p w14:paraId="5D2479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B432A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148,2</w:t>
            </w:r>
          </w:p>
        </w:tc>
        <w:tc>
          <w:tcPr>
            <w:tcW w:w="0" w:type="auto"/>
            <w:shd w:val="clear" w:color="auto" w:fill="auto"/>
            <w:vAlign w:val="center"/>
            <w:hideMark/>
          </w:tcPr>
          <w:p w14:paraId="3AC1619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27CA8E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100,6</w:t>
            </w:r>
          </w:p>
        </w:tc>
        <w:tc>
          <w:tcPr>
            <w:tcW w:w="0" w:type="auto"/>
            <w:shd w:val="clear" w:color="auto" w:fill="auto"/>
            <w:vAlign w:val="center"/>
            <w:hideMark/>
          </w:tcPr>
          <w:p w14:paraId="20DB65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w:t>
            </w:r>
          </w:p>
        </w:tc>
        <w:tc>
          <w:tcPr>
            <w:tcW w:w="0" w:type="auto"/>
            <w:shd w:val="clear" w:color="auto" w:fill="auto"/>
            <w:vAlign w:val="center"/>
            <w:hideMark/>
          </w:tcPr>
          <w:p w14:paraId="1BDC91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77C6F8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73CE8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525,7</w:t>
            </w:r>
          </w:p>
        </w:tc>
      </w:tr>
      <w:tr w:rsidR="00DB52A9" w:rsidRPr="00DB52A9" w14:paraId="0738D5A5" w14:textId="77777777" w:rsidTr="00DB52A9">
        <w:trPr>
          <w:trHeight w:val="20"/>
        </w:trPr>
        <w:tc>
          <w:tcPr>
            <w:tcW w:w="0" w:type="auto"/>
            <w:shd w:val="clear" w:color="auto" w:fill="auto"/>
            <w:vAlign w:val="center"/>
            <w:hideMark/>
          </w:tcPr>
          <w:p w14:paraId="072114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211</w:t>
            </w:r>
          </w:p>
        </w:tc>
        <w:tc>
          <w:tcPr>
            <w:tcW w:w="0" w:type="auto"/>
            <w:shd w:val="clear" w:color="auto" w:fill="auto"/>
            <w:vAlign w:val="center"/>
            <w:hideMark/>
          </w:tcPr>
          <w:p w14:paraId="1B17D51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д.81</w:t>
            </w:r>
          </w:p>
        </w:tc>
        <w:tc>
          <w:tcPr>
            <w:tcW w:w="0" w:type="auto"/>
            <w:shd w:val="clear" w:color="auto" w:fill="auto"/>
            <w:vAlign w:val="center"/>
            <w:hideMark/>
          </w:tcPr>
          <w:p w14:paraId="7C566C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A8E78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6AF7B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5242E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81734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1384,5</w:t>
            </w:r>
          </w:p>
        </w:tc>
        <w:tc>
          <w:tcPr>
            <w:tcW w:w="0" w:type="auto"/>
            <w:shd w:val="clear" w:color="auto" w:fill="auto"/>
            <w:vAlign w:val="center"/>
            <w:hideMark/>
          </w:tcPr>
          <w:p w14:paraId="7D57C8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33,6</w:t>
            </w:r>
          </w:p>
        </w:tc>
        <w:tc>
          <w:tcPr>
            <w:tcW w:w="0" w:type="auto"/>
            <w:shd w:val="clear" w:color="auto" w:fill="auto"/>
            <w:vAlign w:val="center"/>
            <w:hideMark/>
          </w:tcPr>
          <w:p w14:paraId="2BAC84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4538C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120,3</w:t>
            </w:r>
          </w:p>
        </w:tc>
        <w:tc>
          <w:tcPr>
            <w:tcW w:w="0" w:type="auto"/>
            <w:shd w:val="clear" w:color="auto" w:fill="auto"/>
            <w:vAlign w:val="center"/>
            <w:hideMark/>
          </w:tcPr>
          <w:p w14:paraId="644845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43A6CC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104,3</w:t>
            </w:r>
          </w:p>
        </w:tc>
        <w:tc>
          <w:tcPr>
            <w:tcW w:w="0" w:type="auto"/>
            <w:shd w:val="clear" w:color="auto" w:fill="auto"/>
            <w:vAlign w:val="center"/>
            <w:hideMark/>
          </w:tcPr>
          <w:p w14:paraId="70F0E6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64D11D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4561E7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7FC5A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492,3</w:t>
            </w:r>
          </w:p>
        </w:tc>
      </w:tr>
      <w:tr w:rsidR="00DB52A9" w:rsidRPr="00DB52A9" w14:paraId="4CF655D6" w14:textId="77777777" w:rsidTr="00DB52A9">
        <w:trPr>
          <w:trHeight w:val="20"/>
        </w:trPr>
        <w:tc>
          <w:tcPr>
            <w:tcW w:w="0" w:type="auto"/>
            <w:shd w:val="clear" w:color="auto" w:fill="auto"/>
            <w:vAlign w:val="center"/>
            <w:hideMark/>
          </w:tcPr>
          <w:p w14:paraId="2A68E0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w:t>
            </w:r>
          </w:p>
        </w:tc>
        <w:tc>
          <w:tcPr>
            <w:tcW w:w="0" w:type="auto"/>
            <w:shd w:val="clear" w:color="auto" w:fill="auto"/>
            <w:vAlign w:val="center"/>
            <w:hideMark/>
          </w:tcPr>
          <w:p w14:paraId="1478716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п.Богородское  </w:t>
            </w:r>
            <w:r w:rsidRPr="00DB52A9">
              <w:rPr>
                <w:rFonts w:ascii="Times New Roman" w:eastAsia="Times New Roman" w:hAnsi="Times New Roman" w:cs="Times New Roman"/>
                <w:color w:val="000000"/>
                <w:sz w:val="20"/>
                <w:szCs w:val="20"/>
                <w:lang w:eastAsia="ru-RU"/>
              </w:rPr>
              <w:lastRenderedPageBreak/>
              <w:t>д.90а</w:t>
            </w:r>
          </w:p>
        </w:tc>
        <w:tc>
          <w:tcPr>
            <w:tcW w:w="0" w:type="auto"/>
            <w:shd w:val="clear" w:color="auto" w:fill="auto"/>
            <w:vAlign w:val="center"/>
            <w:hideMark/>
          </w:tcPr>
          <w:p w14:paraId="6BA24D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рп </w:t>
            </w:r>
            <w:r w:rsidRPr="00DB52A9">
              <w:rPr>
                <w:rFonts w:ascii="Times New Roman" w:eastAsia="Times New Roman" w:hAnsi="Times New Roman" w:cs="Times New Roman"/>
                <w:sz w:val="20"/>
                <w:szCs w:val="20"/>
                <w:lang w:eastAsia="ru-RU"/>
              </w:rPr>
              <w:lastRenderedPageBreak/>
              <w:t>Богородское</w:t>
            </w:r>
          </w:p>
        </w:tc>
        <w:tc>
          <w:tcPr>
            <w:tcW w:w="0" w:type="auto"/>
            <w:shd w:val="clear" w:color="auto" w:fill="auto"/>
            <w:vAlign w:val="center"/>
            <w:hideMark/>
          </w:tcPr>
          <w:p w14:paraId="4C855C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двухступенчатая</w:t>
            </w:r>
          </w:p>
        </w:tc>
        <w:tc>
          <w:tcPr>
            <w:tcW w:w="0" w:type="auto"/>
            <w:shd w:val="clear" w:color="auto" w:fill="auto"/>
            <w:vAlign w:val="center"/>
            <w:hideMark/>
          </w:tcPr>
          <w:p w14:paraId="333CA1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7FB7E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62C6F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1353,4</w:t>
            </w:r>
          </w:p>
        </w:tc>
        <w:tc>
          <w:tcPr>
            <w:tcW w:w="0" w:type="auto"/>
            <w:shd w:val="clear" w:color="auto" w:fill="auto"/>
            <w:vAlign w:val="center"/>
            <w:hideMark/>
          </w:tcPr>
          <w:p w14:paraId="31CA3B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32,1</w:t>
            </w:r>
          </w:p>
        </w:tc>
        <w:tc>
          <w:tcPr>
            <w:tcW w:w="0" w:type="auto"/>
            <w:shd w:val="clear" w:color="auto" w:fill="auto"/>
            <w:vAlign w:val="center"/>
            <w:hideMark/>
          </w:tcPr>
          <w:p w14:paraId="36670A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A0568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112,2</w:t>
            </w:r>
          </w:p>
        </w:tc>
        <w:tc>
          <w:tcPr>
            <w:tcW w:w="0" w:type="auto"/>
            <w:shd w:val="clear" w:color="auto" w:fill="auto"/>
            <w:vAlign w:val="center"/>
            <w:hideMark/>
          </w:tcPr>
          <w:p w14:paraId="2C8310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3B1764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101,6</w:t>
            </w:r>
          </w:p>
        </w:tc>
        <w:tc>
          <w:tcPr>
            <w:tcW w:w="0" w:type="auto"/>
            <w:shd w:val="clear" w:color="auto" w:fill="auto"/>
            <w:vAlign w:val="center"/>
            <w:hideMark/>
          </w:tcPr>
          <w:p w14:paraId="0B6BDD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440A5F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5CFCDB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B7044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478,2</w:t>
            </w:r>
          </w:p>
        </w:tc>
      </w:tr>
      <w:tr w:rsidR="00DB52A9" w:rsidRPr="00DB52A9" w14:paraId="3BC258AF" w14:textId="77777777" w:rsidTr="00DB52A9">
        <w:trPr>
          <w:trHeight w:val="20"/>
        </w:trPr>
        <w:tc>
          <w:tcPr>
            <w:tcW w:w="0" w:type="auto"/>
            <w:shd w:val="clear" w:color="auto" w:fill="auto"/>
            <w:vAlign w:val="center"/>
            <w:hideMark/>
          </w:tcPr>
          <w:p w14:paraId="2147DA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w:t>
            </w:r>
          </w:p>
        </w:tc>
        <w:tc>
          <w:tcPr>
            <w:tcW w:w="0" w:type="auto"/>
            <w:shd w:val="clear" w:color="auto" w:fill="auto"/>
            <w:vAlign w:val="center"/>
            <w:hideMark/>
          </w:tcPr>
          <w:p w14:paraId="5CA2693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д.1</w:t>
            </w:r>
          </w:p>
        </w:tc>
        <w:tc>
          <w:tcPr>
            <w:tcW w:w="0" w:type="auto"/>
            <w:shd w:val="clear" w:color="auto" w:fill="auto"/>
            <w:vAlign w:val="center"/>
            <w:hideMark/>
          </w:tcPr>
          <w:p w14:paraId="5DABC6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1DB29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FC21F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53D6F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0DEB0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1680,7</w:t>
            </w:r>
          </w:p>
        </w:tc>
        <w:tc>
          <w:tcPr>
            <w:tcW w:w="0" w:type="auto"/>
            <w:shd w:val="clear" w:color="auto" w:fill="auto"/>
            <w:vAlign w:val="center"/>
            <w:hideMark/>
          </w:tcPr>
          <w:p w14:paraId="1A1848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45,8</w:t>
            </w:r>
          </w:p>
        </w:tc>
        <w:tc>
          <w:tcPr>
            <w:tcW w:w="0" w:type="auto"/>
            <w:shd w:val="clear" w:color="auto" w:fill="auto"/>
            <w:vAlign w:val="center"/>
            <w:hideMark/>
          </w:tcPr>
          <w:p w14:paraId="308FB3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3EE73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174,6</w:t>
            </w:r>
          </w:p>
        </w:tc>
        <w:tc>
          <w:tcPr>
            <w:tcW w:w="0" w:type="auto"/>
            <w:shd w:val="clear" w:color="auto" w:fill="auto"/>
            <w:vAlign w:val="center"/>
            <w:hideMark/>
          </w:tcPr>
          <w:p w14:paraId="3DDBB2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304CFE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131,4</w:t>
            </w:r>
          </w:p>
        </w:tc>
        <w:tc>
          <w:tcPr>
            <w:tcW w:w="0" w:type="auto"/>
            <w:shd w:val="clear" w:color="auto" w:fill="auto"/>
            <w:vAlign w:val="center"/>
            <w:hideMark/>
          </w:tcPr>
          <w:p w14:paraId="14BF86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128D00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669D4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1A44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572,3</w:t>
            </w:r>
          </w:p>
        </w:tc>
      </w:tr>
      <w:tr w:rsidR="00DB52A9" w:rsidRPr="00DB52A9" w14:paraId="176CA938" w14:textId="77777777" w:rsidTr="00DB52A9">
        <w:trPr>
          <w:trHeight w:val="20"/>
        </w:trPr>
        <w:tc>
          <w:tcPr>
            <w:tcW w:w="0" w:type="auto"/>
            <w:shd w:val="clear" w:color="auto" w:fill="auto"/>
            <w:vAlign w:val="center"/>
            <w:hideMark/>
          </w:tcPr>
          <w:p w14:paraId="29D113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214</w:t>
            </w:r>
          </w:p>
        </w:tc>
        <w:tc>
          <w:tcPr>
            <w:tcW w:w="0" w:type="auto"/>
            <w:shd w:val="clear" w:color="auto" w:fill="auto"/>
            <w:vAlign w:val="center"/>
            <w:hideMark/>
          </w:tcPr>
          <w:p w14:paraId="54DD859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д.2</w:t>
            </w:r>
          </w:p>
        </w:tc>
        <w:tc>
          <w:tcPr>
            <w:tcW w:w="0" w:type="auto"/>
            <w:shd w:val="clear" w:color="auto" w:fill="auto"/>
            <w:vAlign w:val="center"/>
            <w:hideMark/>
          </w:tcPr>
          <w:p w14:paraId="515B33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2D829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9CE9B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642CF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C1815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1634,6</w:t>
            </w:r>
          </w:p>
        </w:tc>
        <w:tc>
          <w:tcPr>
            <w:tcW w:w="0" w:type="auto"/>
            <w:shd w:val="clear" w:color="auto" w:fill="auto"/>
            <w:vAlign w:val="center"/>
            <w:hideMark/>
          </w:tcPr>
          <w:p w14:paraId="4309C0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41,9</w:t>
            </w:r>
          </w:p>
        </w:tc>
        <w:tc>
          <w:tcPr>
            <w:tcW w:w="0" w:type="auto"/>
            <w:shd w:val="clear" w:color="auto" w:fill="auto"/>
            <w:vAlign w:val="center"/>
            <w:hideMark/>
          </w:tcPr>
          <w:p w14:paraId="681E62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0BC69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156,4</w:t>
            </w:r>
          </w:p>
        </w:tc>
        <w:tc>
          <w:tcPr>
            <w:tcW w:w="0" w:type="auto"/>
            <w:shd w:val="clear" w:color="auto" w:fill="auto"/>
            <w:vAlign w:val="center"/>
            <w:hideMark/>
          </w:tcPr>
          <w:p w14:paraId="071523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50F651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123,5</w:t>
            </w:r>
          </w:p>
        </w:tc>
        <w:tc>
          <w:tcPr>
            <w:tcW w:w="0" w:type="auto"/>
            <w:shd w:val="clear" w:color="auto" w:fill="auto"/>
            <w:vAlign w:val="center"/>
            <w:hideMark/>
          </w:tcPr>
          <w:p w14:paraId="148E45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w:t>
            </w:r>
          </w:p>
        </w:tc>
        <w:tc>
          <w:tcPr>
            <w:tcW w:w="0" w:type="auto"/>
            <w:shd w:val="clear" w:color="auto" w:fill="auto"/>
            <w:vAlign w:val="center"/>
            <w:hideMark/>
          </w:tcPr>
          <w:p w14:paraId="3109DA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62060A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CD7A1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563,2</w:t>
            </w:r>
          </w:p>
        </w:tc>
      </w:tr>
      <w:tr w:rsidR="00DB52A9" w:rsidRPr="00DB52A9" w14:paraId="17528B30" w14:textId="77777777" w:rsidTr="00DB52A9">
        <w:trPr>
          <w:trHeight w:val="20"/>
        </w:trPr>
        <w:tc>
          <w:tcPr>
            <w:tcW w:w="0" w:type="auto"/>
            <w:shd w:val="clear" w:color="auto" w:fill="auto"/>
            <w:vAlign w:val="center"/>
            <w:hideMark/>
          </w:tcPr>
          <w:p w14:paraId="3EA476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215</w:t>
            </w:r>
          </w:p>
        </w:tc>
        <w:tc>
          <w:tcPr>
            <w:tcW w:w="0" w:type="auto"/>
            <w:shd w:val="clear" w:color="auto" w:fill="auto"/>
            <w:vAlign w:val="center"/>
            <w:hideMark/>
          </w:tcPr>
          <w:p w14:paraId="466F604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д.3</w:t>
            </w:r>
          </w:p>
        </w:tc>
        <w:tc>
          <w:tcPr>
            <w:tcW w:w="0" w:type="auto"/>
            <w:shd w:val="clear" w:color="auto" w:fill="auto"/>
            <w:vAlign w:val="center"/>
            <w:hideMark/>
          </w:tcPr>
          <w:p w14:paraId="39CE80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4224AB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3D366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014D2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9EBCC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1682,4</w:t>
            </w:r>
          </w:p>
        </w:tc>
        <w:tc>
          <w:tcPr>
            <w:tcW w:w="0" w:type="auto"/>
            <w:shd w:val="clear" w:color="auto" w:fill="auto"/>
            <w:vAlign w:val="center"/>
            <w:hideMark/>
          </w:tcPr>
          <w:p w14:paraId="560D2E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40,2</w:t>
            </w:r>
          </w:p>
        </w:tc>
        <w:tc>
          <w:tcPr>
            <w:tcW w:w="0" w:type="auto"/>
            <w:shd w:val="clear" w:color="auto" w:fill="auto"/>
            <w:vAlign w:val="center"/>
            <w:hideMark/>
          </w:tcPr>
          <w:p w14:paraId="52C8A4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66211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140,7</w:t>
            </w:r>
          </w:p>
        </w:tc>
        <w:tc>
          <w:tcPr>
            <w:tcW w:w="0" w:type="auto"/>
            <w:shd w:val="clear" w:color="auto" w:fill="auto"/>
            <w:vAlign w:val="center"/>
            <w:hideMark/>
          </w:tcPr>
          <w:p w14:paraId="2B3A02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6B7DEA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127,6</w:t>
            </w:r>
          </w:p>
        </w:tc>
        <w:tc>
          <w:tcPr>
            <w:tcW w:w="0" w:type="auto"/>
            <w:shd w:val="clear" w:color="auto" w:fill="auto"/>
            <w:vAlign w:val="center"/>
            <w:hideMark/>
          </w:tcPr>
          <w:p w14:paraId="589609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w:t>
            </w:r>
          </w:p>
        </w:tc>
        <w:tc>
          <w:tcPr>
            <w:tcW w:w="0" w:type="auto"/>
            <w:shd w:val="clear" w:color="auto" w:fill="auto"/>
            <w:vAlign w:val="center"/>
            <w:hideMark/>
          </w:tcPr>
          <w:p w14:paraId="0F0A45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181116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2A963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546,7</w:t>
            </w:r>
          </w:p>
        </w:tc>
      </w:tr>
      <w:tr w:rsidR="00DB52A9" w:rsidRPr="00DB52A9" w14:paraId="353222B1" w14:textId="77777777" w:rsidTr="00DB52A9">
        <w:trPr>
          <w:trHeight w:val="20"/>
        </w:trPr>
        <w:tc>
          <w:tcPr>
            <w:tcW w:w="0" w:type="auto"/>
            <w:shd w:val="clear" w:color="auto" w:fill="auto"/>
            <w:vAlign w:val="center"/>
            <w:hideMark/>
          </w:tcPr>
          <w:p w14:paraId="54B275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216</w:t>
            </w:r>
          </w:p>
        </w:tc>
        <w:tc>
          <w:tcPr>
            <w:tcW w:w="0" w:type="auto"/>
            <w:shd w:val="clear" w:color="auto" w:fill="auto"/>
            <w:vAlign w:val="center"/>
            <w:hideMark/>
          </w:tcPr>
          <w:p w14:paraId="5D563B2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д.4</w:t>
            </w:r>
          </w:p>
        </w:tc>
        <w:tc>
          <w:tcPr>
            <w:tcW w:w="0" w:type="auto"/>
            <w:shd w:val="clear" w:color="auto" w:fill="auto"/>
            <w:vAlign w:val="center"/>
            <w:hideMark/>
          </w:tcPr>
          <w:p w14:paraId="50285F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37EFEF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0AB191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933FA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A200E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1377,0</w:t>
            </w:r>
          </w:p>
        </w:tc>
        <w:tc>
          <w:tcPr>
            <w:tcW w:w="0" w:type="auto"/>
            <w:shd w:val="clear" w:color="auto" w:fill="auto"/>
            <w:vAlign w:val="center"/>
            <w:hideMark/>
          </w:tcPr>
          <w:p w14:paraId="7ADAFF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35,4</w:t>
            </w:r>
          </w:p>
        </w:tc>
        <w:tc>
          <w:tcPr>
            <w:tcW w:w="0" w:type="auto"/>
            <w:shd w:val="clear" w:color="auto" w:fill="auto"/>
            <w:vAlign w:val="center"/>
            <w:hideMark/>
          </w:tcPr>
          <w:p w14:paraId="3E86E2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BA8E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129,6</w:t>
            </w:r>
          </w:p>
        </w:tc>
        <w:tc>
          <w:tcPr>
            <w:tcW w:w="0" w:type="auto"/>
            <w:shd w:val="clear" w:color="auto" w:fill="auto"/>
            <w:vAlign w:val="center"/>
            <w:hideMark/>
          </w:tcPr>
          <w:p w14:paraId="2AEE51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13AB62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106,8</w:t>
            </w:r>
          </w:p>
        </w:tc>
        <w:tc>
          <w:tcPr>
            <w:tcW w:w="0" w:type="auto"/>
            <w:shd w:val="clear" w:color="auto" w:fill="auto"/>
            <w:vAlign w:val="center"/>
            <w:hideMark/>
          </w:tcPr>
          <w:p w14:paraId="30FF66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0F925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12F09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493CD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489,6</w:t>
            </w:r>
          </w:p>
        </w:tc>
      </w:tr>
      <w:tr w:rsidR="00DB52A9" w:rsidRPr="00DB52A9" w14:paraId="6C8E40EA" w14:textId="77777777" w:rsidTr="00DB52A9">
        <w:trPr>
          <w:trHeight w:val="20"/>
        </w:trPr>
        <w:tc>
          <w:tcPr>
            <w:tcW w:w="0" w:type="auto"/>
            <w:shd w:val="clear" w:color="auto" w:fill="auto"/>
            <w:vAlign w:val="center"/>
            <w:hideMark/>
          </w:tcPr>
          <w:p w14:paraId="5F69B7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w:t>
            </w:r>
          </w:p>
        </w:tc>
        <w:tc>
          <w:tcPr>
            <w:tcW w:w="0" w:type="auto"/>
            <w:shd w:val="clear" w:color="auto" w:fill="auto"/>
            <w:vAlign w:val="center"/>
            <w:hideMark/>
          </w:tcPr>
          <w:p w14:paraId="75A7EFB8"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д.5</w:t>
            </w:r>
          </w:p>
        </w:tc>
        <w:tc>
          <w:tcPr>
            <w:tcW w:w="0" w:type="auto"/>
            <w:shd w:val="clear" w:color="auto" w:fill="auto"/>
            <w:vAlign w:val="center"/>
            <w:hideMark/>
          </w:tcPr>
          <w:p w14:paraId="46A469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2C7885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26ADCC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49BF3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DE3AB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1526,0</w:t>
            </w:r>
          </w:p>
        </w:tc>
        <w:tc>
          <w:tcPr>
            <w:tcW w:w="0" w:type="auto"/>
            <w:shd w:val="clear" w:color="auto" w:fill="auto"/>
            <w:vAlign w:val="center"/>
            <w:hideMark/>
          </w:tcPr>
          <w:p w14:paraId="423A0C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37,8</w:t>
            </w:r>
          </w:p>
        </w:tc>
        <w:tc>
          <w:tcPr>
            <w:tcW w:w="0" w:type="auto"/>
            <w:shd w:val="clear" w:color="auto" w:fill="auto"/>
            <w:vAlign w:val="center"/>
            <w:hideMark/>
          </w:tcPr>
          <w:p w14:paraId="47FF86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0EA59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137,1</w:t>
            </w:r>
          </w:p>
        </w:tc>
        <w:tc>
          <w:tcPr>
            <w:tcW w:w="0" w:type="auto"/>
            <w:shd w:val="clear" w:color="auto" w:fill="auto"/>
            <w:vAlign w:val="center"/>
            <w:hideMark/>
          </w:tcPr>
          <w:p w14:paraId="297D0E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3D916B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115,3</w:t>
            </w:r>
          </w:p>
        </w:tc>
        <w:tc>
          <w:tcPr>
            <w:tcW w:w="0" w:type="auto"/>
            <w:shd w:val="clear" w:color="auto" w:fill="auto"/>
            <w:vAlign w:val="center"/>
            <w:hideMark/>
          </w:tcPr>
          <w:p w14:paraId="0EE293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253087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51D01B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7CA72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527,7</w:t>
            </w:r>
          </w:p>
        </w:tc>
      </w:tr>
      <w:tr w:rsidR="00DB52A9" w:rsidRPr="00DB52A9" w14:paraId="2CC38210" w14:textId="77777777" w:rsidTr="00DB52A9">
        <w:trPr>
          <w:trHeight w:val="20"/>
        </w:trPr>
        <w:tc>
          <w:tcPr>
            <w:tcW w:w="0" w:type="auto"/>
            <w:shd w:val="clear" w:color="auto" w:fill="auto"/>
            <w:vAlign w:val="center"/>
            <w:hideMark/>
          </w:tcPr>
          <w:p w14:paraId="285D43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218</w:t>
            </w:r>
          </w:p>
        </w:tc>
        <w:tc>
          <w:tcPr>
            <w:tcW w:w="0" w:type="auto"/>
            <w:shd w:val="clear" w:color="auto" w:fill="auto"/>
            <w:vAlign w:val="center"/>
            <w:hideMark/>
          </w:tcPr>
          <w:p w14:paraId="1CEAAE6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д.6</w:t>
            </w:r>
          </w:p>
        </w:tc>
        <w:tc>
          <w:tcPr>
            <w:tcW w:w="0" w:type="auto"/>
            <w:shd w:val="clear" w:color="auto" w:fill="auto"/>
            <w:vAlign w:val="center"/>
            <w:hideMark/>
          </w:tcPr>
          <w:p w14:paraId="72321E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07C825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4602B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86EE6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192E6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1702,3</w:t>
            </w:r>
          </w:p>
        </w:tc>
        <w:tc>
          <w:tcPr>
            <w:tcW w:w="0" w:type="auto"/>
            <w:shd w:val="clear" w:color="auto" w:fill="auto"/>
            <w:vAlign w:val="center"/>
            <w:hideMark/>
          </w:tcPr>
          <w:p w14:paraId="2BA4ED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42,9</w:t>
            </w:r>
          </w:p>
        </w:tc>
        <w:tc>
          <w:tcPr>
            <w:tcW w:w="0" w:type="auto"/>
            <w:shd w:val="clear" w:color="auto" w:fill="auto"/>
            <w:vAlign w:val="center"/>
            <w:hideMark/>
          </w:tcPr>
          <w:p w14:paraId="7137F5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AC9A4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157,6</w:t>
            </w:r>
          </w:p>
        </w:tc>
        <w:tc>
          <w:tcPr>
            <w:tcW w:w="0" w:type="auto"/>
            <w:shd w:val="clear" w:color="auto" w:fill="auto"/>
            <w:vAlign w:val="center"/>
            <w:hideMark/>
          </w:tcPr>
          <w:p w14:paraId="74B1BD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61C462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128,9</w:t>
            </w:r>
          </w:p>
        </w:tc>
        <w:tc>
          <w:tcPr>
            <w:tcW w:w="0" w:type="auto"/>
            <w:shd w:val="clear" w:color="auto" w:fill="auto"/>
            <w:vAlign w:val="center"/>
            <w:hideMark/>
          </w:tcPr>
          <w:p w14:paraId="460FAE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62AD69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31BD21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FB8B9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571,0</w:t>
            </w:r>
          </w:p>
        </w:tc>
      </w:tr>
      <w:tr w:rsidR="00DB52A9" w:rsidRPr="00DB52A9" w14:paraId="6CAA4158" w14:textId="77777777" w:rsidTr="00DB52A9">
        <w:trPr>
          <w:trHeight w:val="20"/>
        </w:trPr>
        <w:tc>
          <w:tcPr>
            <w:tcW w:w="0" w:type="auto"/>
            <w:shd w:val="clear" w:color="auto" w:fill="auto"/>
            <w:vAlign w:val="center"/>
            <w:hideMark/>
          </w:tcPr>
          <w:p w14:paraId="63617C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219</w:t>
            </w:r>
          </w:p>
        </w:tc>
        <w:tc>
          <w:tcPr>
            <w:tcW w:w="0" w:type="auto"/>
            <w:shd w:val="clear" w:color="auto" w:fill="auto"/>
            <w:vAlign w:val="center"/>
            <w:hideMark/>
          </w:tcPr>
          <w:p w14:paraId="2DE968D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ул.Первая д.7</w:t>
            </w:r>
          </w:p>
        </w:tc>
        <w:tc>
          <w:tcPr>
            <w:tcW w:w="0" w:type="auto"/>
            <w:shd w:val="clear" w:color="auto" w:fill="auto"/>
            <w:vAlign w:val="center"/>
            <w:hideMark/>
          </w:tcPr>
          <w:p w14:paraId="6E66D6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A330A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33843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0703E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D1228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1531,8</w:t>
            </w:r>
          </w:p>
        </w:tc>
        <w:tc>
          <w:tcPr>
            <w:tcW w:w="0" w:type="auto"/>
            <w:shd w:val="clear" w:color="auto" w:fill="auto"/>
            <w:vAlign w:val="center"/>
            <w:hideMark/>
          </w:tcPr>
          <w:p w14:paraId="5CB10F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36,2</w:t>
            </w:r>
          </w:p>
        </w:tc>
        <w:tc>
          <w:tcPr>
            <w:tcW w:w="0" w:type="auto"/>
            <w:shd w:val="clear" w:color="auto" w:fill="auto"/>
            <w:vAlign w:val="center"/>
            <w:hideMark/>
          </w:tcPr>
          <w:p w14:paraId="0FB280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DFFC5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126,3</w:t>
            </w:r>
          </w:p>
        </w:tc>
        <w:tc>
          <w:tcPr>
            <w:tcW w:w="0" w:type="auto"/>
            <w:shd w:val="clear" w:color="auto" w:fill="auto"/>
            <w:vAlign w:val="center"/>
            <w:hideMark/>
          </w:tcPr>
          <w:p w14:paraId="685884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26CD57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115,8</w:t>
            </w:r>
          </w:p>
        </w:tc>
        <w:tc>
          <w:tcPr>
            <w:tcW w:w="0" w:type="auto"/>
            <w:shd w:val="clear" w:color="auto" w:fill="auto"/>
            <w:vAlign w:val="center"/>
            <w:hideMark/>
          </w:tcPr>
          <w:p w14:paraId="2E9F15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280254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7C816D1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C4275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513,5</w:t>
            </w:r>
          </w:p>
        </w:tc>
      </w:tr>
      <w:tr w:rsidR="00DB52A9" w:rsidRPr="00DB52A9" w14:paraId="550E23B0" w14:textId="77777777" w:rsidTr="00DB52A9">
        <w:trPr>
          <w:trHeight w:val="20"/>
        </w:trPr>
        <w:tc>
          <w:tcPr>
            <w:tcW w:w="0" w:type="auto"/>
            <w:shd w:val="clear" w:color="auto" w:fill="auto"/>
            <w:vAlign w:val="center"/>
            <w:hideMark/>
          </w:tcPr>
          <w:p w14:paraId="5A99CD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220</w:t>
            </w:r>
          </w:p>
        </w:tc>
        <w:tc>
          <w:tcPr>
            <w:tcW w:w="0" w:type="auto"/>
            <w:shd w:val="clear" w:color="auto" w:fill="auto"/>
            <w:vAlign w:val="center"/>
            <w:hideMark/>
          </w:tcPr>
          <w:p w14:paraId="597501E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д.79</w:t>
            </w:r>
          </w:p>
        </w:tc>
        <w:tc>
          <w:tcPr>
            <w:tcW w:w="0" w:type="auto"/>
            <w:shd w:val="clear" w:color="auto" w:fill="auto"/>
            <w:vAlign w:val="center"/>
            <w:hideMark/>
          </w:tcPr>
          <w:p w14:paraId="78D6C5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625FA2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9F007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86399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00C02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1288,2</w:t>
            </w:r>
          </w:p>
        </w:tc>
        <w:tc>
          <w:tcPr>
            <w:tcW w:w="0" w:type="auto"/>
            <w:shd w:val="clear" w:color="auto" w:fill="auto"/>
            <w:vAlign w:val="center"/>
            <w:hideMark/>
          </w:tcPr>
          <w:p w14:paraId="67C220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1D7866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F1056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75,4</w:t>
            </w:r>
          </w:p>
        </w:tc>
        <w:tc>
          <w:tcPr>
            <w:tcW w:w="0" w:type="auto"/>
            <w:shd w:val="clear" w:color="auto" w:fill="auto"/>
            <w:vAlign w:val="center"/>
            <w:hideMark/>
          </w:tcPr>
          <w:p w14:paraId="20D826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1F499E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97,2</w:t>
            </w:r>
          </w:p>
        </w:tc>
        <w:tc>
          <w:tcPr>
            <w:tcW w:w="0" w:type="auto"/>
            <w:shd w:val="clear" w:color="auto" w:fill="auto"/>
            <w:vAlign w:val="center"/>
            <w:hideMark/>
          </w:tcPr>
          <w:p w14:paraId="666458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w:t>
            </w:r>
          </w:p>
        </w:tc>
        <w:tc>
          <w:tcPr>
            <w:tcW w:w="0" w:type="auto"/>
            <w:shd w:val="clear" w:color="auto" w:fill="auto"/>
            <w:vAlign w:val="center"/>
            <w:hideMark/>
          </w:tcPr>
          <w:p w14:paraId="32B164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w:t>
            </w:r>
          </w:p>
        </w:tc>
        <w:tc>
          <w:tcPr>
            <w:tcW w:w="0" w:type="auto"/>
            <w:shd w:val="clear" w:color="auto" w:fill="auto"/>
            <w:vAlign w:val="center"/>
            <w:hideMark/>
          </w:tcPr>
          <w:p w14:paraId="5A7BDD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CEB97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427,7</w:t>
            </w:r>
          </w:p>
        </w:tc>
      </w:tr>
      <w:tr w:rsidR="00DB52A9" w:rsidRPr="00DB52A9" w14:paraId="5DD8A907" w14:textId="77777777" w:rsidTr="00DB52A9">
        <w:trPr>
          <w:trHeight w:val="20"/>
        </w:trPr>
        <w:tc>
          <w:tcPr>
            <w:tcW w:w="0" w:type="auto"/>
            <w:shd w:val="clear" w:color="auto" w:fill="auto"/>
            <w:vAlign w:val="center"/>
            <w:hideMark/>
          </w:tcPr>
          <w:p w14:paraId="1A7BF4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221</w:t>
            </w:r>
          </w:p>
        </w:tc>
        <w:tc>
          <w:tcPr>
            <w:tcW w:w="0" w:type="auto"/>
            <w:shd w:val="clear" w:color="auto" w:fill="auto"/>
            <w:vAlign w:val="center"/>
            <w:hideMark/>
          </w:tcPr>
          <w:p w14:paraId="20636D5F"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д.1/2</w:t>
            </w:r>
          </w:p>
        </w:tc>
        <w:tc>
          <w:tcPr>
            <w:tcW w:w="0" w:type="auto"/>
            <w:shd w:val="clear" w:color="auto" w:fill="auto"/>
            <w:vAlign w:val="center"/>
            <w:hideMark/>
          </w:tcPr>
          <w:p w14:paraId="21679C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1EED61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3CED9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18D55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61483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1668,4</w:t>
            </w:r>
          </w:p>
        </w:tc>
        <w:tc>
          <w:tcPr>
            <w:tcW w:w="0" w:type="auto"/>
            <w:shd w:val="clear" w:color="auto" w:fill="auto"/>
            <w:vAlign w:val="center"/>
            <w:hideMark/>
          </w:tcPr>
          <w:p w14:paraId="7C07C9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42,0</w:t>
            </w:r>
          </w:p>
        </w:tc>
        <w:tc>
          <w:tcPr>
            <w:tcW w:w="0" w:type="auto"/>
            <w:shd w:val="clear" w:color="auto" w:fill="auto"/>
            <w:vAlign w:val="center"/>
            <w:hideMark/>
          </w:tcPr>
          <w:p w14:paraId="51D5EC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6E906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153,9</w:t>
            </w:r>
          </w:p>
        </w:tc>
        <w:tc>
          <w:tcPr>
            <w:tcW w:w="0" w:type="auto"/>
            <w:shd w:val="clear" w:color="auto" w:fill="auto"/>
            <w:vAlign w:val="center"/>
            <w:hideMark/>
          </w:tcPr>
          <w:p w14:paraId="04A29A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6D1E34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126,3</w:t>
            </w:r>
          </w:p>
        </w:tc>
        <w:tc>
          <w:tcPr>
            <w:tcW w:w="0" w:type="auto"/>
            <w:shd w:val="clear" w:color="auto" w:fill="auto"/>
            <w:vAlign w:val="center"/>
            <w:hideMark/>
          </w:tcPr>
          <w:p w14:paraId="3ACBAB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327D48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0B5AC0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3945D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562,9</w:t>
            </w:r>
          </w:p>
        </w:tc>
      </w:tr>
      <w:tr w:rsidR="00DB52A9" w:rsidRPr="00DB52A9" w14:paraId="34EE4C95" w14:textId="77777777" w:rsidTr="00DB52A9">
        <w:trPr>
          <w:trHeight w:val="20"/>
        </w:trPr>
        <w:tc>
          <w:tcPr>
            <w:tcW w:w="0" w:type="auto"/>
            <w:shd w:val="clear" w:color="auto" w:fill="auto"/>
            <w:vAlign w:val="center"/>
            <w:hideMark/>
          </w:tcPr>
          <w:p w14:paraId="5BD94C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222</w:t>
            </w:r>
          </w:p>
        </w:tc>
        <w:tc>
          <w:tcPr>
            <w:tcW w:w="0" w:type="auto"/>
            <w:shd w:val="clear" w:color="auto" w:fill="auto"/>
            <w:vAlign w:val="center"/>
            <w:hideMark/>
          </w:tcPr>
          <w:p w14:paraId="3A5BBE3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д.45</w:t>
            </w:r>
          </w:p>
        </w:tc>
        <w:tc>
          <w:tcPr>
            <w:tcW w:w="0" w:type="auto"/>
            <w:shd w:val="clear" w:color="auto" w:fill="auto"/>
            <w:vAlign w:val="center"/>
            <w:hideMark/>
          </w:tcPr>
          <w:p w14:paraId="6C9CB5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52DB47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15CBD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DE2E5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48107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1649,1</w:t>
            </w:r>
          </w:p>
        </w:tc>
        <w:tc>
          <w:tcPr>
            <w:tcW w:w="0" w:type="auto"/>
            <w:shd w:val="clear" w:color="auto" w:fill="auto"/>
            <w:vAlign w:val="center"/>
            <w:hideMark/>
          </w:tcPr>
          <w:p w14:paraId="050169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42,0</w:t>
            </w:r>
          </w:p>
        </w:tc>
        <w:tc>
          <w:tcPr>
            <w:tcW w:w="0" w:type="auto"/>
            <w:shd w:val="clear" w:color="auto" w:fill="auto"/>
            <w:vAlign w:val="center"/>
            <w:hideMark/>
          </w:tcPr>
          <w:p w14:paraId="222E39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26D1B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155,9</w:t>
            </w:r>
          </w:p>
        </w:tc>
        <w:tc>
          <w:tcPr>
            <w:tcW w:w="0" w:type="auto"/>
            <w:shd w:val="clear" w:color="auto" w:fill="auto"/>
            <w:vAlign w:val="center"/>
            <w:hideMark/>
          </w:tcPr>
          <w:p w14:paraId="0EB6CC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15C1F3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124,8</w:t>
            </w:r>
          </w:p>
        </w:tc>
        <w:tc>
          <w:tcPr>
            <w:tcW w:w="0" w:type="auto"/>
            <w:shd w:val="clear" w:color="auto" w:fill="auto"/>
            <w:vAlign w:val="center"/>
            <w:hideMark/>
          </w:tcPr>
          <w:p w14:paraId="4CAACD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4F9607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499D92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D0CF3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563,9</w:t>
            </w:r>
          </w:p>
        </w:tc>
      </w:tr>
      <w:tr w:rsidR="00DB52A9" w:rsidRPr="00DB52A9" w14:paraId="5DB32F03" w14:textId="77777777" w:rsidTr="00DB52A9">
        <w:trPr>
          <w:trHeight w:val="20"/>
        </w:trPr>
        <w:tc>
          <w:tcPr>
            <w:tcW w:w="0" w:type="auto"/>
            <w:shd w:val="clear" w:color="auto" w:fill="auto"/>
            <w:vAlign w:val="center"/>
            <w:hideMark/>
          </w:tcPr>
          <w:p w14:paraId="34FCC4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223</w:t>
            </w:r>
          </w:p>
        </w:tc>
        <w:tc>
          <w:tcPr>
            <w:tcW w:w="0" w:type="auto"/>
            <w:shd w:val="clear" w:color="auto" w:fill="auto"/>
            <w:vAlign w:val="center"/>
            <w:hideMark/>
          </w:tcPr>
          <w:p w14:paraId="5FFFAAB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п.Богородское  д.78</w:t>
            </w:r>
          </w:p>
        </w:tc>
        <w:tc>
          <w:tcPr>
            <w:tcW w:w="0" w:type="auto"/>
            <w:shd w:val="clear" w:color="auto" w:fill="auto"/>
            <w:vAlign w:val="center"/>
            <w:hideMark/>
          </w:tcPr>
          <w:p w14:paraId="6E455F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рп Богородское</w:t>
            </w:r>
          </w:p>
        </w:tc>
        <w:tc>
          <w:tcPr>
            <w:tcW w:w="0" w:type="auto"/>
            <w:shd w:val="clear" w:color="auto" w:fill="auto"/>
            <w:vAlign w:val="center"/>
            <w:hideMark/>
          </w:tcPr>
          <w:p w14:paraId="765ACD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49732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785CF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37FBF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1627,8</w:t>
            </w:r>
          </w:p>
        </w:tc>
        <w:tc>
          <w:tcPr>
            <w:tcW w:w="0" w:type="auto"/>
            <w:shd w:val="clear" w:color="auto" w:fill="auto"/>
            <w:vAlign w:val="center"/>
            <w:hideMark/>
          </w:tcPr>
          <w:p w14:paraId="46DBFD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33,4</w:t>
            </w:r>
          </w:p>
        </w:tc>
        <w:tc>
          <w:tcPr>
            <w:tcW w:w="0" w:type="auto"/>
            <w:shd w:val="clear" w:color="auto" w:fill="auto"/>
            <w:vAlign w:val="center"/>
            <w:hideMark/>
          </w:tcPr>
          <w:p w14:paraId="00A312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B0ACC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98,7</w:t>
            </w:r>
          </w:p>
        </w:tc>
        <w:tc>
          <w:tcPr>
            <w:tcW w:w="0" w:type="auto"/>
            <w:shd w:val="clear" w:color="auto" w:fill="auto"/>
            <w:vAlign w:val="center"/>
            <w:hideMark/>
          </w:tcPr>
          <w:p w14:paraId="3851C7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w:t>
            </w:r>
          </w:p>
        </w:tc>
        <w:tc>
          <w:tcPr>
            <w:tcW w:w="0" w:type="auto"/>
            <w:shd w:val="clear" w:color="auto" w:fill="auto"/>
            <w:vAlign w:val="center"/>
            <w:hideMark/>
          </w:tcPr>
          <w:p w14:paraId="3451AF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123,8</w:t>
            </w:r>
          </w:p>
        </w:tc>
        <w:tc>
          <w:tcPr>
            <w:tcW w:w="0" w:type="auto"/>
            <w:shd w:val="clear" w:color="auto" w:fill="auto"/>
            <w:vAlign w:val="center"/>
            <w:hideMark/>
          </w:tcPr>
          <w:p w14:paraId="3CC09D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446661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26BF37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0BDD5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485,5</w:t>
            </w:r>
          </w:p>
        </w:tc>
      </w:tr>
      <w:tr w:rsidR="00DB52A9" w:rsidRPr="00DB52A9" w14:paraId="6950FF4E" w14:textId="77777777" w:rsidTr="00DB52A9">
        <w:trPr>
          <w:trHeight w:val="20"/>
        </w:trPr>
        <w:tc>
          <w:tcPr>
            <w:tcW w:w="0" w:type="auto"/>
            <w:shd w:val="clear" w:color="auto" w:fill="auto"/>
            <w:vAlign w:val="center"/>
            <w:hideMark/>
          </w:tcPr>
          <w:p w14:paraId="3E1F7E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224</w:t>
            </w:r>
          </w:p>
        </w:tc>
        <w:tc>
          <w:tcPr>
            <w:tcW w:w="0" w:type="auto"/>
            <w:shd w:val="clear" w:color="auto" w:fill="auto"/>
            <w:vAlign w:val="center"/>
            <w:hideMark/>
          </w:tcPr>
          <w:p w14:paraId="595049D9"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д.5</w:t>
            </w:r>
          </w:p>
        </w:tc>
        <w:tc>
          <w:tcPr>
            <w:tcW w:w="0" w:type="auto"/>
            <w:shd w:val="clear" w:color="auto" w:fill="auto"/>
            <w:vAlign w:val="center"/>
            <w:hideMark/>
          </w:tcPr>
          <w:p w14:paraId="782DFF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17B71E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724FE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13239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EE006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1779,9</w:t>
            </w:r>
          </w:p>
        </w:tc>
        <w:tc>
          <w:tcPr>
            <w:tcW w:w="0" w:type="auto"/>
            <w:shd w:val="clear" w:color="auto" w:fill="auto"/>
            <w:vAlign w:val="center"/>
            <w:hideMark/>
          </w:tcPr>
          <w:p w14:paraId="0357CA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46,1</w:t>
            </w:r>
          </w:p>
        </w:tc>
        <w:tc>
          <w:tcPr>
            <w:tcW w:w="0" w:type="auto"/>
            <w:shd w:val="clear" w:color="auto" w:fill="auto"/>
            <w:vAlign w:val="center"/>
            <w:hideMark/>
          </w:tcPr>
          <w:p w14:paraId="59F6BD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9DC8F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172,8</w:t>
            </w:r>
          </w:p>
        </w:tc>
        <w:tc>
          <w:tcPr>
            <w:tcW w:w="0" w:type="auto"/>
            <w:shd w:val="clear" w:color="auto" w:fill="auto"/>
            <w:vAlign w:val="center"/>
            <w:hideMark/>
          </w:tcPr>
          <w:p w14:paraId="4D83CB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543559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134,9</w:t>
            </w:r>
          </w:p>
        </w:tc>
        <w:tc>
          <w:tcPr>
            <w:tcW w:w="0" w:type="auto"/>
            <w:shd w:val="clear" w:color="auto" w:fill="auto"/>
            <w:vAlign w:val="center"/>
            <w:hideMark/>
          </w:tcPr>
          <w:p w14:paraId="1DB5F8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69120B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745E29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B6FC1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598,4</w:t>
            </w:r>
          </w:p>
        </w:tc>
      </w:tr>
      <w:tr w:rsidR="00DB52A9" w:rsidRPr="00DB52A9" w14:paraId="0D92FEFA" w14:textId="77777777" w:rsidTr="00DB52A9">
        <w:trPr>
          <w:trHeight w:val="20"/>
        </w:trPr>
        <w:tc>
          <w:tcPr>
            <w:tcW w:w="0" w:type="auto"/>
            <w:shd w:val="clear" w:color="auto" w:fill="auto"/>
            <w:vAlign w:val="center"/>
            <w:hideMark/>
          </w:tcPr>
          <w:p w14:paraId="635F37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225</w:t>
            </w:r>
          </w:p>
        </w:tc>
        <w:tc>
          <w:tcPr>
            <w:tcW w:w="0" w:type="auto"/>
            <w:shd w:val="clear" w:color="auto" w:fill="auto"/>
            <w:vAlign w:val="center"/>
            <w:hideMark/>
          </w:tcPr>
          <w:p w14:paraId="56EFF686"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д.6</w:t>
            </w:r>
          </w:p>
        </w:tc>
        <w:tc>
          <w:tcPr>
            <w:tcW w:w="0" w:type="auto"/>
            <w:shd w:val="clear" w:color="auto" w:fill="auto"/>
            <w:vAlign w:val="center"/>
            <w:hideMark/>
          </w:tcPr>
          <w:p w14:paraId="4ED164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520C12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42D99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45B33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9CB57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1602,9</w:t>
            </w:r>
          </w:p>
        </w:tc>
        <w:tc>
          <w:tcPr>
            <w:tcW w:w="0" w:type="auto"/>
            <w:shd w:val="clear" w:color="auto" w:fill="auto"/>
            <w:vAlign w:val="center"/>
            <w:hideMark/>
          </w:tcPr>
          <w:p w14:paraId="18F15D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30,6</w:t>
            </w:r>
          </w:p>
        </w:tc>
        <w:tc>
          <w:tcPr>
            <w:tcW w:w="0" w:type="auto"/>
            <w:shd w:val="clear" w:color="auto" w:fill="auto"/>
            <w:vAlign w:val="center"/>
            <w:hideMark/>
          </w:tcPr>
          <w:p w14:paraId="7E8D82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5E053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82,0</w:t>
            </w:r>
          </w:p>
        </w:tc>
        <w:tc>
          <w:tcPr>
            <w:tcW w:w="0" w:type="auto"/>
            <w:shd w:val="clear" w:color="auto" w:fill="auto"/>
            <w:vAlign w:val="center"/>
            <w:hideMark/>
          </w:tcPr>
          <w:p w14:paraId="59F541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30D4EE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122,0</w:t>
            </w:r>
          </w:p>
        </w:tc>
        <w:tc>
          <w:tcPr>
            <w:tcW w:w="0" w:type="auto"/>
            <w:shd w:val="clear" w:color="auto" w:fill="auto"/>
            <w:vAlign w:val="center"/>
            <w:hideMark/>
          </w:tcPr>
          <w:p w14:paraId="73BEF1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7F39F8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6E03B3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F0E95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461,1</w:t>
            </w:r>
          </w:p>
        </w:tc>
      </w:tr>
      <w:tr w:rsidR="00DB52A9" w:rsidRPr="00DB52A9" w14:paraId="65965F02" w14:textId="77777777" w:rsidTr="00DB52A9">
        <w:trPr>
          <w:trHeight w:val="20"/>
        </w:trPr>
        <w:tc>
          <w:tcPr>
            <w:tcW w:w="0" w:type="auto"/>
            <w:shd w:val="clear" w:color="auto" w:fill="auto"/>
            <w:vAlign w:val="center"/>
            <w:hideMark/>
          </w:tcPr>
          <w:p w14:paraId="5B4C80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226</w:t>
            </w:r>
          </w:p>
        </w:tc>
        <w:tc>
          <w:tcPr>
            <w:tcW w:w="0" w:type="auto"/>
            <w:shd w:val="clear" w:color="auto" w:fill="auto"/>
            <w:vAlign w:val="center"/>
            <w:hideMark/>
          </w:tcPr>
          <w:p w14:paraId="20F268F6"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д.7</w:t>
            </w:r>
          </w:p>
        </w:tc>
        <w:tc>
          <w:tcPr>
            <w:tcW w:w="0" w:type="auto"/>
            <w:shd w:val="clear" w:color="auto" w:fill="auto"/>
            <w:vAlign w:val="center"/>
            <w:hideMark/>
          </w:tcPr>
          <w:p w14:paraId="0EB16A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475369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602CE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4BAF7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3C421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1710,5</w:t>
            </w:r>
          </w:p>
        </w:tc>
        <w:tc>
          <w:tcPr>
            <w:tcW w:w="0" w:type="auto"/>
            <w:shd w:val="clear" w:color="auto" w:fill="auto"/>
            <w:vAlign w:val="center"/>
            <w:hideMark/>
          </w:tcPr>
          <w:p w14:paraId="7645C5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41,3</w:t>
            </w:r>
          </w:p>
        </w:tc>
        <w:tc>
          <w:tcPr>
            <w:tcW w:w="0" w:type="auto"/>
            <w:shd w:val="clear" w:color="auto" w:fill="auto"/>
            <w:vAlign w:val="center"/>
            <w:hideMark/>
          </w:tcPr>
          <w:p w14:paraId="6DC219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A6A36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145,7</w:t>
            </w:r>
          </w:p>
        </w:tc>
        <w:tc>
          <w:tcPr>
            <w:tcW w:w="0" w:type="auto"/>
            <w:shd w:val="clear" w:color="auto" w:fill="auto"/>
            <w:vAlign w:val="center"/>
            <w:hideMark/>
          </w:tcPr>
          <w:p w14:paraId="67A862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41CAF6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129,8</w:t>
            </w:r>
          </w:p>
        </w:tc>
        <w:tc>
          <w:tcPr>
            <w:tcW w:w="0" w:type="auto"/>
            <w:shd w:val="clear" w:color="auto" w:fill="auto"/>
            <w:vAlign w:val="center"/>
            <w:hideMark/>
          </w:tcPr>
          <w:p w14:paraId="225E34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w:t>
            </w:r>
          </w:p>
        </w:tc>
        <w:tc>
          <w:tcPr>
            <w:tcW w:w="0" w:type="auto"/>
            <w:shd w:val="clear" w:color="auto" w:fill="auto"/>
            <w:vAlign w:val="center"/>
            <w:hideMark/>
          </w:tcPr>
          <w:p w14:paraId="1304B9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375504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3AB16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555,9</w:t>
            </w:r>
          </w:p>
        </w:tc>
      </w:tr>
      <w:tr w:rsidR="00DB52A9" w:rsidRPr="00DB52A9" w14:paraId="3206FFF3" w14:textId="77777777" w:rsidTr="00DB52A9">
        <w:trPr>
          <w:trHeight w:val="20"/>
        </w:trPr>
        <w:tc>
          <w:tcPr>
            <w:tcW w:w="0" w:type="auto"/>
            <w:shd w:val="clear" w:color="auto" w:fill="auto"/>
            <w:vAlign w:val="center"/>
            <w:hideMark/>
          </w:tcPr>
          <w:p w14:paraId="54C7B3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227</w:t>
            </w:r>
          </w:p>
        </w:tc>
        <w:tc>
          <w:tcPr>
            <w:tcW w:w="0" w:type="auto"/>
            <w:shd w:val="clear" w:color="auto" w:fill="auto"/>
            <w:vAlign w:val="center"/>
            <w:hideMark/>
          </w:tcPr>
          <w:p w14:paraId="0C4ABFA2"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д.8</w:t>
            </w:r>
          </w:p>
        </w:tc>
        <w:tc>
          <w:tcPr>
            <w:tcW w:w="0" w:type="auto"/>
            <w:shd w:val="clear" w:color="auto" w:fill="auto"/>
            <w:vAlign w:val="center"/>
            <w:hideMark/>
          </w:tcPr>
          <w:p w14:paraId="2AA66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4CE6BF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B4256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B023A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F883C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2050,0</w:t>
            </w:r>
          </w:p>
        </w:tc>
        <w:tc>
          <w:tcPr>
            <w:tcW w:w="0" w:type="auto"/>
            <w:shd w:val="clear" w:color="auto" w:fill="auto"/>
            <w:vAlign w:val="center"/>
            <w:hideMark/>
          </w:tcPr>
          <w:p w14:paraId="18885F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49,6</w:t>
            </w:r>
          </w:p>
        </w:tc>
        <w:tc>
          <w:tcPr>
            <w:tcW w:w="0" w:type="auto"/>
            <w:shd w:val="clear" w:color="auto" w:fill="auto"/>
            <w:vAlign w:val="center"/>
            <w:hideMark/>
          </w:tcPr>
          <w:p w14:paraId="42CEBA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FE5A5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174,8</w:t>
            </w:r>
          </w:p>
        </w:tc>
        <w:tc>
          <w:tcPr>
            <w:tcW w:w="0" w:type="auto"/>
            <w:shd w:val="clear" w:color="auto" w:fill="auto"/>
            <w:vAlign w:val="center"/>
            <w:hideMark/>
          </w:tcPr>
          <w:p w14:paraId="780F1C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10,5</w:t>
            </w:r>
          </w:p>
        </w:tc>
        <w:tc>
          <w:tcPr>
            <w:tcW w:w="0" w:type="auto"/>
            <w:shd w:val="clear" w:color="auto" w:fill="auto"/>
            <w:vAlign w:val="center"/>
            <w:hideMark/>
          </w:tcPr>
          <w:p w14:paraId="76B7CC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156,4</w:t>
            </w:r>
          </w:p>
        </w:tc>
        <w:tc>
          <w:tcPr>
            <w:tcW w:w="0" w:type="auto"/>
            <w:shd w:val="clear" w:color="auto" w:fill="auto"/>
            <w:vAlign w:val="center"/>
            <w:hideMark/>
          </w:tcPr>
          <w:p w14:paraId="0437A2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w:t>
            </w:r>
          </w:p>
        </w:tc>
        <w:tc>
          <w:tcPr>
            <w:tcW w:w="0" w:type="auto"/>
            <w:shd w:val="clear" w:color="auto" w:fill="auto"/>
            <w:vAlign w:val="center"/>
            <w:hideMark/>
          </w:tcPr>
          <w:p w14:paraId="655713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58955C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51497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625,7</w:t>
            </w:r>
          </w:p>
        </w:tc>
      </w:tr>
      <w:tr w:rsidR="00DB52A9" w:rsidRPr="00DB52A9" w14:paraId="0D0420F9" w14:textId="77777777" w:rsidTr="00DB52A9">
        <w:trPr>
          <w:trHeight w:val="20"/>
        </w:trPr>
        <w:tc>
          <w:tcPr>
            <w:tcW w:w="0" w:type="auto"/>
            <w:shd w:val="clear" w:color="auto" w:fill="auto"/>
            <w:vAlign w:val="center"/>
            <w:hideMark/>
          </w:tcPr>
          <w:p w14:paraId="5195CD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228</w:t>
            </w:r>
          </w:p>
        </w:tc>
        <w:tc>
          <w:tcPr>
            <w:tcW w:w="0" w:type="auto"/>
            <w:shd w:val="clear" w:color="auto" w:fill="auto"/>
            <w:vAlign w:val="center"/>
            <w:hideMark/>
          </w:tcPr>
          <w:p w14:paraId="7AF3680E"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д.9</w:t>
            </w:r>
          </w:p>
        </w:tc>
        <w:tc>
          <w:tcPr>
            <w:tcW w:w="0" w:type="auto"/>
            <w:shd w:val="clear" w:color="auto" w:fill="auto"/>
            <w:vAlign w:val="center"/>
            <w:hideMark/>
          </w:tcPr>
          <w:p w14:paraId="66EBDF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01D869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65489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41D75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93F2C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1761,3</w:t>
            </w:r>
          </w:p>
        </w:tc>
        <w:tc>
          <w:tcPr>
            <w:tcW w:w="0" w:type="auto"/>
            <w:shd w:val="clear" w:color="auto" w:fill="auto"/>
            <w:vAlign w:val="center"/>
            <w:hideMark/>
          </w:tcPr>
          <w:p w14:paraId="579156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32,0</w:t>
            </w:r>
          </w:p>
        </w:tc>
        <w:tc>
          <w:tcPr>
            <w:tcW w:w="0" w:type="auto"/>
            <w:shd w:val="clear" w:color="auto" w:fill="auto"/>
            <w:vAlign w:val="center"/>
            <w:hideMark/>
          </w:tcPr>
          <w:p w14:paraId="7DC2E3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892293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78,5</w:t>
            </w:r>
          </w:p>
        </w:tc>
        <w:tc>
          <w:tcPr>
            <w:tcW w:w="0" w:type="auto"/>
            <w:shd w:val="clear" w:color="auto" w:fill="auto"/>
            <w:vAlign w:val="center"/>
            <w:hideMark/>
          </w:tcPr>
          <w:p w14:paraId="5A42E9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w:t>
            </w:r>
          </w:p>
        </w:tc>
        <w:tc>
          <w:tcPr>
            <w:tcW w:w="0" w:type="auto"/>
            <w:shd w:val="clear" w:color="auto" w:fill="auto"/>
            <w:vAlign w:val="center"/>
            <w:hideMark/>
          </w:tcPr>
          <w:p w14:paraId="540031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134,8</w:t>
            </w:r>
          </w:p>
        </w:tc>
        <w:tc>
          <w:tcPr>
            <w:tcW w:w="0" w:type="auto"/>
            <w:shd w:val="clear" w:color="auto" w:fill="auto"/>
            <w:vAlign w:val="center"/>
            <w:hideMark/>
          </w:tcPr>
          <w:p w14:paraId="267291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144B92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w:t>
            </w:r>
          </w:p>
        </w:tc>
        <w:tc>
          <w:tcPr>
            <w:tcW w:w="0" w:type="auto"/>
            <w:shd w:val="clear" w:color="auto" w:fill="auto"/>
            <w:vAlign w:val="center"/>
            <w:hideMark/>
          </w:tcPr>
          <w:p w14:paraId="3239A3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84A7F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471,1</w:t>
            </w:r>
          </w:p>
        </w:tc>
      </w:tr>
      <w:tr w:rsidR="00DB52A9" w:rsidRPr="00DB52A9" w14:paraId="02E35643" w14:textId="77777777" w:rsidTr="00DB52A9">
        <w:trPr>
          <w:trHeight w:val="20"/>
        </w:trPr>
        <w:tc>
          <w:tcPr>
            <w:tcW w:w="0" w:type="auto"/>
            <w:shd w:val="clear" w:color="auto" w:fill="auto"/>
            <w:vAlign w:val="center"/>
            <w:hideMark/>
          </w:tcPr>
          <w:p w14:paraId="7271A7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229</w:t>
            </w:r>
          </w:p>
        </w:tc>
        <w:tc>
          <w:tcPr>
            <w:tcW w:w="0" w:type="auto"/>
            <w:shd w:val="clear" w:color="auto" w:fill="auto"/>
            <w:vAlign w:val="center"/>
            <w:hideMark/>
          </w:tcPr>
          <w:p w14:paraId="0D2C33AE"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д.17</w:t>
            </w:r>
          </w:p>
        </w:tc>
        <w:tc>
          <w:tcPr>
            <w:tcW w:w="0" w:type="auto"/>
            <w:shd w:val="clear" w:color="auto" w:fill="auto"/>
            <w:vAlign w:val="center"/>
            <w:hideMark/>
          </w:tcPr>
          <w:p w14:paraId="73C753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40E220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DFC93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DB210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31CAC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1373,0</w:t>
            </w:r>
          </w:p>
        </w:tc>
        <w:tc>
          <w:tcPr>
            <w:tcW w:w="0" w:type="auto"/>
            <w:shd w:val="clear" w:color="auto" w:fill="auto"/>
            <w:vAlign w:val="center"/>
            <w:hideMark/>
          </w:tcPr>
          <w:p w14:paraId="0E19A9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34,0</w:t>
            </w:r>
          </w:p>
        </w:tc>
        <w:tc>
          <w:tcPr>
            <w:tcW w:w="0" w:type="auto"/>
            <w:shd w:val="clear" w:color="auto" w:fill="auto"/>
            <w:vAlign w:val="center"/>
            <w:hideMark/>
          </w:tcPr>
          <w:p w14:paraId="099659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7F56C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120,8</w:t>
            </w:r>
          </w:p>
        </w:tc>
        <w:tc>
          <w:tcPr>
            <w:tcW w:w="0" w:type="auto"/>
            <w:shd w:val="clear" w:color="auto" w:fill="auto"/>
            <w:vAlign w:val="center"/>
            <w:hideMark/>
          </w:tcPr>
          <w:p w14:paraId="4D5070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21EF03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106,0</w:t>
            </w:r>
          </w:p>
        </w:tc>
        <w:tc>
          <w:tcPr>
            <w:tcW w:w="0" w:type="auto"/>
            <w:shd w:val="clear" w:color="auto" w:fill="auto"/>
            <w:vAlign w:val="center"/>
            <w:hideMark/>
          </w:tcPr>
          <w:p w14:paraId="6965D4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28720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14E818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71244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478,1</w:t>
            </w:r>
          </w:p>
        </w:tc>
      </w:tr>
      <w:tr w:rsidR="00DB52A9" w:rsidRPr="00DB52A9" w14:paraId="3195889E" w14:textId="77777777" w:rsidTr="00DB52A9">
        <w:trPr>
          <w:trHeight w:val="20"/>
        </w:trPr>
        <w:tc>
          <w:tcPr>
            <w:tcW w:w="0" w:type="auto"/>
            <w:shd w:val="clear" w:color="auto" w:fill="auto"/>
            <w:vAlign w:val="center"/>
            <w:hideMark/>
          </w:tcPr>
          <w:p w14:paraId="6670EE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230</w:t>
            </w:r>
          </w:p>
        </w:tc>
        <w:tc>
          <w:tcPr>
            <w:tcW w:w="0" w:type="auto"/>
            <w:shd w:val="clear" w:color="auto" w:fill="auto"/>
            <w:vAlign w:val="center"/>
            <w:hideMark/>
          </w:tcPr>
          <w:p w14:paraId="1585291B" w14:textId="77777777" w:rsidR="00DB52A9" w:rsidRPr="00DB52A9" w:rsidRDefault="00DB52A9" w:rsidP="00DB52A9">
            <w:pPr>
              <w:spacing w:after="0" w:line="240" w:lineRule="auto"/>
              <w:jc w:val="both"/>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д.Семенково д.19</w:t>
            </w:r>
          </w:p>
        </w:tc>
        <w:tc>
          <w:tcPr>
            <w:tcW w:w="0" w:type="auto"/>
            <w:shd w:val="clear" w:color="auto" w:fill="auto"/>
            <w:vAlign w:val="center"/>
            <w:hideMark/>
          </w:tcPr>
          <w:p w14:paraId="3086AF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д. Семенково</w:t>
            </w:r>
          </w:p>
        </w:tc>
        <w:tc>
          <w:tcPr>
            <w:tcW w:w="0" w:type="auto"/>
            <w:shd w:val="clear" w:color="auto" w:fill="auto"/>
            <w:vAlign w:val="center"/>
            <w:hideMark/>
          </w:tcPr>
          <w:p w14:paraId="39F463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FA195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4F346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3D21B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1335,1</w:t>
            </w:r>
          </w:p>
        </w:tc>
        <w:tc>
          <w:tcPr>
            <w:tcW w:w="0" w:type="auto"/>
            <w:shd w:val="clear" w:color="auto" w:fill="auto"/>
            <w:vAlign w:val="center"/>
            <w:hideMark/>
          </w:tcPr>
          <w:p w14:paraId="4E67E8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33,6</w:t>
            </w:r>
          </w:p>
        </w:tc>
        <w:tc>
          <w:tcPr>
            <w:tcW w:w="0" w:type="auto"/>
            <w:shd w:val="clear" w:color="auto" w:fill="auto"/>
            <w:vAlign w:val="center"/>
            <w:hideMark/>
          </w:tcPr>
          <w:p w14:paraId="033F23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83C16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124,3</w:t>
            </w:r>
          </w:p>
        </w:tc>
        <w:tc>
          <w:tcPr>
            <w:tcW w:w="0" w:type="auto"/>
            <w:shd w:val="clear" w:color="auto" w:fill="auto"/>
            <w:vAlign w:val="center"/>
            <w:hideMark/>
          </w:tcPr>
          <w:p w14:paraId="243BE2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287876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100,0</w:t>
            </w:r>
          </w:p>
        </w:tc>
        <w:tc>
          <w:tcPr>
            <w:tcW w:w="0" w:type="auto"/>
            <w:shd w:val="clear" w:color="auto" w:fill="auto"/>
            <w:vAlign w:val="center"/>
            <w:hideMark/>
          </w:tcPr>
          <w:p w14:paraId="305BE8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50E442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5FDCE6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88DC3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492,8</w:t>
            </w:r>
          </w:p>
        </w:tc>
      </w:tr>
      <w:tr w:rsidR="00DB52A9" w:rsidRPr="00DB52A9" w14:paraId="71849F92" w14:textId="77777777" w:rsidTr="00DB52A9">
        <w:trPr>
          <w:trHeight w:val="20"/>
        </w:trPr>
        <w:tc>
          <w:tcPr>
            <w:tcW w:w="0" w:type="auto"/>
            <w:shd w:val="clear" w:color="auto" w:fill="auto"/>
            <w:vAlign w:val="center"/>
            <w:hideMark/>
          </w:tcPr>
          <w:p w14:paraId="50A6EC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w:t>
            </w:r>
          </w:p>
        </w:tc>
        <w:tc>
          <w:tcPr>
            <w:tcW w:w="0" w:type="auto"/>
            <w:shd w:val="clear" w:color="auto" w:fill="auto"/>
            <w:vAlign w:val="center"/>
            <w:hideMark/>
          </w:tcPr>
          <w:p w14:paraId="2ECD4D7D"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1 Мая, д.22</w:t>
            </w:r>
          </w:p>
        </w:tc>
        <w:tc>
          <w:tcPr>
            <w:tcW w:w="0" w:type="auto"/>
            <w:shd w:val="clear" w:color="auto" w:fill="auto"/>
            <w:vAlign w:val="center"/>
            <w:hideMark/>
          </w:tcPr>
          <w:p w14:paraId="152288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8E348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260E1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9ACD3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647EF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1741,3</w:t>
            </w:r>
          </w:p>
        </w:tc>
        <w:tc>
          <w:tcPr>
            <w:tcW w:w="0" w:type="auto"/>
            <w:shd w:val="clear" w:color="auto" w:fill="auto"/>
            <w:vAlign w:val="center"/>
            <w:hideMark/>
          </w:tcPr>
          <w:p w14:paraId="50C70E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46,6</w:t>
            </w:r>
          </w:p>
        </w:tc>
        <w:tc>
          <w:tcPr>
            <w:tcW w:w="0" w:type="auto"/>
            <w:shd w:val="clear" w:color="auto" w:fill="auto"/>
            <w:vAlign w:val="center"/>
            <w:hideMark/>
          </w:tcPr>
          <w:p w14:paraId="7F9434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BC3C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179,6</w:t>
            </w:r>
          </w:p>
        </w:tc>
        <w:tc>
          <w:tcPr>
            <w:tcW w:w="0" w:type="auto"/>
            <w:shd w:val="clear" w:color="auto" w:fill="auto"/>
            <w:vAlign w:val="center"/>
            <w:hideMark/>
          </w:tcPr>
          <w:p w14:paraId="17737C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447734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131,8</w:t>
            </w:r>
          </w:p>
        </w:tc>
        <w:tc>
          <w:tcPr>
            <w:tcW w:w="0" w:type="auto"/>
            <w:shd w:val="clear" w:color="auto" w:fill="auto"/>
            <w:vAlign w:val="center"/>
            <w:hideMark/>
          </w:tcPr>
          <w:p w14:paraId="2C2B08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w:t>
            </w:r>
          </w:p>
        </w:tc>
        <w:tc>
          <w:tcPr>
            <w:tcW w:w="0" w:type="auto"/>
            <w:shd w:val="clear" w:color="auto" w:fill="auto"/>
            <w:vAlign w:val="center"/>
            <w:hideMark/>
          </w:tcPr>
          <w:p w14:paraId="09FDE4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6C41A8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F6D6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604,0</w:t>
            </w:r>
          </w:p>
        </w:tc>
      </w:tr>
      <w:tr w:rsidR="00DB52A9" w:rsidRPr="00DB52A9" w14:paraId="48FD7663" w14:textId="77777777" w:rsidTr="00DB52A9">
        <w:trPr>
          <w:trHeight w:val="20"/>
        </w:trPr>
        <w:tc>
          <w:tcPr>
            <w:tcW w:w="0" w:type="auto"/>
            <w:shd w:val="clear" w:color="auto" w:fill="auto"/>
            <w:vAlign w:val="center"/>
            <w:hideMark/>
          </w:tcPr>
          <w:p w14:paraId="07EA88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232</w:t>
            </w:r>
          </w:p>
        </w:tc>
        <w:tc>
          <w:tcPr>
            <w:tcW w:w="0" w:type="auto"/>
            <w:shd w:val="clear" w:color="auto" w:fill="auto"/>
            <w:vAlign w:val="center"/>
            <w:hideMark/>
          </w:tcPr>
          <w:p w14:paraId="4B87001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1 Мая, д.№ 35А</w:t>
            </w:r>
          </w:p>
        </w:tc>
        <w:tc>
          <w:tcPr>
            <w:tcW w:w="0" w:type="auto"/>
            <w:shd w:val="clear" w:color="auto" w:fill="auto"/>
            <w:vAlign w:val="center"/>
            <w:hideMark/>
          </w:tcPr>
          <w:p w14:paraId="151A65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30BA19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E7B88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432C8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B48FF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2198,5</w:t>
            </w:r>
          </w:p>
        </w:tc>
        <w:tc>
          <w:tcPr>
            <w:tcW w:w="0" w:type="auto"/>
            <w:shd w:val="clear" w:color="auto" w:fill="auto"/>
            <w:vAlign w:val="center"/>
            <w:hideMark/>
          </w:tcPr>
          <w:p w14:paraId="3A72E8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54,8</w:t>
            </w:r>
          </w:p>
        </w:tc>
        <w:tc>
          <w:tcPr>
            <w:tcW w:w="0" w:type="auto"/>
            <w:shd w:val="clear" w:color="auto" w:fill="auto"/>
            <w:vAlign w:val="center"/>
            <w:hideMark/>
          </w:tcPr>
          <w:p w14:paraId="653CE7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C9977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197,1</w:t>
            </w:r>
          </w:p>
        </w:tc>
        <w:tc>
          <w:tcPr>
            <w:tcW w:w="0" w:type="auto"/>
            <w:shd w:val="clear" w:color="auto" w:fill="auto"/>
            <w:vAlign w:val="center"/>
            <w:hideMark/>
          </w:tcPr>
          <w:p w14:paraId="56797B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w:t>
            </w:r>
          </w:p>
        </w:tc>
        <w:tc>
          <w:tcPr>
            <w:tcW w:w="0" w:type="auto"/>
            <w:shd w:val="clear" w:color="auto" w:fill="auto"/>
            <w:vAlign w:val="center"/>
            <w:hideMark/>
          </w:tcPr>
          <w:p w14:paraId="0D7469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168,6</w:t>
            </w:r>
          </w:p>
        </w:tc>
        <w:tc>
          <w:tcPr>
            <w:tcW w:w="0" w:type="auto"/>
            <w:shd w:val="clear" w:color="auto" w:fill="auto"/>
            <w:vAlign w:val="center"/>
            <w:hideMark/>
          </w:tcPr>
          <w:p w14:paraId="460580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w:t>
            </w:r>
          </w:p>
        </w:tc>
        <w:tc>
          <w:tcPr>
            <w:tcW w:w="0" w:type="auto"/>
            <w:shd w:val="clear" w:color="auto" w:fill="auto"/>
            <w:vAlign w:val="center"/>
            <w:hideMark/>
          </w:tcPr>
          <w:p w14:paraId="5C1463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154BFE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F6D8E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669,9</w:t>
            </w:r>
          </w:p>
        </w:tc>
      </w:tr>
      <w:tr w:rsidR="00DB52A9" w:rsidRPr="00DB52A9" w14:paraId="330F74BD" w14:textId="77777777" w:rsidTr="00DB52A9">
        <w:trPr>
          <w:trHeight w:val="20"/>
        </w:trPr>
        <w:tc>
          <w:tcPr>
            <w:tcW w:w="0" w:type="auto"/>
            <w:shd w:val="clear" w:color="auto" w:fill="auto"/>
            <w:vAlign w:val="center"/>
            <w:hideMark/>
          </w:tcPr>
          <w:p w14:paraId="3EB393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233</w:t>
            </w:r>
          </w:p>
        </w:tc>
        <w:tc>
          <w:tcPr>
            <w:tcW w:w="0" w:type="auto"/>
            <w:shd w:val="clear" w:color="auto" w:fill="auto"/>
            <w:vAlign w:val="center"/>
            <w:hideMark/>
          </w:tcPr>
          <w:p w14:paraId="0A39DF2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1 Мая Дом № 2</w:t>
            </w:r>
          </w:p>
        </w:tc>
        <w:tc>
          <w:tcPr>
            <w:tcW w:w="0" w:type="auto"/>
            <w:shd w:val="clear" w:color="auto" w:fill="auto"/>
            <w:vAlign w:val="center"/>
            <w:hideMark/>
          </w:tcPr>
          <w:p w14:paraId="693310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71B00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11FC43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5B26D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79154D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1515,3</w:t>
            </w:r>
          </w:p>
        </w:tc>
        <w:tc>
          <w:tcPr>
            <w:tcW w:w="0" w:type="auto"/>
            <w:shd w:val="clear" w:color="auto" w:fill="auto"/>
            <w:vAlign w:val="center"/>
            <w:hideMark/>
          </w:tcPr>
          <w:p w14:paraId="41536B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43,4</w:t>
            </w:r>
          </w:p>
        </w:tc>
        <w:tc>
          <w:tcPr>
            <w:tcW w:w="0" w:type="auto"/>
            <w:shd w:val="clear" w:color="auto" w:fill="auto"/>
            <w:vAlign w:val="center"/>
            <w:hideMark/>
          </w:tcPr>
          <w:p w14:paraId="384292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D06C8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175,9</w:t>
            </w:r>
          </w:p>
        </w:tc>
        <w:tc>
          <w:tcPr>
            <w:tcW w:w="0" w:type="auto"/>
            <w:shd w:val="clear" w:color="auto" w:fill="auto"/>
            <w:vAlign w:val="center"/>
            <w:hideMark/>
          </w:tcPr>
          <w:p w14:paraId="383ECE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10,6</w:t>
            </w:r>
          </w:p>
        </w:tc>
        <w:tc>
          <w:tcPr>
            <w:tcW w:w="0" w:type="auto"/>
            <w:shd w:val="clear" w:color="auto" w:fill="auto"/>
            <w:vAlign w:val="center"/>
            <w:hideMark/>
          </w:tcPr>
          <w:p w14:paraId="5C9125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113,8</w:t>
            </w:r>
          </w:p>
        </w:tc>
        <w:tc>
          <w:tcPr>
            <w:tcW w:w="0" w:type="auto"/>
            <w:shd w:val="clear" w:color="auto" w:fill="auto"/>
            <w:vAlign w:val="center"/>
            <w:hideMark/>
          </w:tcPr>
          <w:p w14:paraId="475B90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w:t>
            </w:r>
          </w:p>
        </w:tc>
        <w:tc>
          <w:tcPr>
            <w:tcW w:w="0" w:type="auto"/>
            <w:shd w:val="clear" w:color="auto" w:fill="auto"/>
            <w:vAlign w:val="center"/>
            <w:hideMark/>
          </w:tcPr>
          <w:p w14:paraId="1EB25B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w:t>
            </w:r>
          </w:p>
        </w:tc>
        <w:tc>
          <w:tcPr>
            <w:tcW w:w="0" w:type="auto"/>
            <w:shd w:val="clear" w:color="auto" w:fill="auto"/>
            <w:vAlign w:val="center"/>
            <w:hideMark/>
          </w:tcPr>
          <w:p w14:paraId="3B6D25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3EBE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578,2</w:t>
            </w:r>
          </w:p>
        </w:tc>
      </w:tr>
      <w:tr w:rsidR="00DB52A9" w:rsidRPr="00DB52A9" w14:paraId="7B39B0C4" w14:textId="77777777" w:rsidTr="00DB52A9">
        <w:trPr>
          <w:trHeight w:val="20"/>
        </w:trPr>
        <w:tc>
          <w:tcPr>
            <w:tcW w:w="0" w:type="auto"/>
            <w:shd w:val="clear" w:color="auto" w:fill="auto"/>
            <w:vAlign w:val="center"/>
            <w:hideMark/>
          </w:tcPr>
          <w:p w14:paraId="72FE3E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234</w:t>
            </w:r>
          </w:p>
        </w:tc>
        <w:tc>
          <w:tcPr>
            <w:tcW w:w="0" w:type="auto"/>
            <w:shd w:val="clear" w:color="auto" w:fill="auto"/>
            <w:vAlign w:val="center"/>
            <w:hideMark/>
          </w:tcPr>
          <w:p w14:paraId="1EA5AFB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Строителей Дом  № 2а</w:t>
            </w:r>
          </w:p>
        </w:tc>
        <w:tc>
          <w:tcPr>
            <w:tcW w:w="0" w:type="auto"/>
            <w:shd w:val="clear" w:color="auto" w:fill="auto"/>
            <w:vAlign w:val="center"/>
            <w:hideMark/>
          </w:tcPr>
          <w:p w14:paraId="555354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78D21C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F9714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20B56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80E4D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2005,0</w:t>
            </w:r>
          </w:p>
        </w:tc>
        <w:tc>
          <w:tcPr>
            <w:tcW w:w="0" w:type="auto"/>
            <w:shd w:val="clear" w:color="auto" w:fill="auto"/>
            <w:vAlign w:val="center"/>
            <w:hideMark/>
          </w:tcPr>
          <w:p w14:paraId="77C666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35,5</w:t>
            </w:r>
          </w:p>
        </w:tc>
        <w:tc>
          <w:tcPr>
            <w:tcW w:w="0" w:type="auto"/>
            <w:shd w:val="clear" w:color="auto" w:fill="auto"/>
            <w:vAlign w:val="center"/>
            <w:hideMark/>
          </w:tcPr>
          <w:p w14:paraId="11522E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D8F0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82,6</w:t>
            </w:r>
          </w:p>
        </w:tc>
        <w:tc>
          <w:tcPr>
            <w:tcW w:w="0" w:type="auto"/>
            <w:shd w:val="clear" w:color="auto" w:fill="auto"/>
            <w:vAlign w:val="center"/>
            <w:hideMark/>
          </w:tcPr>
          <w:p w14:paraId="5590C8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w:t>
            </w:r>
          </w:p>
        </w:tc>
        <w:tc>
          <w:tcPr>
            <w:tcW w:w="0" w:type="auto"/>
            <w:shd w:val="clear" w:color="auto" w:fill="auto"/>
            <w:vAlign w:val="center"/>
            <w:hideMark/>
          </w:tcPr>
          <w:p w14:paraId="2E58A1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154,3</w:t>
            </w:r>
          </w:p>
        </w:tc>
        <w:tc>
          <w:tcPr>
            <w:tcW w:w="0" w:type="auto"/>
            <w:shd w:val="clear" w:color="auto" w:fill="auto"/>
            <w:vAlign w:val="center"/>
            <w:hideMark/>
          </w:tcPr>
          <w:p w14:paraId="1931C2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250DB7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1A3490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D9153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499,0</w:t>
            </w:r>
          </w:p>
        </w:tc>
      </w:tr>
      <w:tr w:rsidR="00DB52A9" w:rsidRPr="00DB52A9" w14:paraId="252F44D7" w14:textId="77777777" w:rsidTr="00DB52A9">
        <w:trPr>
          <w:trHeight w:val="20"/>
        </w:trPr>
        <w:tc>
          <w:tcPr>
            <w:tcW w:w="0" w:type="auto"/>
            <w:shd w:val="clear" w:color="auto" w:fill="auto"/>
            <w:vAlign w:val="center"/>
            <w:hideMark/>
          </w:tcPr>
          <w:p w14:paraId="6F3F56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235</w:t>
            </w:r>
          </w:p>
        </w:tc>
        <w:tc>
          <w:tcPr>
            <w:tcW w:w="0" w:type="auto"/>
            <w:shd w:val="clear" w:color="auto" w:fill="auto"/>
            <w:vAlign w:val="center"/>
            <w:hideMark/>
          </w:tcPr>
          <w:p w14:paraId="6BDE8EA1"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Строителей Дом  № 14</w:t>
            </w:r>
          </w:p>
        </w:tc>
        <w:tc>
          <w:tcPr>
            <w:tcW w:w="0" w:type="auto"/>
            <w:shd w:val="clear" w:color="auto" w:fill="auto"/>
            <w:vAlign w:val="center"/>
            <w:hideMark/>
          </w:tcPr>
          <w:p w14:paraId="54129B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8E125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059FA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6EC75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856C2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1897,0</w:t>
            </w:r>
          </w:p>
        </w:tc>
        <w:tc>
          <w:tcPr>
            <w:tcW w:w="0" w:type="auto"/>
            <w:shd w:val="clear" w:color="auto" w:fill="auto"/>
            <w:vAlign w:val="center"/>
            <w:hideMark/>
          </w:tcPr>
          <w:p w14:paraId="2360C8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42,8</w:t>
            </w:r>
          </w:p>
        </w:tc>
        <w:tc>
          <w:tcPr>
            <w:tcW w:w="0" w:type="auto"/>
            <w:shd w:val="clear" w:color="auto" w:fill="auto"/>
            <w:vAlign w:val="center"/>
            <w:hideMark/>
          </w:tcPr>
          <w:p w14:paraId="52F0BA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824A9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136,0</w:t>
            </w:r>
          </w:p>
        </w:tc>
        <w:tc>
          <w:tcPr>
            <w:tcW w:w="0" w:type="auto"/>
            <w:shd w:val="clear" w:color="auto" w:fill="auto"/>
            <w:vAlign w:val="center"/>
            <w:hideMark/>
          </w:tcPr>
          <w:p w14:paraId="3176F0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3AEBC9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149,0</w:t>
            </w:r>
          </w:p>
        </w:tc>
        <w:tc>
          <w:tcPr>
            <w:tcW w:w="0" w:type="auto"/>
            <w:shd w:val="clear" w:color="auto" w:fill="auto"/>
            <w:vAlign w:val="center"/>
            <w:hideMark/>
          </w:tcPr>
          <w:p w14:paraId="02AB7A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78E07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EC0C7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4ACD3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545,9</w:t>
            </w:r>
          </w:p>
        </w:tc>
      </w:tr>
      <w:tr w:rsidR="00DB52A9" w:rsidRPr="00DB52A9" w14:paraId="4C94560C" w14:textId="77777777" w:rsidTr="00DB52A9">
        <w:trPr>
          <w:trHeight w:val="20"/>
        </w:trPr>
        <w:tc>
          <w:tcPr>
            <w:tcW w:w="0" w:type="auto"/>
            <w:shd w:val="clear" w:color="auto" w:fill="auto"/>
            <w:vAlign w:val="center"/>
            <w:hideMark/>
          </w:tcPr>
          <w:p w14:paraId="2170A2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236</w:t>
            </w:r>
          </w:p>
        </w:tc>
        <w:tc>
          <w:tcPr>
            <w:tcW w:w="0" w:type="auto"/>
            <w:shd w:val="clear" w:color="auto" w:fill="auto"/>
            <w:vAlign w:val="center"/>
            <w:hideMark/>
          </w:tcPr>
          <w:p w14:paraId="7919E3A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Строителей Дом № 15</w:t>
            </w:r>
          </w:p>
        </w:tc>
        <w:tc>
          <w:tcPr>
            <w:tcW w:w="0" w:type="auto"/>
            <w:shd w:val="clear" w:color="auto" w:fill="auto"/>
            <w:vAlign w:val="center"/>
            <w:hideMark/>
          </w:tcPr>
          <w:p w14:paraId="713E65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01C849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BC011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25ADB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2B585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1997,7</w:t>
            </w:r>
          </w:p>
        </w:tc>
        <w:tc>
          <w:tcPr>
            <w:tcW w:w="0" w:type="auto"/>
            <w:shd w:val="clear" w:color="auto" w:fill="auto"/>
            <w:vAlign w:val="center"/>
            <w:hideMark/>
          </w:tcPr>
          <w:p w14:paraId="48C1C4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39,6</w:t>
            </w:r>
          </w:p>
        </w:tc>
        <w:tc>
          <w:tcPr>
            <w:tcW w:w="0" w:type="auto"/>
            <w:shd w:val="clear" w:color="auto" w:fill="auto"/>
            <w:vAlign w:val="center"/>
            <w:hideMark/>
          </w:tcPr>
          <w:p w14:paraId="4C9441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EA72CF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110,3</w:t>
            </w:r>
          </w:p>
        </w:tc>
        <w:tc>
          <w:tcPr>
            <w:tcW w:w="0" w:type="auto"/>
            <w:shd w:val="clear" w:color="auto" w:fill="auto"/>
            <w:vAlign w:val="center"/>
            <w:hideMark/>
          </w:tcPr>
          <w:p w14:paraId="1E74A0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7B4E69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153,5</w:t>
            </w:r>
          </w:p>
        </w:tc>
        <w:tc>
          <w:tcPr>
            <w:tcW w:w="0" w:type="auto"/>
            <w:shd w:val="clear" w:color="auto" w:fill="auto"/>
            <w:vAlign w:val="center"/>
            <w:hideMark/>
          </w:tcPr>
          <w:p w14:paraId="0A3455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14AF1C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1CD9B9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7BCAF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535,5</w:t>
            </w:r>
          </w:p>
        </w:tc>
      </w:tr>
      <w:tr w:rsidR="00DB52A9" w:rsidRPr="00DB52A9" w14:paraId="7344B675" w14:textId="77777777" w:rsidTr="00DB52A9">
        <w:trPr>
          <w:trHeight w:val="20"/>
        </w:trPr>
        <w:tc>
          <w:tcPr>
            <w:tcW w:w="0" w:type="auto"/>
            <w:shd w:val="clear" w:color="auto" w:fill="auto"/>
            <w:vAlign w:val="center"/>
            <w:hideMark/>
          </w:tcPr>
          <w:p w14:paraId="71B5D9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237</w:t>
            </w:r>
          </w:p>
        </w:tc>
        <w:tc>
          <w:tcPr>
            <w:tcW w:w="0" w:type="auto"/>
            <w:shd w:val="clear" w:color="auto" w:fill="auto"/>
            <w:vAlign w:val="center"/>
            <w:hideMark/>
          </w:tcPr>
          <w:p w14:paraId="68625CD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Г. Краснозаводск  </w:t>
            </w:r>
            <w:r w:rsidRPr="00DB52A9">
              <w:rPr>
                <w:rFonts w:ascii="Times New Roman" w:eastAsia="Times New Roman" w:hAnsi="Times New Roman" w:cs="Times New Roman"/>
                <w:color w:val="000000"/>
                <w:sz w:val="20"/>
                <w:szCs w:val="20"/>
                <w:lang w:eastAsia="ru-RU"/>
              </w:rPr>
              <w:lastRenderedPageBreak/>
              <w:t>ул. Строителей Дом № 10</w:t>
            </w:r>
          </w:p>
        </w:tc>
        <w:tc>
          <w:tcPr>
            <w:tcW w:w="0" w:type="auto"/>
            <w:shd w:val="clear" w:color="auto" w:fill="auto"/>
            <w:vAlign w:val="center"/>
            <w:hideMark/>
          </w:tcPr>
          <w:p w14:paraId="208FCF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№3 г. </w:t>
            </w:r>
            <w:r w:rsidRPr="00DB52A9">
              <w:rPr>
                <w:rFonts w:ascii="Times New Roman" w:eastAsia="Times New Roman" w:hAnsi="Times New Roman" w:cs="Times New Roman"/>
                <w:sz w:val="20"/>
                <w:szCs w:val="20"/>
                <w:lang w:eastAsia="ru-RU"/>
              </w:rPr>
              <w:lastRenderedPageBreak/>
              <w:t>Краснозаводск</w:t>
            </w:r>
          </w:p>
        </w:tc>
        <w:tc>
          <w:tcPr>
            <w:tcW w:w="0" w:type="auto"/>
            <w:shd w:val="clear" w:color="auto" w:fill="auto"/>
            <w:vAlign w:val="center"/>
            <w:hideMark/>
          </w:tcPr>
          <w:p w14:paraId="48242B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двухступенчатая</w:t>
            </w:r>
          </w:p>
        </w:tc>
        <w:tc>
          <w:tcPr>
            <w:tcW w:w="0" w:type="auto"/>
            <w:shd w:val="clear" w:color="auto" w:fill="auto"/>
            <w:vAlign w:val="center"/>
            <w:hideMark/>
          </w:tcPr>
          <w:p w14:paraId="2E97CF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112AA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41459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1469,8</w:t>
            </w:r>
          </w:p>
        </w:tc>
        <w:tc>
          <w:tcPr>
            <w:tcW w:w="0" w:type="auto"/>
            <w:shd w:val="clear" w:color="auto" w:fill="auto"/>
            <w:vAlign w:val="center"/>
            <w:hideMark/>
          </w:tcPr>
          <w:p w14:paraId="6BC2E3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35,6</w:t>
            </w:r>
          </w:p>
        </w:tc>
        <w:tc>
          <w:tcPr>
            <w:tcW w:w="0" w:type="auto"/>
            <w:shd w:val="clear" w:color="auto" w:fill="auto"/>
            <w:vAlign w:val="center"/>
            <w:hideMark/>
          </w:tcPr>
          <w:p w14:paraId="2E9D8D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D5A5F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126,9</w:t>
            </w:r>
          </w:p>
        </w:tc>
        <w:tc>
          <w:tcPr>
            <w:tcW w:w="0" w:type="auto"/>
            <w:shd w:val="clear" w:color="auto" w:fill="auto"/>
            <w:vAlign w:val="center"/>
            <w:hideMark/>
          </w:tcPr>
          <w:p w14:paraId="3EFCE7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w:t>
            </w:r>
          </w:p>
        </w:tc>
        <w:tc>
          <w:tcPr>
            <w:tcW w:w="0" w:type="auto"/>
            <w:shd w:val="clear" w:color="auto" w:fill="auto"/>
            <w:vAlign w:val="center"/>
            <w:hideMark/>
          </w:tcPr>
          <w:p w14:paraId="0743AC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110,2</w:t>
            </w:r>
          </w:p>
        </w:tc>
        <w:tc>
          <w:tcPr>
            <w:tcW w:w="0" w:type="auto"/>
            <w:shd w:val="clear" w:color="auto" w:fill="auto"/>
            <w:vAlign w:val="center"/>
            <w:hideMark/>
          </w:tcPr>
          <w:p w14:paraId="4A4BF7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5F507F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6,3</w:t>
            </w:r>
          </w:p>
        </w:tc>
        <w:tc>
          <w:tcPr>
            <w:tcW w:w="0" w:type="auto"/>
            <w:shd w:val="clear" w:color="auto" w:fill="auto"/>
            <w:vAlign w:val="center"/>
            <w:hideMark/>
          </w:tcPr>
          <w:p w14:paraId="2E32F8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486D2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508,1</w:t>
            </w:r>
          </w:p>
        </w:tc>
      </w:tr>
      <w:tr w:rsidR="00DB52A9" w:rsidRPr="00DB52A9" w14:paraId="69411277" w14:textId="77777777" w:rsidTr="00DB52A9">
        <w:trPr>
          <w:trHeight w:val="20"/>
        </w:trPr>
        <w:tc>
          <w:tcPr>
            <w:tcW w:w="0" w:type="auto"/>
            <w:shd w:val="clear" w:color="auto" w:fill="auto"/>
            <w:vAlign w:val="center"/>
            <w:hideMark/>
          </w:tcPr>
          <w:p w14:paraId="2E188C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238</w:t>
            </w:r>
          </w:p>
        </w:tc>
        <w:tc>
          <w:tcPr>
            <w:tcW w:w="0" w:type="auto"/>
            <w:shd w:val="clear" w:color="auto" w:fill="auto"/>
            <w:vAlign w:val="center"/>
            <w:hideMark/>
          </w:tcPr>
          <w:p w14:paraId="7ECC6D05"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Строителей Дом №19</w:t>
            </w:r>
          </w:p>
        </w:tc>
        <w:tc>
          <w:tcPr>
            <w:tcW w:w="0" w:type="auto"/>
            <w:shd w:val="clear" w:color="auto" w:fill="auto"/>
            <w:vAlign w:val="center"/>
            <w:hideMark/>
          </w:tcPr>
          <w:p w14:paraId="037F58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476D07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CD129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F32E2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E2E0C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1577,5</w:t>
            </w:r>
          </w:p>
        </w:tc>
        <w:tc>
          <w:tcPr>
            <w:tcW w:w="0" w:type="auto"/>
            <w:shd w:val="clear" w:color="auto" w:fill="auto"/>
            <w:vAlign w:val="center"/>
            <w:hideMark/>
          </w:tcPr>
          <w:p w14:paraId="67B05F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32,4</w:t>
            </w:r>
          </w:p>
        </w:tc>
        <w:tc>
          <w:tcPr>
            <w:tcW w:w="0" w:type="auto"/>
            <w:shd w:val="clear" w:color="auto" w:fill="auto"/>
            <w:vAlign w:val="center"/>
            <w:hideMark/>
          </w:tcPr>
          <w:p w14:paraId="74418E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1F771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93,0</w:t>
            </w:r>
          </w:p>
        </w:tc>
        <w:tc>
          <w:tcPr>
            <w:tcW w:w="0" w:type="auto"/>
            <w:shd w:val="clear" w:color="auto" w:fill="auto"/>
            <w:vAlign w:val="center"/>
            <w:hideMark/>
          </w:tcPr>
          <w:p w14:paraId="5CD63E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22213F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123,3</w:t>
            </w:r>
          </w:p>
        </w:tc>
        <w:tc>
          <w:tcPr>
            <w:tcW w:w="0" w:type="auto"/>
            <w:shd w:val="clear" w:color="auto" w:fill="auto"/>
            <w:vAlign w:val="center"/>
            <w:hideMark/>
          </w:tcPr>
          <w:p w14:paraId="70866E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7050A6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10DC4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82B89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464,4</w:t>
            </w:r>
          </w:p>
        </w:tc>
      </w:tr>
      <w:tr w:rsidR="00DB52A9" w:rsidRPr="00DB52A9" w14:paraId="74D08A63" w14:textId="77777777" w:rsidTr="00DB52A9">
        <w:trPr>
          <w:trHeight w:val="20"/>
        </w:trPr>
        <w:tc>
          <w:tcPr>
            <w:tcW w:w="0" w:type="auto"/>
            <w:shd w:val="clear" w:color="auto" w:fill="auto"/>
            <w:vAlign w:val="center"/>
            <w:hideMark/>
          </w:tcPr>
          <w:p w14:paraId="006E58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239</w:t>
            </w:r>
          </w:p>
        </w:tc>
        <w:tc>
          <w:tcPr>
            <w:tcW w:w="0" w:type="auto"/>
            <w:shd w:val="clear" w:color="auto" w:fill="auto"/>
            <w:vAlign w:val="center"/>
            <w:hideMark/>
          </w:tcPr>
          <w:p w14:paraId="243643AC"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ул.Театральная Дом  № 7</w:t>
            </w:r>
          </w:p>
        </w:tc>
        <w:tc>
          <w:tcPr>
            <w:tcW w:w="0" w:type="auto"/>
            <w:shd w:val="clear" w:color="auto" w:fill="auto"/>
            <w:vAlign w:val="center"/>
            <w:hideMark/>
          </w:tcPr>
          <w:p w14:paraId="50CEE4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2C2A28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85CAB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62344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1FCDD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1874,6</w:t>
            </w:r>
          </w:p>
        </w:tc>
        <w:tc>
          <w:tcPr>
            <w:tcW w:w="0" w:type="auto"/>
            <w:shd w:val="clear" w:color="auto" w:fill="auto"/>
            <w:vAlign w:val="center"/>
            <w:hideMark/>
          </w:tcPr>
          <w:p w14:paraId="6CBC0B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34,5</w:t>
            </w:r>
          </w:p>
        </w:tc>
        <w:tc>
          <w:tcPr>
            <w:tcW w:w="0" w:type="auto"/>
            <w:shd w:val="clear" w:color="auto" w:fill="auto"/>
            <w:vAlign w:val="center"/>
            <w:hideMark/>
          </w:tcPr>
          <w:p w14:paraId="05022B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F4BA5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86,1</w:t>
            </w:r>
          </w:p>
        </w:tc>
        <w:tc>
          <w:tcPr>
            <w:tcW w:w="0" w:type="auto"/>
            <w:shd w:val="clear" w:color="auto" w:fill="auto"/>
            <w:vAlign w:val="center"/>
            <w:hideMark/>
          </w:tcPr>
          <w:p w14:paraId="541A89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w:t>
            </w:r>
          </w:p>
        </w:tc>
        <w:tc>
          <w:tcPr>
            <w:tcW w:w="0" w:type="auto"/>
            <w:shd w:val="clear" w:color="auto" w:fill="auto"/>
            <w:vAlign w:val="center"/>
            <w:hideMark/>
          </w:tcPr>
          <w:p w14:paraId="19153D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143,7</w:t>
            </w:r>
          </w:p>
        </w:tc>
        <w:tc>
          <w:tcPr>
            <w:tcW w:w="0" w:type="auto"/>
            <w:shd w:val="clear" w:color="auto" w:fill="auto"/>
            <w:vAlign w:val="center"/>
            <w:hideMark/>
          </w:tcPr>
          <w:p w14:paraId="5EF0F3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w:t>
            </w:r>
          </w:p>
        </w:tc>
        <w:tc>
          <w:tcPr>
            <w:tcW w:w="0" w:type="auto"/>
            <w:shd w:val="clear" w:color="auto" w:fill="auto"/>
            <w:vAlign w:val="center"/>
            <w:hideMark/>
          </w:tcPr>
          <w:p w14:paraId="5CB7BC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w:t>
            </w:r>
          </w:p>
        </w:tc>
        <w:tc>
          <w:tcPr>
            <w:tcW w:w="0" w:type="auto"/>
            <w:shd w:val="clear" w:color="auto" w:fill="auto"/>
            <w:vAlign w:val="center"/>
            <w:hideMark/>
          </w:tcPr>
          <w:p w14:paraId="0FD57EC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C6E0C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491,4</w:t>
            </w:r>
          </w:p>
        </w:tc>
      </w:tr>
      <w:tr w:rsidR="00DB52A9" w:rsidRPr="00DB52A9" w14:paraId="39C69231" w14:textId="77777777" w:rsidTr="00DB52A9">
        <w:trPr>
          <w:trHeight w:val="20"/>
        </w:trPr>
        <w:tc>
          <w:tcPr>
            <w:tcW w:w="0" w:type="auto"/>
            <w:shd w:val="clear" w:color="auto" w:fill="auto"/>
            <w:vAlign w:val="center"/>
            <w:hideMark/>
          </w:tcPr>
          <w:p w14:paraId="7F59DE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w:t>
            </w:r>
          </w:p>
        </w:tc>
        <w:tc>
          <w:tcPr>
            <w:tcW w:w="0" w:type="auto"/>
            <w:shd w:val="clear" w:color="auto" w:fill="auto"/>
            <w:vAlign w:val="center"/>
            <w:hideMark/>
          </w:tcPr>
          <w:p w14:paraId="35CC86D3"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1</w:t>
            </w:r>
          </w:p>
        </w:tc>
        <w:tc>
          <w:tcPr>
            <w:tcW w:w="0" w:type="auto"/>
            <w:shd w:val="clear" w:color="auto" w:fill="auto"/>
            <w:vAlign w:val="center"/>
            <w:hideMark/>
          </w:tcPr>
          <w:p w14:paraId="025D0A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4661B2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CF944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1D5B6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ED393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1505,4</w:t>
            </w:r>
          </w:p>
        </w:tc>
        <w:tc>
          <w:tcPr>
            <w:tcW w:w="0" w:type="auto"/>
            <w:shd w:val="clear" w:color="auto" w:fill="auto"/>
            <w:vAlign w:val="center"/>
            <w:hideMark/>
          </w:tcPr>
          <w:p w14:paraId="05BFD7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2BB7DE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7DE56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81,9</w:t>
            </w:r>
          </w:p>
        </w:tc>
        <w:tc>
          <w:tcPr>
            <w:tcW w:w="0" w:type="auto"/>
            <w:shd w:val="clear" w:color="auto" w:fill="auto"/>
            <w:vAlign w:val="center"/>
            <w:hideMark/>
          </w:tcPr>
          <w:p w14:paraId="37B1A2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34AEBB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114,3</w:t>
            </w:r>
          </w:p>
        </w:tc>
        <w:tc>
          <w:tcPr>
            <w:tcW w:w="0" w:type="auto"/>
            <w:shd w:val="clear" w:color="auto" w:fill="auto"/>
            <w:vAlign w:val="center"/>
            <w:hideMark/>
          </w:tcPr>
          <w:p w14:paraId="2E5FD9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2E2482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49AFAE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3CA7A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452,6</w:t>
            </w:r>
          </w:p>
        </w:tc>
      </w:tr>
      <w:tr w:rsidR="00DB52A9" w:rsidRPr="00DB52A9" w14:paraId="55678A96" w14:textId="77777777" w:rsidTr="00DB52A9">
        <w:trPr>
          <w:trHeight w:val="20"/>
        </w:trPr>
        <w:tc>
          <w:tcPr>
            <w:tcW w:w="0" w:type="auto"/>
            <w:shd w:val="clear" w:color="auto" w:fill="auto"/>
            <w:vAlign w:val="center"/>
            <w:hideMark/>
          </w:tcPr>
          <w:p w14:paraId="11E3347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241</w:t>
            </w:r>
          </w:p>
        </w:tc>
        <w:tc>
          <w:tcPr>
            <w:tcW w:w="0" w:type="auto"/>
            <w:shd w:val="clear" w:color="auto" w:fill="auto"/>
            <w:vAlign w:val="center"/>
            <w:hideMark/>
          </w:tcPr>
          <w:p w14:paraId="545FE0A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2</w:t>
            </w:r>
          </w:p>
        </w:tc>
        <w:tc>
          <w:tcPr>
            <w:tcW w:w="0" w:type="auto"/>
            <w:shd w:val="clear" w:color="auto" w:fill="auto"/>
            <w:vAlign w:val="center"/>
            <w:hideMark/>
          </w:tcPr>
          <w:p w14:paraId="7D3ABF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51C372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20638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3A584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FE50C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1987,3</w:t>
            </w:r>
          </w:p>
        </w:tc>
        <w:tc>
          <w:tcPr>
            <w:tcW w:w="0" w:type="auto"/>
            <w:shd w:val="clear" w:color="auto" w:fill="auto"/>
            <w:vAlign w:val="center"/>
            <w:hideMark/>
          </w:tcPr>
          <w:p w14:paraId="611AD5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48,0</w:t>
            </w:r>
          </w:p>
        </w:tc>
        <w:tc>
          <w:tcPr>
            <w:tcW w:w="0" w:type="auto"/>
            <w:shd w:val="clear" w:color="auto" w:fill="auto"/>
            <w:vAlign w:val="center"/>
            <w:hideMark/>
          </w:tcPr>
          <w:p w14:paraId="5D7379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21B26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168,9</w:t>
            </w:r>
          </w:p>
        </w:tc>
        <w:tc>
          <w:tcPr>
            <w:tcW w:w="0" w:type="auto"/>
            <w:shd w:val="clear" w:color="auto" w:fill="auto"/>
            <w:vAlign w:val="center"/>
            <w:hideMark/>
          </w:tcPr>
          <w:p w14:paraId="56920C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3BF6DF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151,5</w:t>
            </w:r>
          </w:p>
        </w:tc>
        <w:tc>
          <w:tcPr>
            <w:tcW w:w="0" w:type="auto"/>
            <w:shd w:val="clear" w:color="auto" w:fill="auto"/>
            <w:vAlign w:val="center"/>
            <w:hideMark/>
          </w:tcPr>
          <w:p w14:paraId="08ECBA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7CBCFE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797586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CC324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612,2</w:t>
            </w:r>
          </w:p>
        </w:tc>
      </w:tr>
      <w:tr w:rsidR="00DB52A9" w:rsidRPr="00DB52A9" w14:paraId="6971D458" w14:textId="77777777" w:rsidTr="00DB52A9">
        <w:trPr>
          <w:trHeight w:val="20"/>
        </w:trPr>
        <w:tc>
          <w:tcPr>
            <w:tcW w:w="0" w:type="auto"/>
            <w:shd w:val="clear" w:color="auto" w:fill="auto"/>
            <w:vAlign w:val="center"/>
            <w:hideMark/>
          </w:tcPr>
          <w:p w14:paraId="003C8C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242</w:t>
            </w:r>
          </w:p>
        </w:tc>
        <w:tc>
          <w:tcPr>
            <w:tcW w:w="0" w:type="auto"/>
            <w:shd w:val="clear" w:color="auto" w:fill="auto"/>
            <w:vAlign w:val="center"/>
            <w:hideMark/>
          </w:tcPr>
          <w:p w14:paraId="2DEA262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3</w:t>
            </w:r>
          </w:p>
        </w:tc>
        <w:tc>
          <w:tcPr>
            <w:tcW w:w="0" w:type="auto"/>
            <w:shd w:val="clear" w:color="auto" w:fill="auto"/>
            <w:vAlign w:val="center"/>
            <w:hideMark/>
          </w:tcPr>
          <w:p w14:paraId="0AC610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B660D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52EE0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274F7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4C57BB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1482,3</w:t>
            </w:r>
          </w:p>
        </w:tc>
        <w:tc>
          <w:tcPr>
            <w:tcW w:w="0" w:type="auto"/>
            <w:shd w:val="clear" w:color="auto" w:fill="auto"/>
            <w:vAlign w:val="center"/>
            <w:hideMark/>
          </w:tcPr>
          <w:p w14:paraId="5CBB42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36,9</w:t>
            </w:r>
          </w:p>
        </w:tc>
        <w:tc>
          <w:tcPr>
            <w:tcW w:w="0" w:type="auto"/>
            <w:shd w:val="clear" w:color="auto" w:fill="auto"/>
            <w:vAlign w:val="center"/>
            <w:hideMark/>
          </w:tcPr>
          <w:p w14:paraId="16EEAF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DDDEB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135,0</w:t>
            </w:r>
          </w:p>
        </w:tc>
        <w:tc>
          <w:tcPr>
            <w:tcW w:w="0" w:type="auto"/>
            <w:shd w:val="clear" w:color="auto" w:fill="auto"/>
            <w:vAlign w:val="center"/>
            <w:hideMark/>
          </w:tcPr>
          <w:p w14:paraId="258E76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656EDD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111,4</w:t>
            </w:r>
          </w:p>
        </w:tc>
        <w:tc>
          <w:tcPr>
            <w:tcW w:w="0" w:type="auto"/>
            <w:shd w:val="clear" w:color="auto" w:fill="auto"/>
            <w:vAlign w:val="center"/>
            <w:hideMark/>
          </w:tcPr>
          <w:p w14:paraId="6922F6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7D619C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24AFC9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6E064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520,3</w:t>
            </w:r>
          </w:p>
        </w:tc>
      </w:tr>
      <w:tr w:rsidR="00DB52A9" w:rsidRPr="00DB52A9" w14:paraId="7DAF75E0" w14:textId="77777777" w:rsidTr="00DB52A9">
        <w:trPr>
          <w:trHeight w:val="20"/>
        </w:trPr>
        <w:tc>
          <w:tcPr>
            <w:tcW w:w="0" w:type="auto"/>
            <w:shd w:val="clear" w:color="auto" w:fill="auto"/>
            <w:vAlign w:val="center"/>
            <w:hideMark/>
          </w:tcPr>
          <w:p w14:paraId="4EEC14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243</w:t>
            </w:r>
          </w:p>
        </w:tc>
        <w:tc>
          <w:tcPr>
            <w:tcW w:w="0" w:type="auto"/>
            <w:shd w:val="clear" w:color="auto" w:fill="auto"/>
            <w:vAlign w:val="center"/>
            <w:hideMark/>
          </w:tcPr>
          <w:p w14:paraId="51DD443B"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4</w:t>
            </w:r>
          </w:p>
        </w:tc>
        <w:tc>
          <w:tcPr>
            <w:tcW w:w="0" w:type="auto"/>
            <w:shd w:val="clear" w:color="auto" w:fill="auto"/>
            <w:vAlign w:val="center"/>
            <w:hideMark/>
          </w:tcPr>
          <w:p w14:paraId="308F71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0A046A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68594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DAE47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1EF1F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1580,7</w:t>
            </w:r>
          </w:p>
        </w:tc>
        <w:tc>
          <w:tcPr>
            <w:tcW w:w="0" w:type="auto"/>
            <w:shd w:val="clear" w:color="auto" w:fill="auto"/>
            <w:vAlign w:val="center"/>
            <w:hideMark/>
          </w:tcPr>
          <w:p w14:paraId="1D92FB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38,6</w:t>
            </w:r>
          </w:p>
        </w:tc>
        <w:tc>
          <w:tcPr>
            <w:tcW w:w="0" w:type="auto"/>
            <w:shd w:val="clear" w:color="auto" w:fill="auto"/>
            <w:vAlign w:val="center"/>
            <w:hideMark/>
          </w:tcPr>
          <w:p w14:paraId="2AC5E5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4FEDD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138,3</w:t>
            </w:r>
          </w:p>
        </w:tc>
        <w:tc>
          <w:tcPr>
            <w:tcW w:w="0" w:type="auto"/>
            <w:shd w:val="clear" w:color="auto" w:fill="auto"/>
            <w:vAlign w:val="center"/>
            <w:hideMark/>
          </w:tcPr>
          <w:p w14:paraId="4085BC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659555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119,6</w:t>
            </w:r>
          </w:p>
        </w:tc>
        <w:tc>
          <w:tcPr>
            <w:tcW w:w="0" w:type="auto"/>
            <w:shd w:val="clear" w:color="auto" w:fill="auto"/>
            <w:vAlign w:val="center"/>
            <w:hideMark/>
          </w:tcPr>
          <w:p w14:paraId="2D0A4B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7F0160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72DFE7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2B325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534,1</w:t>
            </w:r>
          </w:p>
        </w:tc>
      </w:tr>
      <w:tr w:rsidR="00DB52A9" w:rsidRPr="00DB52A9" w14:paraId="4D5C0680" w14:textId="77777777" w:rsidTr="00DB52A9">
        <w:trPr>
          <w:trHeight w:val="20"/>
        </w:trPr>
        <w:tc>
          <w:tcPr>
            <w:tcW w:w="0" w:type="auto"/>
            <w:shd w:val="clear" w:color="auto" w:fill="auto"/>
            <w:vAlign w:val="center"/>
            <w:hideMark/>
          </w:tcPr>
          <w:p w14:paraId="4F4A03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244</w:t>
            </w:r>
          </w:p>
        </w:tc>
        <w:tc>
          <w:tcPr>
            <w:tcW w:w="0" w:type="auto"/>
            <w:shd w:val="clear" w:color="auto" w:fill="auto"/>
            <w:vAlign w:val="center"/>
            <w:hideMark/>
          </w:tcPr>
          <w:p w14:paraId="6581431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5</w:t>
            </w:r>
          </w:p>
        </w:tc>
        <w:tc>
          <w:tcPr>
            <w:tcW w:w="0" w:type="auto"/>
            <w:shd w:val="clear" w:color="auto" w:fill="auto"/>
            <w:vAlign w:val="center"/>
            <w:hideMark/>
          </w:tcPr>
          <w:p w14:paraId="2AF6AA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53F254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299EA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5BC0A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9DFC0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2124,0</w:t>
            </w:r>
          </w:p>
        </w:tc>
        <w:tc>
          <w:tcPr>
            <w:tcW w:w="0" w:type="auto"/>
            <w:shd w:val="clear" w:color="auto" w:fill="auto"/>
            <w:vAlign w:val="center"/>
            <w:hideMark/>
          </w:tcPr>
          <w:p w14:paraId="67D8CE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58,3</w:t>
            </w:r>
          </w:p>
        </w:tc>
        <w:tc>
          <w:tcPr>
            <w:tcW w:w="0" w:type="auto"/>
            <w:shd w:val="clear" w:color="auto" w:fill="auto"/>
            <w:vAlign w:val="center"/>
            <w:hideMark/>
          </w:tcPr>
          <w:p w14:paraId="0363D7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842B8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227,5</w:t>
            </w:r>
          </w:p>
        </w:tc>
        <w:tc>
          <w:tcPr>
            <w:tcW w:w="0" w:type="auto"/>
            <w:shd w:val="clear" w:color="auto" w:fill="auto"/>
            <w:vAlign w:val="center"/>
            <w:hideMark/>
          </w:tcPr>
          <w:p w14:paraId="22BB80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0E351D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161,6</w:t>
            </w:r>
          </w:p>
        </w:tc>
        <w:tc>
          <w:tcPr>
            <w:tcW w:w="0" w:type="auto"/>
            <w:shd w:val="clear" w:color="auto" w:fill="auto"/>
            <w:vAlign w:val="center"/>
            <w:hideMark/>
          </w:tcPr>
          <w:p w14:paraId="26B00A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w:t>
            </w:r>
          </w:p>
        </w:tc>
        <w:tc>
          <w:tcPr>
            <w:tcW w:w="0" w:type="auto"/>
            <w:shd w:val="clear" w:color="auto" w:fill="auto"/>
            <w:vAlign w:val="center"/>
            <w:hideMark/>
          </w:tcPr>
          <w:p w14:paraId="4AA0D8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17AEF5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E0693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702,9</w:t>
            </w:r>
          </w:p>
        </w:tc>
      </w:tr>
      <w:tr w:rsidR="00DB52A9" w:rsidRPr="00DB52A9" w14:paraId="2F4E3ED4" w14:textId="77777777" w:rsidTr="00DB52A9">
        <w:trPr>
          <w:trHeight w:val="20"/>
        </w:trPr>
        <w:tc>
          <w:tcPr>
            <w:tcW w:w="0" w:type="auto"/>
            <w:shd w:val="clear" w:color="auto" w:fill="auto"/>
            <w:vAlign w:val="center"/>
            <w:hideMark/>
          </w:tcPr>
          <w:p w14:paraId="5E722E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245</w:t>
            </w:r>
          </w:p>
        </w:tc>
        <w:tc>
          <w:tcPr>
            <w:tcW w:w="0" w:type="auto"/>
            <w:shd w:val="clear" w:color="auto" w:fill="auto"/>
            <w:vAlign w:val="center"/>
            <w:hideMark/>
          </w:tcPr>
          <w:p w14:paraId="5D65073E"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6</w:t>
            </w:r>
          </w:p>
        </w:tc>
        <w:tc>
          <w:tcPr>
            <w:tcW w:w="0" w:type="auto"/>
            <w:shd w:val="clear" w:color="auto" w:fill="auto"/>
            <w:vAlign w:val="center"/>
            <w:hideMark/>
          </w:tcPr>
          <w:p w14:paraId="07D3C5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25F6D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1F4D0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7FDED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392F6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2017,4</w:t>
            </w:r>
          </w:p>
        </w:tc>
        <w:tc>
          <w:tcPr>
            <w:tcW w:w="0" w:type="auto"/>
            <w:shd w:val="clear" w:color="auto" w:fill="auto"/>
            <w:vAlign w:val="center"/>
            <w:hideMark/>
          </w:tcPr>
          <w:p w14:paraId="47F69E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49,9</w:t>
            </w:r>
          </w:p>
        </w:tc>
        <w:tc>
          <w:tcPr>
            <w:tcW w:w="0" w:type="auto"/>
            <w:shd w:val="clear" w:color="auto" w:fill="auto"/>
            <w:vAlign w:val="center"/>
            <w:hideMark/>
          </w:tcPr>
          <w:p w14:paraId="5B38DF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FDA3E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179,5</w:t>
            </w:r>
          </w:p>
        </w:tc>
        <w:tc>
          <w:tcPr>
            <w:tcW w:w="0" w:type="auto"/>
            <w:shd w:val="clear" w:color="auto" w:fill="auto"/>
            <w:vAlign w:val="center"/>
            <w:hideMark/>
          </w:tcPr>
          <w:p w14:paraId="6292CB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3486AA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153,8</w:t>
            </w:r>
          </w:p>
        </w:tc>
        <w:tc>
          <w:tcPr>
            <w:tcW w:w="0" w:type="auto"/>
            <w:shd w:val="clear" w:color="auto" w:fill="auto"/>
            <w:vAlign w:val="center"/>
            <w:hideMark/>
          </w:tcPr>
          <w:p w14:paraId="2D58BB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w:t>
            </w:r>
          </w:p>
        </w:tc>
        <w:tc>
          <w:tcPr>
            <w:tcW w:w="0" w:type="auto"/>
            <w:shd w:val="clear" w:color="auto" w:fill="auto"/>
            <w:vAlign w:val="center"/>
            <w:hideMark/>
          </w:tcPr>
          <w:p w14:paraId="400F20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1F4C73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3062F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629,1</w:t>
            </w:r>
          </w:p>
        </w:tc>
      </w:tr>
      <w:tr w:rsidR="00DB52A9" w:rsidRPr="00DB52A9" w14:paraId="0C8D7396" w14:textId="77777777" w:rsidTr="00DB52A9">
        <w:trPr>
          <w:trHeight w:val="20"/>
        </w:trPr>
        <w:tc>
          <w:tcPr>
            <w:tcW w:w="0" w:type="auto"/>
            <w:shd w:val="clear" w:color="auto" w:fill="auto"/>
            <w:vAlign w:val="center"/>
            <w:hideMark/>
          </w:tcPr>
          <w:p w14:paraId="67CD09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246</w:t>
            </w:r>
          </w:p>
        </w:tc>
        <w:tc>
          <w:tcPr>
            <w:tcW w:w="0" w:type="auto"/>
            <w:shd w:val="clear" w:color="auto" w:fill="auto"/>
            <w:vAlign w:val="center"/>
            <w:hideMark/>
          </w:tcPr>
          <w:p w14:paraId="3FEFA69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N  7</w:t>
            </w:r>
          </w:p>
        </w:tc>
        <w:tc>
          <w:tcPr>
            <w:tcW w:w="0" w:type="auto"/>
            <w:shd w:val="clear" w:color="auto" w:fill="auto"/>
            <w:vAlign w:val="center"/>
            <w:hideMark/>
          </w:tcPr>
          <w:p w14:paraId="67D5C7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0F6061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F8F99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2FE3F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EE9D9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1895,7</w:t>
            </w:r>
          </w:p>
        </w:tc>
        <w:tc>
          <w:tcPr>
            <w:tcW w:w="0" w:type="auto"/>
            <w:shd w:val="clear" w:color="auto" w:fill="auto"/>
            <w:vAlign w:val="center"/>
            <w:hideMark/>
          </w:tcPr>
          <w:p w14:paraId="5C3A8E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35,0</w:t>
            </w:r>
          </w:p>
        </w:tc>
        <w:tc>
          <w:tcPr>
            <w:tcW w:w="0" w:type="auto"/>
            <w:shd w:val="clear" w:color="auto" w:fill="auto"/>
            <w:vAlign w:val="center"/>
            <w:hideMark/>
          </w:tcPr>
          <w:p w14:paraId="4D7A30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39605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87,8</w:t>
            </w:r>
          </w:p>
        </w:tc>
        <w:tc>
          <w:tcPr>
            <w:tcW w:w="0" w:type="auto"/>
            <w:shd w:val="clear" w:color="auto" w:fill="auto"/>
            <w:vAlign w:val="center"/>
            <w:hideMark/>
          </w:tcPr>
          <w:p w14:paraId="0D6209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050FF5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145,5</w:t>
            </w:r>
          </w:p>
        </w:tc>
        <w:tc>
          <w:tcPr>
            <w:tcW w:w="0" w:type="auto"/>
            <w:shd w:val="clear" w:color="auto" w:fill="auto"/>
            <w:vAlign w:val="center"/>
            <w:hideMark/>
          </w:tcPr>
          <w:p w14:paraId="5058B8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7,9</w:t>
            </w:r>
          </w:p>
        </w:tc>
        <w:tc>
          <w:tcPr>
            <w:tcW w:w="0" w:type="auto"/>
            <w:shd w:val="clear" w:color="auto" w:fill="auto"/>
            <w:vAlign w:val="center"/>
            <w:hideMark/>
          </w:tcPr>
          <w:p w14:paraId="76B607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4049DB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C6F7F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496,0</w:t>
            </w:r>
          </w:p>
        </w:tc>
      </w:tr>
      <w:tr w:rsidR="00DB52A9" w:rsidRPr="00DB52A9" w14:paraId="5822FD0D" w14:textId="77777777" w:rsidTr="00DB52A9">
        <w:trPr>
          <w:trHeight w:val="20"/>
        </w:trPr>
        <w:tc>
          <w:tcPr>
            <w:tcW w:w="0" w:type="auto"/>
            <w:shd w:val="clear" w:color="auto" w:fill="auto"/>
            <w:vAlign w:val="center"/>
            <w:hideMark/>
          </w:tcPr>
          <w:p w14:paraId="29980C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247</w:t>
            </w:r>
          </w:p>
        </w:tc>
        <w:tc>
          <w:tcPr>
            <w:tcW w:w="0" w:type="auto"/>
            <w:shd w:val="clear" w:color="auto" w:fill="auto"/>
            <w:vAlign w:val="center"/>
            <w:hideMark/>
          </w:tcPr>
          <w:p w14:paraId="491E776A"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8</w:t>
            </w:r>
          </w:p>
        </w:tc>
        <w:tc>
          <w:tcPr>
            <w:tcW w:w="0" w:type="auto"/>
            <w:shd w:val="clear" w:color="auto" w:fill="auto"/>
            <w:vAlign w:val="center"/>
            <w:hideMark/>
          </w:tcPr>
          <w:p w14:paraId="30D809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AF083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7F990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C2169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18D884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3082,6</w:t>
            </w:r>
          </w:p>
        </w:tc>
        <w:tc>
          <w:tcPr>
            <w:tcW w:w="0" w:type="auto"/>
            <w:shd w:val="clear" w:color="auto" w:fill="auto"/>
            <w:vAlign w:val="center"/>
            <w:hideMark/>
          </w:tcPr>
          <w:p w14:paraId="4560F7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72,1</w:t>
            </w:r>
          </w:p>
        </w:tc>
        <w:tc>
          <w:tcPr>
            <w:tcW w:w="0" w:type="auto"/>
            <w:shd w:val="clear" w:color="auto" w:fill="auto"/>
            <w:vAlign w:val="center"/>
            <w:hideMark/>
          </w:tcPr>
          <w:p w14:paraId="340975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9EE3D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240,7</w:t>
            </w:r>
          </w:p>
        </w:tc>
        <w:tc>
          <w:tcPr>
            <w:tcW w:w="0" w:type="auto"/>
            <w:shd w:val="clear" w:color="auto" w:fill="auto"/>
            <w:vAlign w:val="center"/>
            <w:hideMark/>
          </w:tcPr>
          <w:p w14:paraId="73B8E96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14,4</w:t>
            </w:r>
          </w:p>
        </w:tc>
        <w:tc>
          <w:tcPr>
            <w:tcW w:w="0" w:type="auto"/>
            <w:shd w:val="clear" w:color="auto" w:fill="auto"/>
            <w:vAlign w:val="center"/>
            <w:hideMark/>
          </w:tcPr>
          <w:p w14:paraId="17DDFE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240,5</w:t>
            </w:r>
          </w:p>
        </w:tc>
        <w:tc>
          <w:tcPr>
            <w:tcW w:w="0" w:type="auto"/>
            <w:shd w:val="clear" w:color="auto" w:fill="auto"/>
            <w:vAlign w:val="center"/>
            <w:hideMark/>
          </w:tcPr>
          <w:p w14:paraId="3A7309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21,7</w:t>
            </w:r>
          </w:p>
        </w:tc>
        <w:tc>
          <w:tcPr>
            <w:tcW w:w="0" w:type="auto"/>
            <w:shd w:val="clear" w:color="auto" w:fill="auto"/>
            <w:vAlign w:val="center"/>
            <w:hideMark/>
          </w:tcPr>
          <w:p w14:paraId="6A4CC2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1DD4B3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240,2</w:t>
            </w:r>
          </w:p>
        </w:tc>
        <w:tc>
          <w:tcPr>
            <w:tcW w:w="0" w:type="auto"/>
            <w:shd w:val="clear" w:color="auto" w:fill="auto"/>
            <w:vAlign w:val="center"/>
            <w:hideMark/>
          </w:tcPr>
          <w:p w14:paraId="03F7E5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851,6</w:t>
            </w:r>
          </w:p>
        </w:tc>
      </w:tr>
      <w:tr w:rsidR="00DB52A9" w:rsidRPr="00DB52A9" w14:paraId="6C9490CF" w14:textId="77777777" w:rsidTr="00DB52A9">
        <w:trPr>
          <w:trHeight w:val="20"/>
        </w:trPr>
        <w:tc>
          <w:tcPr>
            <w:tcW w:w="0" w:type="auto"/>
            <w:shd w:val="clear" w:color="auto" w:fill="auto"/>
            <w:vAlign w:val="center"/>
            <w:hideMark/>
          </w:tcPr>
          <w:p w14:paraId="5152C1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248</w:t>
            </w:r>
          </w:p>
        </w:tc>
        <w:tc>
          <w:tcPr>
            <w:tcW w:w="0" w:type="auto"/>
            <w:shd w:val="clear" w:color="auto" w:fill="auto"/>
            <w:vAlign w:val="center"/>
            <w:hideMark/>
          </w:tcPr>
          <w:p w14:paraId="6EC3F33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Дом № 9</w:t>
            </w:r>
          </w:p>
        </w:tc>
        <w:tc>
          <w:tcPr>
            <w:tcW w:w="0" w:type="auto"/>
            <w:shd w:val="clear" w:color="auto" w:fill="auto"/>
            <w:vAlign w:val="center"/>
            <w:hideMark/>
          </w:tcPr>
          <w:p w14:paraId="6E55B4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8EF36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C0DF0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7DD17B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6881A5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3346,4</w:t>
            </w:r>
          </w:p>
        </w:tc>
        <w:tc>
          <w:tcPr>
            <w:tcW w:w="0" w:type="auto"/>
            <w:shd w:val="clear" w:color="auto" w:fill="auto"/>
            <w:vAlign w:val="center"/>
            <w:hideMark/>
          </w:tcPr>
          <w:p w14:paraId="50ACDA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51,3</w:t>
            </w:r>
          </w:p>
        </w:tc>
        <w:tc>
          <w:tcPr>
            <w:tcW w:w="0" w:type="auto"/>
            <w:shd w:val="clear" w:color="auto" w:fill="auto"/>
            <w:vAlign w:val="center"/>
            <w:hideMark/>
          </w:tcPr>
          <w:p w14:paraId="124608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3B1DD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77,0</w:t>
            </w:r>
          </w:p>
        </w:tc>
        <w:tc>
          <w:tcPr>
            <w:tcW w:w="0" w:type="auto"/>
            <w:shd w:val="clear" w:color="auto" w:fill="auto"/>
            <w:vAlign w:val="center"/>
            <w:hideMark/>
          </w:tcPr>
          <w:p w14:paraId="79980F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5985EA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265,0</w:t>
            </w:r>
          </w:p>
        </w:tc>
        <w:tc>
          <w:tcPr>
            <w:tcW w:w="0" w:type="auto"/>
            <w:shd w:val="clear" w:color="auto" w:fill="auto"/>
            <w:vAlign w:val="center"/>
            <w:hideMark/>
          </w:tcPr>
          <w:p w14:paraId="01859B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7DB394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w:t>
            </w:r>
          </w:p>
        </w:tc>
        <w:tc>
          <w:tcPr>
            <w:tcW w:w="0" w:type="auto"/>
            <w:shd w:val="clear" w:color="auto" w:fill="auto"/>
            <w:vAlign w:val="center"/>
            <w:hideMark/>
          </w:tcPr>
          <w:p w14:paraId="6D601D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B537A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618,7</w:t>
            </w:r>
          </w:p>
        </w:tc>
      </w:tr>
      <w:tr w:rsidR="00DB52A9" w:rsidRPr="00DB52A9" w14:paraId="5C9CBCFB" w14:textId="77777777" w:rsidTr="00DB52A9">
        <w:trPr>
          <w:trHeight w:val="20"/>
        </w:trPr>
        <w:tc>
          <w:tcPr>
            <w:tcW w:w="0" w:type="auto"/>
            <w:shd w:val="clear" w:color="auto" w:fill="auto"/>
            <w:vAlign w:val="center"/>
            <w:hideMark/>
          </w:tcPr>
          <w:p w14:paraId="1A844D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249</w:t>
            </w:r>
          </w:p>
        </w:tc>
        <w:tc>
          <w:tcPr>
            <w:tcW w:w="0" w:type="auto"/>
            <w:shd w:val="clear" w:color="auto" w:fill="auto"/>
            <w:vAlign w:val="center"/>
            <w:hideMark/>
          </w:tcPr>
          <w:p w14:paraId="60B08EE4"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40лет Победы д. № 11</w:t>
            </w:r>
          </w:p>
        </w:tc>
        <w:tc>
          <w:tcPr>
            <w:tcW w:w="0" w:type="auto"/>
            <w:shd w:val="clear" w:color="auto" w:fill="auto"/>
            <w:vAlign w:val="center"/>
            <w:hideMark/>
          </w:tcPr>
          <w:p w14:paraId="7066B2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2EDD5A8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CE72F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4C0FA9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FE629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2730,2</w:t>
            </w:r>
          </w:p>
        </w:tc>
        <w:tc>
          <w:tcPr>
            <w:tcW w:w="0" w:type="auto"/>
            <w:shd w:val="clear" w:color="auto" w:fill="auto"/>
            <w:vAlign w:val="center"/>
            <w:hideMark/>
          </w:tcPr>
          <w:p w14:paraId="0BE268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60,4</w:t>
            </w:r>
          </w:p>
        </w:tc>
        <w:tc>
          <w:tcPr>
            <w:tcW w:w="0" w:type="auto"/>
            <w:shd w:val="clear" w:color="auto" w:fill="auto"/>
            <w:vAlign w:val="center"/>
            <w:hideMark/>
          </w:tcPr>
          <w:p w14:paraId="07D65B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5845F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190,7</w:t>
            </w:r>
          </w:p>
        </w:tc>
        <w:tc>
          <w:tcPr>
            <w:tcW w:w="0" w:type="auto"/>
            <w:shd w:val="clear" w:color="auto" w:fill="auto"/>
            <w:vAlign w:val="center"/>
            <w:hideMark/>
          </w:tcPr>
          <w:p w14:paraId="025C6B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2E99DA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212,3</w:t>
            </w:r>
          </w:p>
        </w:tc>
        <w:tc>
          <w:tcPr>
            <w:tcW w:w="0" w:type="auto"/>
            <w:shd w:val="clear" w:color="auto" w:fill="auto"/>
            <w:vAlign w:val="center"/>
            <w:hideMark/>
          </w:tcPr>
          <w:p w14:paraId="5F69DA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17,2</w:t>
            </w:r>
          </w:p>
        </w:tc>
        <w:tc>
          <w:tcPr>
            <w:tcW w:w="0" w:type="auto"/>
            <w:shd w:val="clear" w:color="auto" w:fill="auto"/>
            <w:vAlign w:val="center"/>
            <w:hideMark/>
          </w:tcPr>
          <w:p w14:paraId="7AF926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435086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201,2</w:t>
            </w:r>
          </w:p>
        </w:tc>
        <w:tc>
          <w:tcPr>
            <w:tcW w:w="0" w:type="auto"/>
            <w:shd w:val="clear" w:color="auto" w:fill="auto"/>
            <w:vAlign w:val="center"/>
            <w:hideMark/>
          </w:tcPr>
          <w:p w14:paraId="034080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712,7</w:t>
            </w:r>
          </w:p>
        </w:tc>
      </w:tr>
      <w:tr w:rsidR="00DB52A9" w:rsidRPr="00DB52A9" w14:paraId="02008F15" w14:textId="77777777" w:rsidTr="00DB52A9">
        <w:trPr>
          <w:trHeight w:val="20"/>
        </w:trPr>
        <w:tc>
          <w:tcPr>
            <w:tcW w:w="0" w:type="auto"/>
            <w:shd w:val="clear" w:color="auto" w:fill="auto"/>
            <w:vAlign w:val="center"/>
            <w:hideMark/>
          </w:tcPr>
          <w:p w14:paraId="040ADE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250</w:t>
            </w:r>
          </w:p>
        </w:tc>
        <w:tc>
          <w:tcPr>
            <w:tcW w:w="0" w:type="auto"/>
            <w:shd w:val="clear" w:color="auto" w:fill="auto"/>
            <w:vAlign w:val="center"/>
            <w:hideMark/>
          </w:tcPr>
          <w:p w14:paraId="3004B686"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50лет Октября Дом  № 3</w:t>
            </w:r>
          </w:p>
        </w:tc>
        <w:tc>
          <w:tcPr>
            <w:tcW w:w="0" w:type="auto"/>
            <w:shd w:val="clear" w:color="auto" w:fill="auto"/>
            <w:vAlign w:val="center"/>
            <w:hideMark/>
          </w:tcPr>
          <w:p w14:paraId="3FDAF6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4E3D61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3CD07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BB4D7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33BFE8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11076,9</w:t>
            </w:r>
          </w:p>
        </w:tc>
        <w:tc>
          <w:tcPr>
            <w:tcW w:w="0" w:type="auto"/>
            <w:shd w:val="clear" w:color="auto" w:fill="auto"/>
            <w:vAlign w:val="center"/>
            <w:hideMark/>
          </w:tcPr>
          <w:p w14:paraId="644CB0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165,7</w:t>
            </w:r>
          </w:p>
        </w:tc>
        <w:tc>
          <w:tcPr>
            <w:tcW w:w="0" w:type="auto"/>
            <w:shd w:val="clear" w:color="auto" w:fill="auto"/>
            <w:vAlign w:val="center"/>
            <w:hideMark/>
          </w:tcPr>
          <w:p w14:paraId="6D0F64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29308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93,5</w:t>
            </w:r>
          </w:p>
        </w:tc>
        <w:tc>
          <w:tcPr>
            <w:tcW w:w="0" w:type="auto"/>
            <w:shd w:val="clear" w:color="auto" w:fill="auto"/>
            <w:vAlign w:val="center"/>
            <w:hideMark/>
          </w:tcPr>
          <w:p w14:paraId="5DBB70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7ADA74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1011,0</w:t>
            </w:r>
          </w:p>
        </w:tc>
        <w:tc>
          <w:tcPr>
            <w:tcW w:w="0" w:type="auto"/>
            <w:shd w:val="clear" w:color="auto" w:fill="auto"/>
            <w:vAlign w:val="center"/>
            <w:hideMark/>
          </w:tcPr>
          <w:p w14:paraId="29A4B2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E60ED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77F9F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552,3</w:t>
            </w:r>
          </w:p>
        </w:tc>
        <w:tc>
          <w:tcPr>
            <w:tcW w:w="0" w:type="auto"/>
            <w:shd w:val="clear" w:color="auto" w:fill="auto"/>
            <w:vAlign w:val="center"/>
            <w:hideMark/>
          </w:tcPr>
          <w:p w14:paraId="5611C0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1838,1</w:t>
            </w:r>
          </w:p>
        </w:tc>
      </w:tr>
      <w:tr w:rsidR="00DB52A9" w:rsidRPr="00DB52A9" w14:paraId="0A1CE8A7" w14:textId="77777777" w:rsidTr="00DB52A9">
        <w:trPr>
          <w:trHeight w:val="20"/>
        </w:trPr>
        <w:tc>
          <w:tcPr>
            <w:tcW w:w="0" w:type="auto"/>
            <w:shd w:val="clear" w:color="auto" w:fill="auto"/>
            <w:vAlign w:val="center"/>
            <w:hideMark/>
          </w:tcPr>
          <w:p w14:paraId="6A7DD7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251</w:t>
            </w:r>
          </w:p>
        </w:tc>
        <w:tc>
          <w:tcPr>
            <w:tcW w:w="0" w:type="auto"/>
            <w:shd w:val="clear" w:color="auto" w:fill="auto"/>
            <w:vAlign w:val="center"/>
            <w:hideMark/>
          </w:tcPr>
          <w:p w14:paraId="78C0E5D2"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Больничный переулок Дом  № 3</w:t>
            </w:r>
          </w:p>
        </w:tc>
        <w:tc>
          <w:tcPr>
            <w:tcW w:w="0" w:type="auto"/>
            <w:shd w:val="clear" w:color="auto" w:fill="auto"/>
            <w:vAlign w:val="center"/>
            <w:hideMark/>
          </w:tcPr>
          <w:p w14:paraId="1B3DB3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291A67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4F7AA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5C4BA6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D2D44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1299,1</w:t>
            </w:r>
          </w:p>
        </w:tc>
        <w:tc>
          <w:tcPr>
            <w:tcW w:w="0" w:type="auto"/>
            <w:shd w:val="clear" w:color="auto" w:fill="auto"/>
            <w:vAlign w:val="center"/>
            <w:hideMark/>
          </w:tcPr>
          <w:p w14:paraId="2CB209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41,3</w:t>
            </w:r>
          </w:p>
        </w:tc>
        <w:tc>
          <w:tcPr>
            <w:tcW w:w="0" w:type="auto"/>
            <w:shd w:val="clear" w:color="auto" w:fill="auto"/>
            <w:vAlign w:val="center"/>
            <w:hideMark/>
          </w:tcPr>
          <w:p w14:paraId="451333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CBE1D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179,3</w:t>
            </w:r>
          </w:p>
        </w:tc>
        <w:tc>
          <w:tcPr>
            <w:tcW w:w="0" w:type="auto"/>
            <w:shd w:val="clear" w:color="auto" w:fill="auto"/>
            <w:vAlign w:val="center"/>
            <w:hideMark/>
          </w:tcPr>
          <w:p w14:paraId="7486E7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w:t>
            </w:r>
          </w:p>
        </w:tc>
        <w:tc>
          <w:tcPr>
            <w:tcW w:w="0" w:type="auto"/>
            <w:shd w:val="clear" w:color="auto" w:fill="auto"/>
            <w:vAlign w:val="center"/>
            <w:hideMark/>
          </w:tcPr>
          <w:p w14:paraId="765E65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96,7</w:t>
            </w:r>
          </w:p>
        </w:tc>
        <w:tc>
          <w:tcPr>
            <w:tcW w:w="0" w:type="auto"/>
            <w:shd w:val="clear" w:color="auto" w:fill="auto"/>
            <w:vAlign w:val="center"/>
            <w:hideMark/>
          </w:tcPr>
          <w:p w14:paraId="1E6267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w:t>
            </w:r>
          </w:p>
        </w:tc>
        <w:tc>
          <w:tcPr>
            <w:tcW w:w="0" w:type="auto"/>
            <w:shd w:val="clear" w:color="auto" w:fill="auto"/>
            <w:vAlign w:val="center"/>
            <w:hideMark/>
          </w:tcPr>
          <w:p w14:paraId="4028F8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7EDBF5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773A2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563,2</w:t>
            </w:r>
          </w:p>
        </w:tc>
      </w:tr>
      <w:tr w:rsidR="00DB52A9" w:rsidRPr="00DB52A9" w14:paraId="3E8BA24B" w14:textId="77777777" w:rsidTr="00DB52A9">
        <w:trPr>
          <w:trHeight w:val="20"/>
        </w:trPr>
        <w:tc>
          <w:tcPr>
            <w:tcW w:w="0" w:type="auto"/>
            <w:shd w:val="clear" w:color="auto" w:fill="auto"/>
            <w:vAlign w:val="center"/>
            <w:hideMark/>
          </w:tcPr>
          <w:p w14:paraId="121601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252</w:t>
            </w:r>
          </w:p>
        </w:tc>
        <w:tc>
          <w:tcPr>
            <w:tcW w:w="0" w:type="auto"/>
            <w:shd w:val="clear" w:color="auto" w:fill="auto"/>
            <w:vAlign w:val="center"/>
            <w:hideMark/>
          </w:tcPr>
          <w:p w14:paraId="71547780"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Больничный переулок Дом  № 5</w:t>
            </w:r>
          </w:p>
        </w:tc>
        <w:tc>
          <w:tcPr>
            <w:tcW w:w="0" w:type="auto"/>
            <w:shd w:val="clear" w:color="auto" w:fill="auto"/>
            <w:vAlign w:val="center"/>
            <w:hideMark/>
          </w:tcPr>
          <w:p w14:paraId="50794F4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58E23D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A6C2B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2CF28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004AAD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2061,7</w:t>
            </w:r>
          </w:p>
        </w:tc>
        <w:tc>
          <w:tcPr>
            <w:tcW w:w="0" w:type="auto"/>
            <w:shd w:val="clear" w:color="auto" w:fill="auto"/>
            <w:vAlign w:val="center"/>
            <w:hideMark/>
          </w:tcPr>
          <w:p w14:paraId="4BFD4D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51,6</w:t>
            </w:r>
          </w:p>
        </w:tc>
        <w:tc>
          <w:tcPr>
            <w:tcW w:w="0" w:type="auto"/>
            <w:shd w:val="clear" w:color="auto" w:fill="auto"/>
            <w:vAlign w:val="center"/>
            <w:hideMark/>
          </w:tcPr>
          <w:p w14:paraId="4F8A94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25CD2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189,7</w:t>
            </w:r>
          </w:p>
        </w:tc>
        <w:tc>
          <w:tcPr>
            <w:tcW w:w="0" w:type="auto"/>
            <w:shd w:val="clear" w:color="auto" w:fill="auto"/>
            <w:vAlign w:val="center"/>
            <w:hideMark/>
          </w:tcPr>
          <w:p w14:paraId="0DF958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w:t>
            </w:r>
          </w:p>
        </w:tc>
        <w:tc>
          <w:tcPr>
            <w:tcW w:w="0" w:type="auto"/>
            <w:shd w:val="clear" w:color="auto" w:fill="auto"/>
            <w:vAlign w:val="center"/>
            <w:hideMark/>
          </w:tcPr>
          <w:p w14:paraId="31C057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154,7</w:t>
            </w:r>
          </w:p>
        </w:tc>
        <w:tc>
          <w:tcPr>
            <w:tcW w:w="0" w:type="auto"/>
            <w:shd w:val="clear" w:color="auto" w:fill="auto"/>
            <w:vAlign w:val="center"/>
            <w:hideMark/>
          </w:tcPr>
          <w:p w14:paraId="3AE046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w:t>
            </w:r>
          </w:p>
        </w:tc>
        <w:tc>
          <w:tcPr>
            <w:tcW w:w="0" w:type="auto"/>
            <w:shd w:val="clear" w:color="auto" w:fill="auto"/>
            <w:vAlign w:val="center"/>
            <w:hideMark/>
          </w:tcPr>
          <w:p w14:paraId="48FEBB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w:t>
            </w:r>
          </w:p>
        </w:tc>
        <w:tc>
          <w:tcPr>
            <w:tcW w:w="0" w:type="auto"/>
            <w:shd w:val="clear" w:color="auto" w:fill="auto"/>
            <w:vAlign w:val="center"/>
            <w:hideMark/>
          </w:tcPr>
          <w:p w14:paraId="6F5EA8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D78CE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643,9</w:t>
            </w:r>
          </w:p>
        </w:tc>
      </w:tr>
      <w:tr w:rsidR="00DB52A9" w:rsidRPr="00DB52A9" w14:paraId="630FF150" w14:textId="77777777" w:rsidTr="00DB52A9">
        <w:trPr>
          <w:trHeight w:val="20"/>
        </w:trPr>
        <w:tc>
          <w:tcPr>
            <w:tcW w:w="0" w:type="auto"/>
            <w:shd w:val="clear" w:color="auto" w:fill="auto"/>
            <w:vAlign w:val="center"/>
            <w:hideMark/>
          </w:tcPr>
          <w:p w14:paraId="0DDDE5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253</w:t>
            </w:r>
          </w:p>
        </w:tc>
        <w:tc>
          <w:tcPr>
            <w:tcW w:w="0" w:type="auto"/>
            <w:shd w:val="clear" w:color="auto" w:fill="auto"/>
            <w:vAlign w:val="center"/>
            <w:hideMark/>
          </w:tcPr>
          <w:p w14:paraId="14B35EF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ул.Новая Дом   № 4</w:t>
            </w:r>
          </w:p>
        </w:tc>
        <w:tc>
          <w:tcPr>
            <w:tcW w:w="0" w:type="auto"/>
            <w:shd w:val="clear" w:color="auto" w:fill="auto"/>
            <w:vAlign w:val="center"/>
            <w:hideMark/>
          </w:tcPr>
          <w:p w14:paraId="404F24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3730F1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BA1E6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3D1D46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7159B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11569,5</w:t>
            </w:r>
          </w:p>
        </w:tc>
        <w:tc>
          <w:tcPr>
            <w:tcW w:w="0" w:type="auto"/>
            <w:shd w:val="clear" w:color="auto" w:fill="auto"/>
            <w:vAlign w:val="center"/>
            <w:hideMark/>
          </w:tcPr>
          <w:p w14:paraId="02F091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188,8</w:t>
            </w:r>
          </w:p>
        </w:tc>
        <w:tc>
          <w:tcPr>
            <w:tcW w:w="0" w:type="auto"/>
            <w:shd w:val="clear" w:color="auto" w:fill="auto"/>
            <w:vAlign w:val="center"/>
            <w:hideMark/>
          </w:tcPr>
          <w:p w14:paraId="61FD6E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29405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231,7</w:t>
            </w:r>
          </w:p>
        </w:tc>
        <w:tc>
          <w:tcPr>
            <w:tcW w:w="0" w:type="auto"/>
            <w:shd w:val="clear" w:color="auto" w:fill="auto"/>
            <w:vAlign w:val="center"/>
            <w:hideMark/>
          </w:tcPr>
          <w:p w14:paraId="13B667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w:t>
            </w:r>
          </w:p>
        </w:tc>
        <w:tc>
          <w:tcPr>
            <w:tcW w:w="0" w:type="auto"/>
            <w:shd w:val="clear" w:color="auto" w:fill="auto"/>
            <w:vAlign w:val="center"/>
            <w:hideMark/>
          </w:tcPr>
          <w:p w14:paraId="57A489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1028,7</w:t>
            </w:r>
          </w:p>
        </w:tc>
        <w:tc>
          <w:tcPr>
            <w:tcW w:w="0" w:type="auto"/>
            <w:shd w:val="clear" w:color="auto" w:fill="auto"/>
            <w:vAlign w:val="center"/>
            <w:hideMark/>
          </w:tcPr>
          <w:p w14:paraId="5E4C03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20,9</w:t>
            </w:r>
          </w:p>
        </w:tc>
        <w:tc>
          <w:tcPr>
            <w:tcW w:w="0" w:type="auto"/>
            <w:shd w:val="clear" w:color="auto" w:fill="auto"/>
            <w:vAlign w:val="center"/>
            <w:hideMark/>
          </w:tcPr>
          <w:p w14:paraId="2541F8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w:t>
            </w:r>
          </w:p>
        </w:tc>
        <w:tc>
          <w:tcPr>
            <w:tcW w:w="0" w:type="auto"/>
            <w:shd w:val="clear" w:color="auto" w:fill="auto"/>
            <w:vAlign w:val="center"/>
            <w:hideMark/>
          </w:tcPr>
          <w:p w14:paraId="6EDE56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629,3</w:t>
            </w:r>
          </w:p>
        </w:tc>
        <w:tc>
          <w:tcPr>
            <w:tcW w:w="0" w:type="auto"/>
            <w:shd w:val="clear" w:color="auto" w:fill="auto"/>
            <w:vAlign w:val="center"/>
            <w:hideMark/>
          </w:tcPr>
          <w:p w14:paraId="62A806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2134,7</w:t>
            </w:r>
          </w:p>
        </w:tc>
      </w:tr>
      <w:tr w:rsidR="00DB52A9" w:rsidRPr="00DB52A9" w14:paraId="0ADCBAED" w14:textId="77777777" w:rsidTr="00DB52A9">
        <w:trPr>
          <w:trHeight w:val="20"/>
        </w:trPr>
        <w:tc>
          <w:tcPr>
            <w:tcW w:w="0" w:type="auto"/>
            <w:shd w:val="clear" w:color="auto" w:fill="auto"/>
            <w:vAlign w:val="center"/>
            <w:hideMark/>
          </w:tcPr>
          <w:p w14:paraId="75A97C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254</w:t>
            </w:r>
          </w:p>
        </w:tc>
        <w:tc>
          <w:tcPr>
            <w:tcW w:w="0" w:type="auto"/>
            <w:shd w:val="clear" w:color="auto" w:fill="auto"/>
            <w:vAlign w:val="center"/>
            <w:hideMark/>
          </w:tcPr>
          <w:p w14:paraId="0221DBC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ул.Новая Дом   №4-а</w:t>
            </w:r>
          </w:p>
        </w:tc>
        <w:tc>
          <w:tcPr>
            <w:tcW w:w="0" w:type="auto"/>
            <w:shd w:val="clear" w:color="auto" w:fill="auto"/>
            <w:vAlign w:val="center"/>
            <w:hideMark/>
          </w:tcPr>
          <w:p w14:paraId="67F9722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679C3A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F6DC7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618460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E72C0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11440,2</w:t>
            </w:r>
          </w:p>
        </w:tc>
        <w:tc>
          <w:tcPr>
            <w:tcW w:w="0" w:type="auto"/>
            <w:shd w:val="clear" w:color="auto" w:fill="auto"/>
            <w:vAlign w:val="center"/>
            <w:hideMark/>
          </w:tcPr>
          <w:p w14:paraId="035B8E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174,7</w:t>
            </w:r>
          </w:p>
        </w:tc>
        <w:tc>
          <w:tcPr>
            <w:tcW w:w="0" w:type="auto"/>
            <w:shd w:val="clear" w:color="auto" w:fill="auto"/>
            <w:vAlign w:val="center"/>
            <w:hideMark/>
          </w:tcPr>
          <w:p w14:paraId="6A8710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A81DF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148,5</w:t>
            </w:r>
          </w:p>
        </w:tc>
        <w:tc>
          <w:tcPr>
            <w:tcW w:w="0" w:type="auto"/>
            <w:shd w:val="clear" w:color="auto" w:fill="auto"/>
            <w:vAlign w:val="center"/>
            <w:hideMark/>
          </w:tcPr>
          <w:p w14:paraId="435DCB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8,9</w:t>
            </w:r>
          </w:p>
        </w:tc>
        <w:tc>
          <w:tcPr>
            <w:tcW w:w="0" w:type="auto"/>
            <w:shd w:val="clear" w:color="auto" w:fill="auto"/>
            <w:vAlign w:val="center"/>
            <w:hideMark/>
          </w:tcPr>
          <w:p w14:paraId="00494B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1018,0</w:t>
            </w:r>
          </w:p>
        </w:tc>
        <w:tc>
          <w:tcPr>
            <w:tcW w:w="0" w:type="auto"/>
            <w:shd w:val="clear" w:color="auto" w:fill="auto"/>
            <w:vAlign w:val="center"/>
            <w:hideMark/>
          </w:tcPr>
          <w:p w14:paraId="16E358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w:t>
            </w:r>
          </w:p>
        </w:tc>
        <w:tc>
          <w:tcPr>
            <w:tcW w:w="0" w:type="auto"/>
            <w:shd w:val="clear" w:color="auto" w:fill="auto"/>
            <w:vAlign w:val="center"/>
            <w:hideMark/>
          </w:tcPr>
          <w:p w14:paraId="2AC24F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7B5E23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582,4</w:t>
            </w:r>
          </w:p>
        </w:tc>
        <w:tc>
          <w:tcPr>
            <w:tcW w:w="0" w:type="auto"/>
            <w:shd w:val="clear" w:color="auto" w:fill="auto"/>
            <w:vAlign w:val="center"/>
            <w:hideMark/>
          </w:tcPr>
          <w:p w14:paraId="65766A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1963,2</w:t>
            </w:r>
          </w:p>
        </w:tc>
      </w:tr>
      <w:tr w:rsidR="00DB52A9" w:rsidRPr="00DB52A9" w14:paraId="6B375155" w14:textId="77777777" w:rsidTr="00DB52A9">
        <w:trPr>
          <w:trHeight w:val="20"/>
        </w:trPr>
        <w:tc>
          <w:tcPr>
            <w:tcW w:w="0" w:type="auto"/>
            <w:shd w:val="clear" w:color="auto" w:fill="auto"/>
            <w:vAlign w:val="center"/>
            <w:hideMark/>
          </w:tcPr>
          <w:p w14:paraId="50FBD0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255</w:t>
            </w:r>
          </w:p>
        </w:tc>
        <w:tc>
          <w:tcPr>
            <w:tcW w:w="0" w:type="auto"/>
            <w:shd w:val="clear" w:color="auto" w:fill="auto"/>
            <w:vAlign w:val="center"/>
            <w:hideMark/>
          </w:tcPr>
          <w:p w14:paraId="6787B18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Г. Краснозаводск  </w:t>
            </w:r>
            <w:r w:rsidRPr="00DB52A9">
              <w:rPr>
                <w:rFonts w:ascii="Times New Roman" w:eastAsia="Times New Roman" w:hAnsi="Times New Roman" w:cs="Times New Roman"/>
                <w:color w:val="000000"/>
                <w:sz w:val="20"/>
                <w:szCs w:val="20"/>
                <w:lang w:eastAsia="ru-RU"/>
              </w:rPr>
              <w:lastRenderedPageBreak/>
              <w:t>ул.Горького Дом   № 11</w:t>
            </w:r>
          </w:p>
        </w:tc>
        <w:tc>
          <w:tcPr>
            <w:tcW w:w="0" w:type="auto"/>
            <w:shd w:val="clear" w:color="auto" w:fill="auto"/>
            <w:vAlign w:val="center"/>
            <w:hideMark/>
          </w:tcPr>
          <w:p w14:paraId="5BB277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№3 г. </w:t>
            </w:r>
            <w:r w:rsidRPr="00DB52A9">
              <w:rPr>
                <w:rFonts w:ascii="Times New Roman" w:eastAsia="Times New Roman" w:hAnsi="Times New Roman" w:cs="Times New Roman"/>
                <w:sz w:val="20"/>
                <w:szCs w:val="20"/>
                <w:lang w:eastAsia="ru-RU"/>
              </w:rPr>
              <w:lastRenderedPageBreak/>
              <w:t>Краснозаводск</w:t>
            </w:r>
          </w:p>
        </w:tc>
        <w:tc>
          <w:tcPr>
            <w:tcW w:w="0" w:type="auto"/>
            <w:shd w:val="clear" w:color="auto" w:fill="auto"/>
            <w:vAlign w:val="center"/>
            <w:hideMark/>
          </w:tcPr>
          <w:p w14:paraId="68A667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двухступенчатая</w:t>
            </w:r>
          </w:p>
        </w:tc>
        <w:tc>
          <w:tcPr>
            <w:tcW w:w="0" w:type="auto"/>
            <w:shd w:val="clear" w:color="auto" w:fill="auto"/>
            <w:vAlign w:val="center"/>
            <w:hideMark/>
          </w:tcPr>
          <w:p w14:paraId="52CF9F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0226E0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86CF6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1584,6</w:t>
            </w:r>
          </w:p>
        </w:tc>
        <w:tc>
          <w:tcPr>
            <w:tcW w:w="0" w:type="auto"/>
            <w:shd w:val="clear" w:color="auto" w:fill="auto"/>
            <w:vAlign w:val="center"/>
            <w:hideMark/>
          </w:tcPr>
          <w:p w14:paraId="773C99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43,5</w:t>
            </w:r>
          </w:p>
        </w:tc>
        <w:tc>
          <w:tcPr>
            <w:tcW w:w="0" w:type="auto"/>
            <w:shd w:val="clear" w:color="auto" w:fill="auto"/>
            <w:vAlign w:val="center"/>
            <w:hideMark/>
          </w:tcPr>
          <w:p w14:paraId="6AC6BB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50AFB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171,6</w:t>
            </w:r>
          </w:p>
        </w:tc>
        <w:tc>
          <w:tcPr>
            <w:tcW w:w="0" w:type="auto"/>
            <w:shd w:val="clear" w:color="auto" w:fill="auto"/>
            <w:vAlign w:val="center"/>
            <w:hideMark/>
          </w:tcPr>
          <w:p w14:paraId="717017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743336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119,2</w:t>
            </w:r>
          </w:p>
        </w:tc>
        <w:tc>
          <w:tcPr>
            <w:tcW w:w="0" w:type="auto"/>
            <w:shd w:val="clear" w:color="auto" w:fill="auto"/>
            <w:vAlign w:val="center"/>
            <w:hideMark/>
          </w:tcPr>
          <w:p w14:paraId="6BBA23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w:t>
            </w:r>
          </w:p>
        </w:tc>
        <w:tc>
          <w:tcPr>
            <w:tcW w:w="0" w:type="auto"/>
            <w:shd w:val="clear" w:color="auto" w:fill="auto"/>
            <w:vAlign w:val="center"/>
            <w:hideMark/>
          </w:tcPr>
          <w:p w14:paraId="5EFDF2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4F39F6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DBD88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578,7</w:t>
            </w:r>
          </w:p>
        </w:tc>
      </w:tr>
      <w:tr w:rsidR="00DB52A9" w:rsidRPr="00DB52A9" w14:paraId="6D5EB73F" w14:textId="77777777" w:rsidTr="00DB52A9">
        <w:trPr>
          <w:trHeight w:val="20"/>
        </w:trPr>
        <w:tc>
          <w:tcPr>
            <w:tcW w:w="0" w:type="auto"/>
            <w:shd w:val="clear" w:color="auto" w:fill="auto"/>
            <w:vAlign w:val="center"/>
            <w:hideMark/>
          </w:tcPr>
          <w:p w14:paraId="443810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256</w:t>
            </w:r>
          </w:p>
        </w:tc>
        <w:tc>
          <w:tcPr>
            <w:tcW w:w="0" w:type="auto"/>
            <w:shd w:val="clear" w:color="auto" w:fill="auto"/>
            <w:vAlign w:val="center"/>
            <w:hideMark/>
          </w:tcPr>
          <w:p w14:paraId="35E7A517"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1 Мая Дом  № 10 а</w:t>
            </w:r>
          </w:p>
        </w:tc>
        <w:tc>
          <w:tcPr>
            <w:tcW w:w="0" w:type="auto"/>
            <w:shd w:val="clear" w:color="auto" w:fill="auto"/>
            <w:vAlign w:val="center"/>
            <w:hideMark/>
          </w:tcPr>
          <w:p w14:paraId="12B529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4AF9FB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32D12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2324D7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5769C3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1768,3</w:t>
            </w:r>
          </w:p>
        </w:tc>
        <w:tc>
          <w:tcPr>
            <w:tcW w:w="0" w:type="auto"/>
            <w:shd w:val="clear" w:color="auto" w:fill="auto"/>
            <w:vAlign w:val="center"/>
            <w:hideMark/>
          </w:tcPr>
          <w:p w14:paraId="0F6D6C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46,9</w:t>
            </w:r>
          </w:p>
        </w:tc>
        <w:tc>
          <w:tcPr>
            <w:tcW w:w="0" w:type="auto"/>
            <w:shd w:val="clear" w:color="auto" w:fill="auto"/>
            <w:vAlign w:val="center"/>
            <w:hideMark/>
          </w:tcPr>
          <w:p w14:paraId="73DAA2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5A396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179,1</w:t>
            </w:r>
          </w:p>
        </w:tc>
        <w:tc>
          <w:tcPr>
            <w:tcW w:w="0" w:type="auto"/>
            <w:shd w:val="clear" w:color="auto" w:fill="auto"/>
            <w:vAlign w:val="center"/>
            <w:hideMark/>
          </w:tcPr>
          <w:p w14:paraId="0FC79C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77C6A5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133,9</w:t>
            </w:r>
          </w:p>
        </w:tc>
        <w:tc>
          <w:tcPr>
            <w:tcW w:w="0" w:type="auto"/>
            <w:shd w:val="clear" w:color="auto" w:fill="auto"/>
            <w:vAlign w:val="center"/>
            <w:hideMark/>
          </w:tcPr>
          <w:p w14:paraId="1AD399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w:t>
            </w:r>
          </w:p>
        </w:tc>
        <w:tc>
          <w:tcPr>
            <w:tcW w:w="0" w:type="auto"/>
            <w:shd w:val="clear" w:color="auto" w:fill="auto"/>
            <w:vAlign w:val="center"/>
            <w:hideMark/>
          </w:tcPr>
          <w:p w14:paraId="42B9FF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7482D9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AF112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605,7</w:t>
            </w:r>
          </w:p>
        </w:tc>
      </w:tr>
      <w:tr w:rsidR="00DB52A9" w:rsidRPr="00DB52A9" w14:paraId="5FE8001A" w14:textId="77777777" w:rsidTr="00DB52A9">
        <w:trPr>
          <w:trHeight w:val="20"/>
        </w:trPr>
        <w:tc>
          <w:tcPr>
            <w:tcW w:w="0" w:type="auto"/>
            <w:shd w:val="clear" w:color="auto" w:fill="auto"/>
            <w:vAlign w:val="center"/>
            <w:hideMark/>
          </w:tcPr>
          <w:p w14:paraId="65A8DF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257</w:t>
            </w:r>
          </w:p>
        </w:tc>
        <w:tc>
          <w:tcPr>
            <w:tcW w:w="0" w:type="auto"/>
            <w:shd w:val="clear" w:color="auto" w:fill="auto"/>
            <w:vAlign w:val="center"/>
            <w:hideMark/>
          </w:tcPr>
          <w:p w14:paraId="1A903609" w14:textId="77777777" w:rsidR="00DB52A9" w:rsidRPr="00DB52A9" w:rsidRDefault="00DB52A9" w:rsidP="00DB52A9">
            <w:pPr>
              <w:spacing w:after="0" w:line="240" w:lineRule="auto"/>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Г. Краснозаводск ул. 1 Мая Дом  № 10 б</w:t>
            </w:r>
          </w:p>
        </w:tc>
        <w:tc>
          <w:tcPr>
            <w:tcW w:w="0" w:type="auto"/>
            <w:shd w:val="clear" w:color="auto" w:fill="auto"/>
            <w:vAlign w:val="center"/>
            <w:hideMark/>
          </w:tcPr>
          <w:p w14:paraId="2975BE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№3 г. Краснозаводск</w:t>
            </w:r>
          </w:p>
        </w:tc>
        <w:tc>
          <w:tcPr>
            <w:tcW w:w="0" w:type="auto"/>
            <w:shd w:val="clear" w:color="auto" w:fill="auto"/>
            <w:vAlign w:val="center"/>
            <w:hideMark/>
          </w:tcPr>
          <w:p w14:paraId="250CB1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304C1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2026</w:t>
            </w:r>
          </w:p>
        </w:tc>
        <w:tc>
          <w:tcPr>
            <w:tcW w:w="0" w:type="auto"/>
            <w:shd w:val="clear" w:color="auto" w:fill="auto"/>
            <w:vAlign w:val="center"/>
            <w:hideMark/>
          </w:tcPr>
          <w:p w14:paraId="1880ED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2028</w:t>
            </w:r>
          </w:p>
        </w:tc>
        <w:tc>
          <w:tcPr>
            <w:tcW w:w="0" w:type="auto"/>
            <w:shd w:val="clear" w:color="auto" w:fill="auto"/>
            <w:vAlign w:val="center"/>
            <w:hideMark/>
          </w:tcPr>
          <w:p w14:paraId="253172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1691,6</w:t>
            </w:r>
          </w:p>
        </w:tc>
        <w:tc>
          <w:tcPr>
            <w:tcW w:w="0" w:type="auto"/>
            <w:shd w:val="clear" w:color="auto" w:fill="auto"/>
            <w:vAlign w:val="center"/>
            <w:hideMark/>
          </w:tcPr>
          <w:p w14:paraId="74F9DC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43,8</w:t>
            </w:r>
          </w:p>
        </w:tc>
        <w:tc>
          <w:tcPr>
            <w:tcW w:w="0" w:type="auto"/>
            <w:shd w:val="clear" w:color="auto" w:fill="auto"/>
            <w:vAlign w:val="center"/>
            <w:hideMark/>
          </w:tcPr>
          <w:p w14:paraId="308BB6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AF063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160,2</w:t>
            </w:r>
          </w:p>
        </w:tc>
        <w:tc>
          <w:tcPr>
            <w:tcW w:w="0" w:type="auto"/>
            <w:shd w:val="clear" w:color="auto" w:fill="auto"/>
            <w:vAlign w:val="center"/>
            <w:hideMark/>
          </w:tcPr>
          <w:p w14:paraId="732383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9,6</w:t>
            </w:r>
          </w:p>
        </w:tc>
        <w:tc>
          <w:tcPr>
            <w:tcW w:w="0" w:type="auto"/>
            <w:shd w:val="clear" w:color="auto" w:fill="auto"/>
            <w:vAlign w:val="center"/>
            <w:hideMark/>
          </w:tcPr>
          <w:p w14:paraId="3475A7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132,2</w:t>
            </w:r>
          </w:p>
        </w:tc>
        <w:tc>
          <w:tcPr>
            <w:tcW w:w="0" w:type="auto"/>
            <w:shd w:val="clear" w:color="auto" w:fill="auto"/>
            <w:vAlign w:val="center"/>
            <w:hideMark/>
          </w:tcPr>
          <w:p w14:paraId="20B5BD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772827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A7832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04771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555,8</w:t>
            </w:r>
          </w:p>
        </w:tc>
      </w:tr>
      <w:tr w:rsidR="00DB52A9" w:rsidRPr="00DB52A9" w14:paraId="0F5BD334" w14:textId="77777777" w:rsidTr="00DB52A9">
        <w:trPr>
          <w:trHeight w:val="20"/>
        </w:trPr>
        <w:tc>
          <w:tcPr>
            <w:tcW w:w="0" w:type="auto"/>
            <w:shd w:val="clear" w:color="auto" w:fill="auto"/>
            <w:vAlign w:val="center"/>
            <w:hideMark/>
          </w:tcPr>
          <w:p w14:paraId="6258D6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258</w:t>
            </w:r>
          </w:p>
        </w:tc>
        <w:tc>
          <w:tcPr>
            <w:tcW w:w="0" w:type="auto"/>
            <w:shd w:val="clear" w:color="auto" w:fill="auto"/>
            <w:vAlign w:val="center"/>
            <w:hideMark/>
          </w:tcPr>
          <w:p w14:paraId="053B7C5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ж/д Ситники пос., дом 3</w:t>
            </w:r>
          </w:p>
        </w:tc>
        <w:tc>
          <w:tcPr>
            <w:tcW w:w="0" w:type="auto"/>
            <w:shd w:val="clear" w:color="auto" w:fill="auto"/>
            <w:vAlign w:val="center"/>
            <w:hideMark/>
          </w:tcPr>
          <w:p w14:paraId="561D57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Ситники</w:t>
            </w:r>
          </w:p>
        </w:tc>
        <w:tc>
          <w:tcPr>
            <w:tcW w:w="0" w:type="auto"/>
            <w:shd w:val="clear" w:color="auto" w:fill="auto"/>
            <w:vAlign w:val="center"/>
            <w:hideMark/>
          </w:tcPr>
          <w:p w14:paraId="3EB8001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3E8B0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0D73E0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C7337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1390,6</w:t>
            </w:r>
          </w:p>
        </w:tc>
        <w:tc>
          <w:tcPr>
            <w:tcW w:w="0" w:type="auto"/>
            <w:shd w:val="clear" w:color="auto" w:fill="auto"/>
            <w:vAlign w:val="center"/>
            <w:hideMark/>
          </w:tcPr>
          <w:p w14:paraId="4B18D9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41,4</w:t>
            </w:r>
          </w:p>
        </w:tc>
        <w:tc>
          <w:tcPr>
            <w:tcW w:w="0" w:type="auto"/>
            <w:shd w:val="clear" w:color="auto" w:fill="auto"/>
            <w:vAlign w:val="center"/>
            <w:hideMark/>
          </w:tcPr>
          <w:p w14:paraId="134D5C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9F245C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169,1</w:t>
            </w:r>
          </w:p>
        </w:tc>
        <w:tc>
          <w:tcPr>
            <w:tcW w:w="0" w:type="auto"/>
            <w:shd w:val="clear" w:color="auto" w:fill="auto"/>
            <w:vAlign w:val="center"/>
            <w:hideMark/>
          </w:tcPr>
          <w:p w14:paraId="7E6B31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7169A3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107,6</w:t>
            </w:r>
          </w:p>
        </w:tc>
        <w:tc>
          <w:tcPr>
            <w:tcW w:w="0" w:type="auto"/>
            <w:shd w:val="clear" w:color="auto" w:fill="auto"/>
            <w:vAlign w:val="center"/>
            <w:hideMark/>
          </w:tcPr>
          <w:p w14:paraId="7CA607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88194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6E316B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8E54A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538,3</w:t>
            </w:r>
          </w:p>
        </w:tc>
      </w:tr>
      <w:tr w:rsidR="00DB52A9" w:rsidRPr="00DB52A9" w14:paraId="5623CF62" w14:textId="77777777" w:rsidTr="00DB52A9">
        <w:trPr>
          <w:trHeight w:val="20"/>
        </w:trPr>
        <w:tc>
          <w:tcPr>
            <w:tcW w:w="0" w:type="auto"/>
            <w:shd w:val="clear" w:color="auto" w:fill="auto"/>
            <w:vAlign w:val="center"/>
            <w:hideMark/>
          </w:tcPr>
          <w:p w14:paraId="50C23B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259</w:t>
            </w:r>
          </w:p>
        </w:tc>
        <w:tc>
          <w:tcPr>
            <w:tcW w:w="0" w:type="auto"/>
            <w:shd w:val="clear" w:color="auto" w:fill="auto"/>
            <w:vAlign w:val="center"/>
            <w:hideMark/>
          </w:tcPr>
          <w:p w14:paraId="4673328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ж/д Ситники пос., дом 7</w:t>
            </w:r>
          </w:p>
        </w:tc>
        <w:tc>
          <w:tcPr>
            <w:tcW w:w="0" w:type="auto"/>
            <w:shd w:val="clear" w:color="auto" w:fill="auto"/>
            <w:vAlign w:val="center"/>
            <w:hideMark/>
          </w:tcPr>
          <w:p w14:paraId="4C66B9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Ситники</w:t>
            </w:r>
          </w:p>
        </w:tc>
        <w:tc>
          <w:tcPr>
            <w:tcW w:w="0" w:type="auto"/>
            <w:shd w:val="clear" w:color="auto" w:fill="auto"/>
            <w:vAlign w:val="center"/>
            <w:hideMark/>
          </w:tcPr>
          <w:p w14:paraId="1BE022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096A7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EAAF1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EF93C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1699,0</w:t>
            </w:r>
          </w:p>
        </w:tc>
        <w:tc>
          <w:tcPr>
            <w:tcW w:w="0" w:type="auto"/>
            <w:shd w:val="clear" w:color="auto" w:fill="auto"/>
            <w:vAlign w:val="center"/>
            <w:hideMark/>
          </w:tcPr>
          <w:p w14:paraId="6A853C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54,4</w:t>
            </w:r>
          </w:p>
        </w:tc>
        <w:tc>
          <w:tcPr>
            <w:tcW w:w="0" w:type="auto"/>
            <w:shd w:val="clear" w:color="auto" w:fill="auto"/>
            <w:vAlign w:val="center"/>
            <w:hideMark/>
          </w:tcPr>
          <w:p w14:paraId="147C84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02BE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236,9</w:t>
            </w:r>
          </w:p>
        </w:tc>
        <w:tc>
          <w:tcPr>
            <w:tcW w:w="0" w:type="auto"/>
            <w:shd w:val="clear" w:color="auto" w:fill="auto"/>
            <w:vAlign w:val="center"/>
            <w:hideMark/>
          </w:tcPr>
          <w:p w14:paraId="6C510E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w:t>
            </w:r>
          </w:p>
        </w:tc>
        <w:tc>
          <w:tcPr>
            <w:tcW w:w="0" w:type="auto"/>
            <w:shd w:val="clear" w:color="auto" w:fill="auto"/>
            <w:vAlign w:val="center"/>
            <w:hideMark/>
          </w:tcPr>
          <w:p w14:paraId="7C9DA5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126,6</w:t>
            </w:r>
          </w:p>
        </w:tc>
        <w:tc>
          <w:tcPr>
            <w:tcW w:w="0" w:type="auto"/>
            <w:shd w:val="clear" w:color="auto" w:fill="auto"/>
            <w:vAlign w:val="center"/>
            <w:hideMark/>
          </w:tcPr>
          <w:p w14:paraId="46D341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21,3</w:t>
            </w:r>
          </w:p>
        </w:tc>
        <w:tc>
          <w:tcPr>
            <w:tcW w:w="0" w:type="auto"/>
            <w:shd w:val="clear" w:color="auto" w:fill="auto"/>
            <w:vAlign w:val="center"/>
            <w:hideMark/>
          </w:tcPr>
          <w:p w14:paraId="318071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11,8</w:t>
            </w:r>
          </w:p>
        </w:tc>
        <w:tc>
          <w:tcPr>
            <w:tcW w:w="0" w:type="auto"/>
            <w:shd w:val="clear" w:color="auto" w:fill="auto"/>
            <w:vAlign w:val="center"/>
            <w:hideMark/>
          </w:tcPr>
          <w:p w14:paraId="27958C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F4A72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675,4</w:t>
            </w:r>
          </w:p>
        </w:tc>
      </w:tr>
      <w:tr w:rsidR="00DB52A9" w:rsidRPr="00DB52A9" w14:paraId="4D68D617" w14:textId="77777777" w:rsidTr="00DB52A9">
        <w:trPr>
          <w:trHeight w:val="20"/>
        </w:trPr>
        <w:tc>
          <w:tcPr>
            <w:tcW w:w="0" w:type="auto"/>
            <w:shd w:val="clear" w:color="auto" w:fill="auto"/>
            <w:vAlign w:val="center"/>
            <w:hideMark/>
          </w:tcPr>
          <w:p w14:paraId="36D7CE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260</w:t>
            </w:r>
          </w:p>
        </w:tc>
        <w:tc>
          <w:tcPr>
            <w:tcW w:w="0" w:type="auto"/>
            <w:shd w:val="clear" w:color="auto" w:fill="auto"/>
            <w:vAlign w:val="center"/>
            <w:hideMark/>
          </w:tcPr>
          <w:p w14:paraId="1016EDB0"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ж/д Ситники пос., дом 8</w:t>
            </w:r>
          </w:p>
        </w:tc>
        <w:tc>
          <w:tcPr>
            <w:tcW w:w="0" w:type="auto"/>
            <w:shd w:val="clear" w:color="auto" w:fill="auto"/>
            <w:vAlign w:val="center"/>
            <w:hideMark/>
          </w:tcPr>
          <w:p w14:paraId="5AA934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Ситники</w:t>
            </w:r>
          </w:p>
        </w:tc>
        <w:tc>
          <w:tcPr>
            <w:tcW w:w="0" w:type="auto"/>
            <w:shd w:val="clear" w:color="auto" w:fill="auto"/>
            <w:vAlign w:val="center"/>
            <w:hideMark/>
          </w:tcPr>
          <w:p w14:paraId="284A62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8B086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7251F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629645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1353,8</w:t>
            </w:r>
          </w:p>
        </w:tc>
        <w:tc>
          <w:tcPr>
            <w:tcW w:w="0" w:type="auto"/>
            <w:shd w:val="clear" w:color="auto" w:fill="auto"/>
            <w:vAlign w:val="center"/>
            <w:hideMark/>
          </w:tcPr>
          <w:p w14:paraId="1CFB9F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32,4</w:t>
            </w:r>
          </w:p>
        </w:tc>
        <w:tc>
          <w:tcPr>
            <w:tcW w:w="0" w:type="auto"/>
            <w:shd w:val="clear" w:color="auto" w:fill="auto"/>
            <w:vAlign w:val="center"/>
            <w:hideMark/>
          </w:tcPr>
          <w:p w14:paraId="7C180E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20321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114,3</w:t>
            </w:r>
          </w:p>
        </w:tc>
        <w:tc>
          <w:tcPr>
            <w:tcW w:w="0" w:type="auto"/>
            <w:shd w:val="clear" w:color="auto" w:fill="auto"/>
            <w:vAlign w:val="center"/>
            <w:hideMark/>
          </w:tcPr>
          <w:p w14:paraId="0D3A49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102E5E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101,7</w:t>
            </w:r>
          </w:p>
        </w:tc>
        <w:tc>
          <w:tcPr>
            <w:tcW w:w="0" w:type="auto"/>
            <w:shd w:val="clear" w:color="auto" w:fill="auto"/>
            <w:vAlign w:val="center"/>
            <w:hideMark/>
          </w:tcPr>
          <w:p w14:paraId="5DEECE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10,3</w:t>
            </w:r>
          </w:p>
        </w:tc>
        <w:tc>
          <w:tcPr>
            <w:tcW w:w="0" w:type="auto"/>
            <w:shd w:val="clear" w:color="auto" w:fill="auto"/>
            <w:vAlign w:val="center"/>
            <w:hideMark/>
          </w:tcPr>
          <w:p w14:paraId="2D7E48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w:t>
            </w:r>
          </w:p>
        </w:tc>
        <w:tc>
          <w:tcPr>
            <w:tcW w:w="0" w:type="auto"/>
            <w:shd w:val="clear" w:color="auto" w:fill="auto"/>
            <w:vAlign w:val="center"/>
            <w:hideMark/>
          </w:tcPr>
          <w:p w14:paraId="60B820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2D696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481,2</w:t>
            </w:r>
          </w:p>
        </w:tc>
      </w:tr>
      <w:tr w:rsidR="00DB52A9" w:rsidRPr="00DB52A9" w14:paraId="2CF25AE0" w14:textId="77777777" w:rsidTr="00DB52A9">
        <w:trPr>
          <w:trHeight w:val="20"/>
        </w:trPr>
        <w:tc>
          <w:tcPr>
            <w:tcW w:w="0" w:type="auto"/>
            <w:shd w:val="clear" w:color="auto" w:fill="auto"/>
            <w:vAlign w:val="center"/>
            <w:hideMark/>
          </w:tcPr>
          <w:p w14:paraId="49EA21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261</w:t>
            </w:r>
          </w:p>
        </w:tc>
        <w:tc>
          <w:tcPr>
            <w:tcW w:w="0" w:type="auto"/>
            <w:shd w:val="clear" w:color="auto" w:fill="auto"/>
            <w:vAlign w:val="center"/>
            <w:hideMark/>
          </w:tcPr>
          <w:p w14:paraId="362528D7"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Юбилейная д.1</w:t>
            </w:r>
          </w:p>
        </w:tc>
        <w:tc>
          <w:tcPr>
            <w:tcW w:w="0" w:type="auto"/>
            <w:shd w:val="clear" w:color="auto" w:fill="auto"/>
            <w:vAlign w:val="center"/>
            <w:hideMark/>
          </w:tcPr>
          <w:p w14:paraId="4A9C97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46BCE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6EB6F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120F6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8A298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1977,7</w:t>
            </w:r>
          </w:p>
        </w:tc>
        <w:tc>
          <w:tcPr>
            <w:tcW w:w="0" w:type="auto"/>
            <w:shd w:val="clear" w:color="auto" w:fill="auto"/>
            <w:vAlign w:val="center"/>
            <w:hideMark/>
          </w:tcPr>
          <w:p w14:paraId="30B192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36,5</w:t>
            </w:r>
          </w:p>
        </w:tc>
        <w:tc>
          <w:tcPr>
            <w:tcW w:w="0" w:type="auto"/>
            <w:shd w:val="clear" w:color="auto" w:fill="auto"/>
            <w:vAlign w:val="center"/>
            <w:hideMark/>
          </w:tcPr>
          <w:p w14:paraId="2745AB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6D205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91,6</w:t>
            </w:r>
          </w:p>
        </w:tc>
        <w:tc>
          <w:tcPr>
            <w:tcW w:w="0" w:type="auto"/>
            <w:shd w:val="clear" w:color="auto" w:fill="auto"/>
            <w:vAlign w:val="center"/>
            <w:hideMark/>
          </w:tcPr>
          <w:p w14:paraId="322CC6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7ACF82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152,0</w:t>
            </w:r>
          </w:p>
        </w:tc>
        <w:tc>
          <w:tcPr>
            <w:tcW w:w="0" w:type="auto"/>
            <w:shd w:val="clear" w:color="auto" w:fill="auto"/>
            <w:vAlign w:val="center"/>
            <w:hideMark/>
          </w:tcPr>
          <w:p w14:paraId="05DD31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11C8AE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5AD430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960AD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508,5</w:t>
            </w:r>
          </w:p>
        </w:tc>
      </w:tr>
      <w:tr w:rsidR="00DB52A9" w:rsidRPr="00DB52A9" w14:paraId="7E9DD4B9" w14:textId="77777777" w:rsidTr="00DB52A9">
        <w:trPr>
          <w:trHeight w:val="20"/>
        </w:trPr>
        <w:tc>
          <w:tcPr>
            <w:tcW w:w="0" w:type="auto"/>
            <w:shd w:val="clear" w:color="auto" w:fill="auto"/>
            <w:vAlign w:val="center"/>
            <w:hideMark/>
          </w:tcPr>
          <w:p w14:paraId="689505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262</w:t>
            </w:r>
          </w:p>
        </w:tc>
        <w:tc>
          <w:tcPr>
            <w:tcW w:w="0" w:type="auto"/>
            <w:shd w:val="clear" w:color="auto" w:fill="auto"/>
            <w:vAlign w:val="center"/>
            <w:hideMark/>
          </w:tcPr>
          <w:p w14:paraId="37F6C20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Юбилейная д.3</w:t>
            </w:r>
          </w:p>
        </w:tc>
        <w:tc>
          <w:tcPr>
            <w:tcW w:w="0" w:type="auto"/>
            <w:shd w:val="clear" w:color="auto" w:fill="auto"/>
            <w:vAlign w:val="center"/>
            <w:hideMark/>
          </w:tcPr>
          <w:p w14:paraId="107EBB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8DA84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22513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36AC2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1C261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2325,5</w:t>
            </w:r>
          </w:p>
        </w:tc>
        <w:tc>
          <w:tcPr>
            <w:tcW w:w="0" w:type="auto"/>
            <w:shd w:val="clear" w:color="auto" w:fill="auto"/>
            <w:vAlign w:val="center"/>
            <w:hideMark/>
          </w:tcPr>
          <w:p w14:paraId="091764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57,2</w:t>
            </w:r>
          </w:p>
        </w:tc>
        <w:tc>
          <w:tcPr>
            <w:tcW w:w="0" w:type="auto"/>
            <w:shd w:val="clear" w:color="auto" w:fill="auto"/>
            <w:vAlign w:val="center"/>
            <w:hideMark/>
          </w:tcPr>
          <w:p w14:paraId="61784C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F23A8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203,4</w:t>
            </w:r>
          </w:p>
        </w:tc>
        <w:tc>
          <w:tcPr>
            <w:tcW w:w="0" w:type="auto"/>
            <w:shd w:val="clear" w:color="auto" w:fill="auto"/>
            <w:vAlign w:val="center"/>
            <w:hideMark/>
          </w:tcPr>
          <w:p w14:paraId="76003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01A80B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178,6</w:t>
            </w:r>
          </w:p>
        </w:tc>
        <w:tc>
          <w:tcPr>
            <w:tcW w:w="0" w:type="auto"/>
            <w:shd w:val="clear" w:color="auto" w:fill="auto"/>
            <w:vAlign w:val="center"/>
            <w:hideMark/>
          </w:tcPr>
          <w:p w14:paraId="26D88A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w:t>
            </w:r>
          </w:p>
        </w:tc>
        <w:tc>
          <w:tcPr>
            <w:tcW w:w="0" w:type="auto"/>
            <w:shd w:val="clear" w:color="auto" w:fill="auto"/>
            <w:vAlign w:val="center"/>
            <w:hideMark/>
          </w:tcPr>
          <w:p w14:paraId="5C44C1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54BCB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6E1C7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689,9</w:t>
            </w:r>
          </w:p>
        </w:tc>
      </w:tr>
      <w:tr w:rsidR="00DB52A9" w:rsidRPr="00DB52A9" w14:paraId="5AE6DC84" w14:textId="77777777" w:rsidTr="00DB52A9">
        <w:trPr>
          <w:trHeight w:val="20"/>
        </w:trPr>
        <w:tc>
          <w:tcPr>
            <w:tcW w:w="0" w:type="auto"/>
            <w:shd w:val="clear" w:color="auto" w:fill="auto"/>
            <w:vAlign w:val="center"/>
            <w:hideMark/>
          </w:tcPr>
          <w:p w14:paraId="07F6B45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263</w:t>
            </w:r>
          </w:p>
        </w:tc>
        <w:tc>
          <w:tcPr>
            <w:tcW w:w="0" w:type="auto"/>
            <w:shd w:val="clear" w:color="auto" w:fill="auto"/>
            <w:vAlign w:val="center"/>
            <w:hideMark/>
          </w:tcPr>
          <w:p w14:paraId="1E71669E"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Юбилейная д.5</w:t>
            </w:r>
          </w:p>
        </w:tc>
        <w:tc>
          <w:tcPr>
            <w:tcW w:w="0" w:type="auto"/>
            <w:shd w:val="clear" w:color="auto" w:fill="auto"/>
            <w:vAlign w:val="center"/>
            <w:hideMark/>
          </w:tcPr>
          <w:p w14:paraId="7F7A7C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8FEE1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52D05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B2F5A2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2A1F4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2380,2</w:t>
            </w:r>
          </w:p>
        </w:tc>
        <w:tc>
          <w:tcPr>
            <w:tcW w:w="0" w:type="auto"/>
            <w:shd w:val="clear" w:color="auto" w:fill="auto"/>
            <w:vAlign w:val="center"/>
            <w:hideMark/>
          </w:tcPr>
          <w:p w14:paraId="2A2E32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58,7</w:t>
            </w:r>
          </w:p>
        </w:tc>
        <w:tc>
          <w:tcPr>
            <w:tcW w:w="0" w:type="auto"/>
            <w:shd w:val="clear" w:color="auto" w:fill="auto"/>
            <w:vAlign w:val="center"/>
            <w:hideMark/>
          </w:tcPr>
          <w:p w14:paraId="49610F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B8E91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208,8</w:t>
            </w:r>
          </w:p>
        </w:tc>
        <w:tc>
          <w:tcPr>
            <w:tcW w:w="0" w:type="auto"/>
            <w:shd w:val="clear" w:color="auto" w:fill="auto"/>
            <w:vAlign w:val="center"/>
            <w:hideMark/>
          </w:tcPr>
          <w:p w14:paraId="1780ED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w:t>
            </w:r>
          </w:p>
        </w:tc>
        <w:tc>
          <w:tcPr>
            <w:tcW w:w="0" w:type="auto"/>
            <w:shd w:val="clear" w:color="auto" w:fill="auto"/>
            <w:vAlign w:val="center"/>
            <w:hideMark/>
          </w:tcPr>
          <w:p w14:paraId="481B1E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183,1</w:t>
            </w:r>
          </w:p>
        </w:tc>
        <w:tc>
          <w:tcPr>
            <w:tcW w:w="0" w:type="auto"/>
            <w:shd w:val="clear" w:color="auto" w:fill="auto"/>
            <w:vAlign w:val="center"/>
            <w:hideMark/>
          </w:tcPr>
          <w:p w14:paraId="535D86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w:t>
            </w:r>
          </w:p>
        </w:tc>
        <w:tc>
          <w:tcPr>
            <w:tcW w:w="0" w:type="auto"/>
            <w:shd w:val="clear" w:color="auto" w:fill="auto"/>
            <w:vAlign w:val="center"/>
            <w:hideMark/>
          </w:tcPr>
          <w:p w14:paraId="4601E1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5147A6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4CBD6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702,4</w:t>
            </w:r>
          </w:p>
        </w:tc>
      </w:tr>
      <w:tr w:rsidR="00DB52A9" w:rsidRPr="00DB52A9" w14:paraId="00F15E57" w14:textId="77777777" w:rsidTr="00DB52A9">
        <w:trPr>
          <w:trHeight w:val="20"/>
        </w:trPr>
        <w:tc>
          <w:tcPr>
            <w:tcW w:w="0" w:type="auto"/>
            <w:shd w:val="clear" w:color="auto" w:fill="auto"/>
            <w:vAlign w:val="center"/>
            <w:hideMark/>
          </w:tcPr>
          <w:p w14:paraId="65A6A5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264</w:t>
            </w:r>
          </w:p>
        </w:tc>
        <w:tc>
          <w:tcPr>
            <w:tcW w:w="0" w:type="auto"/>
            <w:shd w:val="clear" w:color="auto" w:fill="auto"/>
            <w:vAlign w:val="center"/>
            <w:hideMark/>
          </w:tcPr>
          <w:p w14:paraId="4529AD6C"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ул.Юбилейная д.7</w:t>
            </w:r>
          </w:p>
        </w:tc>
        <w:tc>
          <w:tcPr>
            <w:tcW w:w="0" w:type="auto"/>
            <w:shd w:val="clear" w:color="auto" w:fill="auto"/>
            <w:vAlign w:val="center"/>
            <w:hideMark/>
          </w:tcPr>
          <w:p w14:paraId="6AEEDF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904E8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C656E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A4C07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1BB2B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1999,7</w:t>
            </w:r>
          </w:p>
        </w:tc>
        <w:tc>
          <w:tcPr>
            <w:tcW w:w="0" w:type="auto"/>
            <w:shd w:val="clear" w:color="auto" w:fill="auto"/>
            <w:vAlign w:val="center"/>
            <w:hideMark/>
          </w:tcPr>
          <w:p w14:paraId="7490E4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48,2</w:t>
            </w:r>
          </w:p>
        </w:tc>
        <w:tc>
          <w:tcPr>
            <w:tcW w:w="0" w:type="auto"/>
            <w:shd w:val="clear" w:color="auto" w:fill="auto"/>
            <w:vAlign w:val="center"/>
            <w:hideMark/>
          </w:tcPr>
          <w:p w14:paraId="75A99E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72D8E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169,2</w:t>
            </w:r>
          </w:p>
        </w:tc>
        <w:tc>
          <w:tcPr>
            <w:tcW w:w="0" w:type="auto"/>
            <w:shd w:val="clear" w:color="auto" w:fill="auto"/>
            <w:vAlign w:val="center"/>
            <w:hideMark/>
          </w:tcPr>
          <w:p w14:paraId="79BFFB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55129A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152,5</w:t>
            </w:r>
          </w:p>
        </w:tc>
        <w:tc>
          <w:tcPr>
            <w:tcW w:w="0" w:type="auto"/>
            <w:shd w:val="clear" w:color="auto" w:fill="auto"/>
            <w:vAlign w:val="center"/>
            <w:hideMark/>
          </w:tcPr>
          <w:p w14:paraId="45CF34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15,2</w:t>
            </w:r>
          </w:p>
        </w:tc>
        <w:tc>
          <w:tcPr>
            <w:tcW w:w="0" w:type="auto"/>
            <w:shd w:val="clear" w:color="auto" w:fill="auto"/>
            <w:vAlign w:val="center"/>
            <w:hideMark/>
          </w:tcPr>
          <w:p w14:paraId="3916F1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404243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91335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613,7</w:t>
            </w:r>
          </w:p>
        </w:tc>
      </w:tr>
      <w:tr w:rsidR="00DB52A9" w:rsidRPr="00DB52A9" w14:paraId="24B2B9B4" w14:textId="77777777" w:rsidTr="00DB52A9">
        <w:trPr>
          <w:trHeight w:val="20"/>
        </w:trPr>
        <w:tc>
          <w:tcPr>
            <w:tcW w:w="0" w:type="auto"/>
            <w:shd w:val="clear" w:color="auto" w:fill="auto"/>
            <w:vAlign w:val="center"/>
            <w:hideMark/>
          </w:tcPr>
          <w:p w14:paraId="46BCD10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265</w:t>
            </w:r>
          </w:p>
        </w:tc>
        <w:tc>
          <w:tcPr>
            <w:tcW w:w="0" w:type="auto"/>
            <w:shd w:val="clear" w:color="auto" w:fill="auto"/>
            <w:vAlign w:val="center"/>
            <w:hideMark/>
          </w:tcPr>
          <w:p w14:paraId="54ABAD78"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ул.Юбилейная д.9</w:t>
            </w:r>
          </w:p>
        </w:tc>
        <w:tc>
          <w:tcPr>
            <w:tcW w:w="0" w:type="auto"/>
            <w:shd w:val="clear" w:color="auto" w:fill="auto"/>
            <w:vAlign w:val="center"/>
            <w:hideMark/>
          </w:tcPr>
          <w:p w14:paraId="592AB5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56755E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FB1AF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E9A8E0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A4717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2981,1</w:t>
            </w:r>
          </w:p>
        </w:tc>
        <w:tc>
          <w:tcPr>
            <w:tcW w:w="0" w:type="auto"/>
            <w:shd w:val="clear" w:color="auto" w:fill="auto"/>
            <w:vAlign w:val="center"/>
            <w:hideMark/>
          </w:tcPr>
          <w:p w14:paraId="74643B1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49,0</w:t>
            </w:r>
          </w:p>
        </w:tc>
        <w:tc>
          <w:tcPr>
            <w:tcW w:w="0" w:type="auto"/>
            <w:shd w:val="clear" w:color="auto" w:fill="auto"/>
            <w:vAlign w:val="center"/>
            <w:hideMark/>
          </w:tcPr>
          <w:p w14:paraId="443BA2C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EE029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91,9</w:t>
            </w:r>
          </w:p>
        </w:tc>
        <w:tc>
          <w:tcPr>
            <w:tcW w:w="0" w:type="auto"/>
            <w:shd w:val="clear" w:color="auto" w:fill="auto"/>
            <w:vAlign w:val="center"/>
            <w:hideMark/>
          </w:tcPr>
          <w:p w14:paraId="389478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32E53B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234,4</w:t>
            </w:r>
          </w:p>
        </w:tc>
        <w:tc>
          <w:tcPr>
            <w:tcW w:w="0" w:type="auto"/>
            <w:shd w:val="clear" w:color="auto" w:fill="auto"/>
            <w:vAlign w:val="center"/>
            <w:hideMark/>
          </w:tcPr>
          <w:p w14:paraId="1F234E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28849E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02B480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1B981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603,7</w:t>
            </w:r>
          </w:p>
        </w:tc>
      </w:tr>
      <w:tr w:rsidR="00DB52A9" w:rsidRPr="00DB52A9" w14:paraId="473ED385" w14:textId="77777777" w:rsidTr="00DB52A9">
        <w:trPr>
          <w:trHeight w:val="20"/>
        </w:trPr>
        <w:tc>
          <w:tcPr>
            <w:tcW w:w="0" w:type="auto"/>
            <w:shd w:val="clear" w:color="auto" w:fill="auto"/>
            <w:vAlign w:val="center"/>
            <w:hideMark/>
          </w:tcPr>
          <w:p w14:paraId="778B05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266</w:t>
            </w:r>
          </w:p>
        </w:tc>
        <w:tc>
          <w:tcPr>
            <w:tcW w:w="0" w:type="auto"/>
            <w:shd w:val="clear" w:color="auto" w:fill="auto"/>
            <w:vAlign w:val="center"/>
            <w:hideMark/>
          </w:tcPr>
          <w:p w14:paraId="2B6E751E"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ул.Юбилейная д.11</w:t>
            </w:r>
          </w:p>
        </w:tc>
        <w:tc>
          <w:tcPr>
            <w:tcW w:w="0" w:type="auto"/>
            <w:shd w:val="clear" w:color="auto" w:fill="auto"/>
            <w:vAlign w:val="center"/>
            <w:hideMark/>
          </w:tcPr>
          <w:p w14:paraId="478FBF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0B8A6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6D219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5221D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8DE38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2129,9</w:t>
            </w:r>
          </w:p>
        </w:tc>
        <w:tc>
          <w:tcPr>
            <w:tcW w:w="0" w:type="auto"/>
            <w:shd w:val="clear" w:color="auto" w:fill="auto"/>
            <w:vAlign w:val="center"/>
            <w:hideMark/>
          </w:tcPr>
          <w:p w14:paraId="402BAB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54,5</w:t>
            </w:r>
          </w:p>
        </w:tc>
        <w:tc>
          <w:tcPr>
            <w:tcW w:w="0" w:type="auto"/>
            <w:shd w:val="clear" w:color="auto" w:fill="auto"/>
            <w:vAlign w:val="center"/>
            <w:hideMark/>
          </w:tcPr>
          <w:p w14:paraId="665A3FE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F52DD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201,2</w:t>
            </w:r>
          </w:p>
        </w:tc>
        <w:tc>
          <w:tcPr>
            <w:tcW w:w="0" w:type="auto"/>
            <w:shd w:val="clear" w:color="auto" w:fill="auto"/>
            <w:vAlign w:val="center"/>
            <w:hideMark/>
          </w:tcPr>
          <w:p w14:paraId="18FA35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51D4C2F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162,7</w:t>
            </w:r>
          </w:p>
        </w:tc>
        <w:tc>
          <w:tcPr>
            <w:tcW w:w="0" w:type="auto"/>
            <w:shd w:val="clear" w:color="auto" w:fill="auto"/>
            <w:vAlign w:val="center"/>
            <w:hideMark/>
          </w:tcPr>
          <w:p w14:paraId="6A47B2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w:t>
            </w:r>
          </w:p>
        </w:tc>
        <w:tc>
          <w:tcPr>
            <w:tcW w:w="0" w:type="auto"/>
            <w:shd w:val="clear" w:color="auto" w:fill="auto"/>
            <w:vAlign w:val="center"/>
            <w:hideMark/>
          </w:tcPr>
          <w:p w14:paraId="5B8C4B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10,1</w:t>
            </w:r>
          </w:p>
        </w:tc>
        <w:tc>
          <w:tcPr>
            <w:tcW w:w="0" w:type="auto"/>
            <w:shd w:val="clear" w:color="auto" w:fill="auto"/>
            <w:vAlign w:val="center"/>
            <w:hideMark/>
          </w:tcPr>
          <w:p w14:paraId="302B33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46F91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668,6</w:t>
            </w:r>
          </w:p>
        </w:tc>
      </w:tr>
      <w:tr w:rsidR="00DB52A9" w:rsidRPr="00DB52A9" w14:paraId="300D01B7" w14:textId="77777777" w:rsidTr="00DB52A9">
        <w:trPr>
          <w:trHeight w:val="20"/>
        </w:trPr>
        <w:tc>
          <w:tcPr>
            <w:tcW w:w="0" w:type="auto"/>
            <w:shd w:val="clear" w:color="auto" w:fill="auto"/>
            <w:vAlign w:val="center"/>
            <w:hideMark/>
          </w:tcPr>
          <w:p w14:paraId="504570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267</w:t>
            </w:r>
          </w:p>
        </w:tc>
        <w:tc>
          <w:tcPr>
            <w:tcW w:w="0" w:type="auto"/>
            <w:shd w:val="clear" w:color="auto" w:fill="auto"/>
            <w:vAlign w:val="center"/>
            <w:hideMark/>
          </w:tcPr>
          <w:p w14:paraId="12FFA09F"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ул.Юбилейная д.13</w:t>
            </w:r>
          </w:p>
        </w:tc>
        <w:tc>
          <w:tcPr>
            <w:tcW w:w="0" w:type="auto"/>
            <w:shd w:val="clear" w:color="auto" w:fill="auto"/>
            <w:vAlign w:val="center"/>
            <w:hideMark/>
          </w:tcPr>
          <w:p w14:paraId="73C1A1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64DEB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64DF9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87277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A5266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2143,9</w:t>
            </w:r>
          </w:p>
        </w:tc>
        <w:tc>
          <w:tcPr>
            <w:tcW w:w="0" w:type="auto"/>
            <w:shd w:val="clear" w:color="auto" w:fill="auto"/>
            <w:vAlign w:val="center"/>
            <w:hideMark/>
          </w:tcPr>
          <w:p w14:paraId="362926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38,7</w:t>
            </w:r>
          </w:p>
        </w:tc>
        <w:tc>
          <w:tcPr>
            <w:tcW w:w="0" w:type="auto"/>
            <w:shd w:val="clear" w:color="auto" w:fill="auto"/>
            <w:vAlign w:val="center"/>
            <w:hideMark/>
          </w:tcPr>
          <w:p w14:paraId="63A960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3E954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92,6</w:t>
            </w:r>
          </w:p>
        </w:tc>
        <w:tc>
          <w:tcPr>
            <w:tcW w:w="0" w:type="auto"/>
            <w:shd w:val="clear" w:color="auto" w:fill="auto"/>
            <w:vAlign w:val="center"/>
            <w:hideMark/>
          </w:tcPr>
          <w:p w14:paraId="5963CE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w:t>
            </w:r>
          </w:p>
        </w:tc>
        <w:tc>
          <w:tcPr>
            <w:tcW w:w="0" w:type="auto"/>
            <w:shd w:val="clear" w:color="auto" w:fill="auto"/>
            <w:vAlign w:val="center"/>
            <w:hideMark/>
          </w:tcPr>
          <w:p w14:paraId="64F0B6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165,7</w:t>
            </w:r>
          </w:p>
        </w:tc>
        <w:tc>
          <w:tcPr>
            <w:tcW w:w="0" w:type="auto"/>
            <w:shd w:val="clear" w:color="auto" w:fill="auto"/>
            <w:vAlign w:val="center"/>
            <w:hideMark/>
          </w:tcPr>
          <w:p w14:paraId="019827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452594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4DAD37C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9417A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525,6</w:t>
            </w:r>
          </w:p>
        </w:tc>
      </w:tr>
      <w:tr w:rsidR="00DB52A9" w:rsidRPr="00DB52A9" w14:paraId="6284E327" w14:textId="77777777" w:rsidTr="00DB52A9">
        <w:trPr>
          <w:trHeight w:val="20"/>
        </w:trPr>
        <w:tc>
          <w:tcPr>
            <w:tcW w:w="0" w:type="auto"/>
            <w:shd w:val="clear" w:color="auto" w:fill="auto"/>
            <w:vAlign w:val="center"/>
            <w:hideMark/>
          </w:tcPr>
          <w:p w14:paraId="7E0797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268</w:t>
            </w:r>
          </w:p>
        </w:tc>
        <w:tc>
          <w:tcPr>
            <w:tcW w:w="0" w:type="auto"/>
            <w:shd w:val="clear" w:color="auto" w:fill="auto"/>
            <w:vAlign w:val="center"/>
            <w:hideMark/>
          </w:tcPr>
          <w:p w14:paraId="04484707"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д.2</w:t>
            </w:r>
          </w:p>
        </w:tc>
        <w:tc>
          <w:tcPr>
            <w:tcW w:w="0" w:type="auto"/>
            <w:shd w:val="clear" w:color="auto" w:fill="auto"/>
            <w:vAlign w:val="center"/>
            <w:hideMark/>
          </w:tcPr>
          <w:p w14:paraId="63D98DB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C1E8B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AE748D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5E322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59C1A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2405,1</w:t>
            </w:r>
          </w:p>
        </w:tc>
        <w:tc>
          <w:tcPr>
            <w:tcW w:w="0" w:type="auto"/>
            <w:shd w:val="clear" w:color="auto" w:fill="auto"/>
            <w:vAlign w:val="center"/>
            <w:hideMark/>
          </w:tcPr>
          <w:p w14:paraId="00A0BD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65,9</w:t>
            </w:r>
          </w:p>
        </w:tc>
        <w:tc>
          <w:tcPr>
            <w:tcW w:w="0" w:type="auto"/>
            <w:shd w:val="clear" w:color="auto" w:fill="auto"/>
            <w:vAlign w:val="center"/>
            <w:hideMark/>
          </w:tcPr>
          <w:p w14:paraId="3189B1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A6930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255,3</w:t>
            </w:r>
          </w:p>
        </w:tc>
        <w:tc>
          <w:tcPr>
            <w:tcW w:w="0" w:type="auto"/>
            <w:shd w:val="clear" w:color="auto" w:fill="auto"/>
            <w:vAlign w:val="center"/>
            <w:hideMark/>
          </w:tcPr>
          <w:p w14:paraId="00819A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0713CBC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184,6</w:t>
            </w:r>
          </w:p>
        </w:tc>
        <w:tc>
          <w:tcPr>
            <w:tcW w:w="0" w:type="auto"/>
            <w:shd w:val="clear" w:color="auto" w:fill="auto"/>
            <w:vAlign w:val="center"/>
            <w:hideMark/>
          </w:tcPr>
          <w:p w14:paraId="1D7DC0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23,0</w:t>
            </w:r>
          </w:p>
        </w:tc>
        <w:tc>
          <w:tcPr>
            <w:tcW w:w="0" w:type="auto"/>
            <w:shd w:val="clear" w:color="auto" w:fill="auto"/>
            <w:vAlign w:val="center"/>
            <w:hideMark/>
          </w:tcPr>
          <w:p w14:paraId="7C3E11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7442DB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219,6</w:t>
            </w:r>
          </w:p>
        </w:tc>
        <w:tc>
          <w:tcPr>
            <w:tcW w:w="0" w:type="auto"/>
            <w:shd w:val="clear" w:color="auto" w:fill="auto"/>
            <w:vAlign w:val="center"/>
            <w:hideMark/>
          </w:tcPr>
          <w:p w14:paraId="43F67F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786,4</w:t>
            </w:r>
          </w:p>
        </w:tc>
      </w:tr>
      <w:tr w:rsidR="00DB52A9" w:rsidRPr="00DB52A9" w14:paraId="18FF44B1" w14:textId="77777777" w:rsidTr="00DB52A9">
        <w:trPr>
          <w:trHeight w:val="20"/>
        </w:trPr>
        <w:tc>
          <w:tcPr>
            <w:tcW w:w="0" w:type="auto"/>
            <w:shd w:val="clear" w:color="auto" w:fill="auto"/>
            <w:vAlign w:val="center"/>
            <w:hideMark/>
          </w:tcPr>
          <w:p w14:paraId="1F0B30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269</w:t>
            </w:r>
          </w:p>
        </w:tc>
        <w:tc>
          <w:tcPr>
            <w:tcW w:w="0" w:type="auto"/>
            <w:shd w:val="clear" w:color="auto" w:fill="auto"/>
            <w:vAlign w:val="center"/>
            <w:hideMark/>
          </w:tcPr>
          <w:p w14:paraId="0B591615"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д.4</w:t>
            </w:r>
          </w:p>
        </w:tc>
        <w:tc>
          <w:tcPr>
            <w:tcW w:w="0" w:type="auto"/>
            <w:shd w:val="clear" w:color="auto" w:fill="auto"/>
            <w:vAlign w:val="center"/>
            <w:hideMark/>
          </w:tcPr>
          <w:p w14:paraId="73B0D4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1C8DD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1E73E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F522F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EE5636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2197,7</w:t>
            </w:r>
          </w:p>
        </w:tc>
        <w:tc>
          <w:tcPr>
            <w:tcW w:w="0" w:type="auto"/>
            <w:shd w:val="clear" w:color="auto" w:fill="auto"/>
            <w:vAlign w:val="center"/>
            <w:hideMark/>
          </w:tcPr>
          <w:p w14:paraId="6122CB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45,6</w:t>
            </w:r>
          </w:p>
        </w:tc>
        <w:tc>
          <w:tcPr>
            <w:tcW w:w="0" w:type="auto"/>
            <w:shd w:val="clear" w:color="auto" w:fill="auto"/>
            <w:vAlign w:val="center"/>
            <w:hideMark/>
          </w:tcPr>
          <w:p w14:paraId="0EE95F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9EEB2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134,6</w:t>
            </w:r>
          </w:p>
        </w:tc>
        <w:tc>
          <w:tcPr>
            <w:tcW w:w="0" w:type="auto"/>
            <w:shd w:val="clear" w:color="auto" w:fill="auto"/>
            <w:vAlign w:val="center"/>
            <w:hideMark/>
          </w:tcPr>
          <w:p w14:paraId="455341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w:t>
            </w:r>
          </w:p>
        </w:tc>
        <w:tc>
          <w:tcPr>
            <w:tcW w:w="0" w:type="auto"/>
            <w:shd w:val="clear" w:color="auto" w:fill="auto"/>
            <w:vAlign w:val="center"/>
            <w:hideMark/>
          </w:tcPr>
          <w:p w14:paraId="25F871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169,2</w:t>
            </w:r>
          </w:p>
        </w:tc>
        <w:tc>
          <w:tcPr>
            <w:tcW w:w="0" w:type="auto"/>
            <w:shd w:val="clear" w:color="auto" w:fill="auto"/>
            <w:vAlign w:val="center"/>
            <w:hideMark/>
          </w:tcPr>
          <w:p w14:paraId="4715FC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w:t>
            </w:r>
          </w:p>
        </w:tc>
        <w:tc>
          <w:tcPr>
            <w:tcW w:w="0" w:type="auto"/>
            <w:shd w:val="clear" w:color="auto" w:fill="auto"/>
            <w:vAlign w:val="center"/>
            <w:hideMark/>
          </w:tcPr>
          <w:p w14:paraId="318F3E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5F52178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B5E3A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586,4</w:t>
            </w:r>
          </w:p>
        </w:tc>
      </w:tr>
      <w:tr w:rsidR="00DB52A9" w:rsidRPr="00DB52A9" w14:paraId="036F726A" w14:textId="77777777" w:rsidTr="00DB52A9">
        <w:trPr>
          <w:trHeight w:val="20"/>
        </w:trPr>
        <w:tc>
          <w:tcPr>
            <w:tcW w:w="0" w:type="auto"/>
            <w:shd w:val="clear" w:color="auto" w:fill="auto"/>
            <w:vAlign w:val="center"/>
            <w:hideMark/>
          </w:tcPr>
          <w:p w14:paraId="13FAF5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270</w:t>
            </w:r>
          </w:p>
        </w:tc>
        <w:tc>
          <w:tcPr>
            <w:tcW w:w="0" w:type="auto"/>
            <w:shd w:val="clear" w:color="auto" w:fill="auto"/>
            <w:vAlign w:val="center"/>
            <w:hideMark/>
          </w:tcPr>
          <w:p w14:paraId="1DA5EFC7"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д.6</w:t>
            </w:r>
          </w:p>
        </w:tc>
        <w:tc>
          <w:tcPr>
            <w:tcW w:w="0" w:type="auto"/>
            <w:shd w:val="clear" w:color="auto" w:fill="auto"/>
            <w:vAlign w:val="center"/>
            <w:hideMark/>
          </w:tcPr>
          <w:p w14:paraId="01EC59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3444D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E514E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048F9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A9FF8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1858,0</w:t>
            </w:r>
          </w:p>
        </w:tc>
        <w:tc>
          <w:tcPr>
            <w:tcW w:w="0" w:type="auto"/>
            <w:shd w:val="clear" w:color="auto" w:fill="auto"/>
            <w:vAlign w:val="center"/>
            <w:hideMark/>
          </w:tcPr>
          <w:p w14:paraId="5615FA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35,6</w:t>
            </w:r>
          </w:p>
        </w:tc>
        <w:tc>
          <w:tcPr>
            <w:tcW w:w="0" w:type="auto"/>
            <w:shd w:val="clear" w:color="auto" w:fill="auto"/>
            <w:vAlign w:val="center"/>
            <w:hideMark/>
          </w:tcPr>
          <w:p w14:paraId="2430F4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515559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95,1</w:t>
            </w:r>
          </w:p>
        </w:tc>
        <w:tc>
          <w:tcPr>
            <w:tcW w:w="0" w:type="auto"/>
            <w:shd w:val="clear" w:color="auto" w:fill="auto"/>
            <w:vAlign w:val="center"/>
            <w:hideMark/>
          </w:tcPr>
          <w:p w14:paraId="1E8269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w:t>
            </w:r>
          </w:p>
        </w:tc>
        <w:tc>
          <w:tcPr>
            <w:tcW w:w="0" w:type="auto"/>
            <w:shd w:val="clear" w:color="auto" w:fill="auto"/>
            <w:vAlign w:val="center"/>
            <w:hideMark/>
          </w:tcPr>
          <w:p w14:paraId="0C10DB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142,3</w:t>
            </w:r>
          </w:p>
        </w:tc>
        <w:tc>
          <w:tcPr>
            <w:tcW w:w="0" w:type="auto"/>
            <w:shd w:val="clear" w:color="auto" w:fill="auto"/>
            <w:vAlign w:val="center"/>
            <w:hideMark/>
          </w:tcPr>
          <w:p w14:paraId="7DD0A2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8,6</w:t>
            </w:r>
          </w:p>
        </w:tc>
        <w:tc>
          <w:tcPr>
            <w:tcW w:w="0" w:type="auto"/>
            <w:shd w:val="clear" w:color="auto" w:fill="auto"/>
            <w:vAlign w:val="center"/>
            <w:hideMark/>
          </w:tcPr>
          <w:p w14:paraId="47E89F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w:t>
            </w:r>
          </w:p>
        </w:tc>
        <w:tc>
          <w:tcPr>
            <w:tcW w:w="0" w:type="auto"/>
            <w:shd w:val="clear" w:color="auto" w:fill="auto"/>
            <w:vAlign w:val="center"/>
            <w:hideMark/>
          </w:tcPr>
          <w:p w14:paraId="42489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51A0C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502,1</w:t>
            </w:r>
          </w:p>
        </w:tc>
      </w:tr>
      <w:tr w:rsidR="00DB52A9" w:rsidRPr="00DB52A9" w14:paraId="1582ECF2" w14:textId="77777777" w:rsidTr="00DB52A9">
        <w:trPr>
          <w:trHeight w:val="20"/>
        </w:trPr>
        <w:tc>
          <w:tcPr>
            <w:tcW w:w="0" w:type="auto"/>
            <w:shd w:val="clear" w:color="auto" w:fill="auto"/>
            <w:vAlign w:val="center"/>
            <w:hideMark/>
          </w:tcPr>
          <w:p w14:paraId="6584FF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271</w:t>
            </w:r>
          </w:p>
        </w:tc>
        <w:tc>
          <w:tcPr>
            <w:tcW w:w="0" w:type="auto"/>
            <w:shd w:val="clear" w:color="auto" w:fill="auto"/>
            <w:vAlign w:val="center"/>
            <w:hideMark/>
          </w:tcPr>
          <w:p w14:paraId="3A4BF8FF"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д.8</w:t>
            </w:r>
          </w:p>
        </w:tc>
        <w:tc>
          <w:tcPr>
            <w:tcW w:w="0" w:type="auto"/>
            <w:shd w:val="clear" w:color="auto" w:fill="auto"/>
            <w:vAlign w:val="center"/>
            <w:hideMark/>
          </w:tcPr>
          <w:p w14:paraId="0F9C1A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2AD3A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AA2A3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C5C6F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13F26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1614,2</w:t>
            </w:r>
          </w:p>
        </w:tc>
        <w:tc>
          <w:tcPr>
            <w:tcW w:w="0" w:type="auto"/>
            <w:shd w:val="clear" w:color="auto" w:fill="auto"/>
            <w:vAlign w:val="center"/>
            <w:hideMark/>
          </w:tcPr>
          <w:p w14:paraId="3EC32D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41,8</w:t>
            </w:r>
          </w:p>
        </w:tc>
        <w:tc>
          <w:tcPr>
            <w:tcW w:w="0" w:type="auto"/>
            <w:shd w:val="clear" w:color="auto" w:fill="auto"/>
            <w:vAlign w:val="center"/>
            <w:hideMark/>
          </w:tcPr>
          <w:p w14:paraId="60ADB9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3A74F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157,0</w:t>
            </w:r>
          </w:p>
        </w:tc>
        <w:tc>
          <w:tcPr>
            <w:tcW w:w="0" w:type="auto"/>
            <w:shd w:val="clear" w:color="auto" w:fill="auto"/>
            <w:vAlign w:val="center"/>
            <w:hideMark/>
          </w:tcPr>
          <w:p w14:paraId="449F81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9,4</w:t>
            </w:r>
          </w:p>
        </w:tc>
        <w:tc>
          <w:tcPr>
            <w:tcW w:w="0" w:type="auto"/>
            <w:shd w:val="clear" w:color="auto" w:fill="auto"/>
            <w:vAlign w:val="center"/>
            <w:hideMark/>
          </w:tcPr>
          <w:p w14:paraId="363561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122,0</w:t>
            </w:r>
          </w:p>
        </w:tc>
        <w:tc>
          <w:tcPr>
            <w:tcW w:w="0" w:type="auto"/>
            <w:shd w:val="clear" w:color="auto" w:fill="auto"/>
            <w:vAlign w:val="center"/>
            <w:hideMark/>
          </w:tcPr>
          <w:p w14:paraId="38FAC2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w:t>
            </w:r>
          </w:p>
        </w:tc>
        <w:tc>
          <w:tcPr>
            <w:tcW w:w="0" w:type="auto"/>
            <w:shd w:val="clear" w:color="auto" w:fill="auto"/>
            <w:vAlign w:val="center"/>
            <w:hideMark/>
          </w:tcPr>
          <w:p w14:paraId="070FF6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0A5F71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A846E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562,1</w:t>
            </w:r>
          </w:p>
        </w:tc>
      </w:tr>
      <w:tr w:rsidR="00DB52A9" w:rsidRPr="00DB52A9" w14:paraId="1D358D7D" w14:textId="77777777" w:rsidTr="00DB52A9">
        <w:trPr>
          <w:trHeight w:val="20"/>
        </w:trPr>
        <w:tc>
          <w:tcPr>
            <w:tcW w:w="0" w:type="auto"/>
            <w:shd w:val="clear" w:color="auto" w:fill="auto"/>
            <w:vAlign w:val="center"/>
            <w:hideMark/>
          </w:tcPr>
          <w:p w14:paraId="5AC8AF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272</w:t>
            </w:r>
          </w:p>
        </w:tc>
        <w:tc>
          <w:tcPr>
            <w:tcW w:w="0" w:type="auto"/>
            <w:shd w:val="clear" w:color="auto" w:fill="auto"/>
            <w:vAlign w:val="center"/>
            <w:hideMark/>
          </w:tcPr>
          <w:p w14:paraId="5FFE7BD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д.14</w:t>
            </w:r>
          </w:p>
        </w:tc>
        <w:tc>
          <w:tcPr>
            <w:tcW w:w="0" w:type="auto"/>
            <w:shd w:val="clear" w:color="auto" w:fill="auto"/>
            <w:vAlign w:val="center"/>
            <w:hideMark/>
          </w:tcPr>
          <w:p w14:paraId="40E24E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44DE41C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D8F68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1B39E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2D604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1979,4</w:t>
            </w:r>
          </w:p>
        </w:tc>
        <w:tc>
          <w:tcPr>
            <w:tcW w:w="0" w:type="auto"/>
            <w:shd w:val="clear" w:color="auto" w:fill="auto"/>
            <w:vAlign w:val="center"/>
            <w:hideMark/>
          </w:tcPr>
          <w:p w14:paraId="6783F3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49,7</w:t>
            </w:r>
          </w:p>
        </w:tc>
        <w:tc>
          <w:tcPr>
            <w:tcW w:w="0" w:type="auto"/>
            <w:shd w:val="clear" w:color="auto" w:fill="auto"/>
            <w:vAlign w:val="center"/>
            <w:hideMark/>
          </w:tcPr>
          <w:p w14:paraId="4C2863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46C0E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181,0</w:t>
            </w:r>
          </w:p>
        </w:tc>
        <w:tc>
          <w:tcPr>
            <w:tcW w:w="0" w:type="auto"/>
            <w:shd w:val="clear" w:color="auto" w:fill="auto"/>
            <w:vAlign w:val="center"/>
            <w:hideMark/>
          </w:tcPr>
          <w:p w14:paraId="006DD5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w:t>
            </w:r>
          </w:p>
        </w:tc>
        <w:tc>
          <w:tcPr>
            <w:tcW w:w="0" w:type="auto"/>
            <w:shd w:val="clear" w:color="auto" w:fill="auto"/>
            <w:vAlign w:val="center"/>
            <w:hideMark/>
          </w:tcPr>
          <w:p w14:paraId="10B0D3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150,9</w:t>
            </w:r>
          </w:p>
        </w:tc>
        <w:tc>
          <w:tcPr>
            <w:tcW w:w="0" w:type="auto"/>
            <w:shd w:val="clear" w:color="auto" w:fill="auto"/>
            <w:vAlign w:val="center"/>
            <w:hideMark/>
          </w:tcPr>
          <w:p w14:paraId="6AABB2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w:t>
            </w:r>
          </w:p>
        </w:tc>
        <w:tc>
          <w:tcPr>
            <w:tcW w:w="0" w:type="auto"/>
            <w:shd w:val="clear" w:color="auto" w:fill="auto"/>
            <w:vAlign w:val="center"/>
            <w:hideMark/>
          </w:tcPr>
          <w:p w14:paraId="57FBE1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w:t>
            </w:r>
          </w:p>
        </w:tc>
        <w:tc>
          <w:tcPr>
            <w:tcW w:w="0" w:type="auto"/>
            <w:shd w:val="clear" w:color="auto" w:fill="auto"/>
            <w:vAlign w:val="center"/>
            <w:hideMark/>
          </w:tcPr>
          <w:p w14:paraId="74F9C6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4A79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627,9</w:t>
            </w:r>
          </w:p>
        </w:tc>
      </w:tr>
      <w:tr w:rsidR="00DB52A9" w:rsidRPr="00DB52A9" w14:paraId="2DCD08CD" w14:textId="77777777" w:rsidTr="00DB52A9">
        <w:trPr>
          <w:trHeight w:val="20"/>
        </w:trPr>
        <w:tc>
          <w:tcPr>
            <w:tcW w:w="0" w:type="auto"/>
            <w:shd w:val="clear" w:color="auto" w:fill="auto"/>
            <w:vAlign w:val="center"/>
            <w:hideMark/>
          </w:tcPr>
          <w:p w14:paraId="2A81B3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273</w:t>
            </w:r>
          </w:p>
        </w:tc>
        <w:tc>
          <w:tcPr>
            <w:tcW w:w="0" w:type="auto"/>
            <w:shd w:val="clear" w:color="auto" w:fill="auto"/>
            <w:vAlign w:val="center"/>
            <w:hideMark/>
          </w:tcPr>
          <w:p w14:paraId="4CE14C51"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д.16</w:t>
            </w:r>
          </w:p>
        </w:tc>
        <w:tc>
          <w:tcPr>
            <w:tcW w:w="0" w:type="auto"/>
            <w:shd w:val="clear" w:color="auto" w:fill="auto"/>
            <w:vAlign w:val="center"/>
            <w:hideMark/>
          </w:tcPr>
          <w:p w14:paraId="7A398D7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0CF64B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5FC226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64C09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E2720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2454,5</w:t>
            </w:r>
          </w:p>
        </w:tc>
        <w:tc>
          <w:tcPr>
            <w:tcW w:w="0" w:type="auto"/>
            <w:shd w:val="clear" w:color="auto" w:fill="auto"/>
            <w:vAlign w:val="center"/>
            <w:hideMark/>
          </w:tcPr>
          <w:p w14:paraId="5E0A10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68,8</w:t>
            </w:r>
          </w:p>
        </w:tc>
        <w:tc>
          <w:tcPr>
            <w:tcW w:w="0" w:type="auto"/>
            <w:shd w:val="clear" w:color="auto" w:fill="auto"/>
            <w:vAlign w:val="center"/>
            <w:hideMark/>
          </w:tcPr>
          <w:p w14:paraId="43353F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CBEF1F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271,1</w:t>
            </w:r>
          </w:p>
        </w:tc>
        <w:tc>
          <w:tcPr>
            <w:tcW w:w="0" w:type="auto"/>
            <w:shd w:val="clear" w:color="auto" w:fill="auto"/>
            <w:vAlign w:val="center"/>
            <w:hideMark/>
          </w:tcPr>
          <w:p w14:paraId="74555A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16,3</w:t>
            </w:r>
          </w:p>
        </w:tc>
        <w:tc>
          <w:tcPr>
            <w:tcW w:w="0" w:type="auto"/>
            <w:shd w:val="clear" w:color="auto" w:fill="auto"/>
            <w:vAlign w:val="center"/>
            <w:hideMark/>
          </w:tcPr>
          <w:p w14:paraId="096DD1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188,2</w:t>
            </w:r>
          </w:p>
        </w:tc>
        <w:tc>
          <w:tcPr>
            <w:tcW w:w="0" w:type="auto"/>
            <w:shd w:val="clear" w:color="auto" w:fill="auto"/>
            <w:vAlign w:val="center"/>
            <w:hideMark/>
          </w:tcPr>
          <w:p w14:paraId="5500E3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24,4</w:t>
            </w:r>
          </w:p>
        </w:tc>
        <w:tc>
          <w:tcPr>
            <w:tcW w:w="0" w:type="auto"/>
            <w:shd w:val="clear" w:color="auto" w:fill="auto"/>
            <w:vAlign w:val="center"/>
            <w:hideMark/>
          </w:tcPr>
          <w:p w14:paraId="1E24BD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13,6</w:t>
            </w:r>
          </w:p>
        </w:tc>
        <w:tc>
          <w:tcPr>
            <w:tcW w:w="0" w:type="auto"/>
            <w:shd w:val="clear" w:color="auto" w:fill="auto"/>
            <w:vAlign w:val="center"/>
            <w:hideMark/>
          </w:tcPr>
          <w:p w14:paraId="028AB2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229,3</w:t>
            </w:r>
          </w:p>
        </w:tc>
        <w:tc>
          <w:tcPr>
            <w:tcW w:w="0" w:type="auto"/>
            <w:shd w:val="clear" w:color="auto" w:fill="auto"/>
            <w:vAlign w:val="center"/>
            <w:hideMark/>
          </w:tcPr>
          <w:p w14:paraId="1DFA7E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821,7</w:t>
            </w:r>
          </w:p>
        </w:tc>
      </w:tr>
      <w:tr w:rsidR="00DB52A9" w:rsidRPr="00DB52A9" w14:paraId="7152052C" w14:textId="77777777" w:rsidTr="00DB52A9">
        <w:trPr>
          <w:trHeight w:val="20"/>
        </w:trPr>
        <w:tc>
          <w:tcPr>
            <w:tcW w:w="0" w:type="auto"/>
            <w:shd w:val="clear" w:color="auto" w:fill="auto"/>
            <w:vAlign w:val="center"/>
            <w:hideMark/>
          </w:tcPr>
          <w:p w14:paraId="2DD778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274</w:t>
            </w:r>
          </w:p>
        </w:tc>
        <w:tc>
          <w:tcPr>
            <w:tcW w:w="0" w:type="auto"/>
            <w:shd w:val="clear" w:color="auto" w:fill="auto"/>
            <w:vAlign w:val="center"/>
            <w:hideMark/>
          </w:tcPr>
          <w:p w14:paraId="3E316419"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д.18</w:t>
            </w:r>
          </w:p>
        </w:tc>
        <w:tc>
          <w:tcPr>
            <w:tcW w:w="0" w:type="auto"/>
            <w:shd w:val="clear" w:color="auto" w:fill="auto"/>
            <w:vAlign w:val="center"/>
            <w:hideMark/>
          </w:tcPr>
          <w:p w14:paraId="07D9E4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4D20F9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51F7A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3A825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4B376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2057,0</w:t>
            </w:r>
          </w:p>
        </w:tc>
        <w:tc>
          <w:tcPr>
            <w:tcW w:w="0" w:type="auto"/>
            <w:shd w:val="clear" w:color="auto" w:fill="auto"/>
            <w:vAlign w:val="center"/>
            <w:hideMark/>
          </w:tcPr>
          <w:p w14:paraId="73C455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44,9</w:t>
            </w:r>
          </w:p>
        </w:tc>
        <w:tc>
          <w:tcPr>
            <w:tcW w:w="0" w:type="auto"/>
            <w:shd w:val="clear" w:color="auto" w:fill="auto"/>
            <w:vAlign w:val="center"/>
            <w:hideMark/>
          </w:tcPr>
          <w:p w14:paraId="4E22D9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A11C9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141,7</w:t>
            </w:r>
          </w:p>
        </w:tc>
        <w:tc>
          <w:tcPr>
            <w:tcW w:w="0" w:type="auto"/>
            <w:shd w:val="clear" w:color="auto" w:fill="auto"/>
            <w:vAlign w:val="center"/>
            <w:hideMark/>
          </w:tcPr>
          <w:p w14:paraId="076A3B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117418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157,5</w:t>
            </w:r>
          </w:p>
        </w:tc>
        <w:tc>
          <w:tcPr>
            <w:tcW w:w="0" w:type="auto"/>
            <w:shd w:val="clear" w:color="auto" w:fill="auto"/>
            <w:vAlign w:val="center"/>
            <w:hideMark/>
          </w:tcPr>
          <w:p w14:paraId="2DDEDB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598A19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21F93F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216D7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582,4</w:t>
            </w:r>
          </w:p>
        </w:tc>
      </w:tr>
      <w:tr w:rsidR="00DB52A9" w:rsidRPr="00DB52A9" w14:paraId="501CA8BB" w14:textId="77777777" w:rsidTr="00DB52A9">
        <w:trPr>
          <w:trHeight w:val="20"/>
        </w:trPr>
        <w:tc>
          <w:tcPr>
            <w:tcW w:w="0" w:type="auto"/>
            <w:shd w:val="clear" w:color="auto" w:fill="auto"/>
            <w:vAlign w:val="center"/>
            <w:hideMark/>
          </w:tcPr>
          <w:p w14:paraId="729D4D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275</w:t>
            </w:r>
          </w:p>
        </w:tc>
        <w:tc>
          <w:tcPr>
            <w:tcW w:w="0" w:type="auto"/>
            <w:shd w:val="clear" w:color="auto" w:fill="auto"/>
            <w:vAlign w:val="center"/>
            <w:hideMark/>
          </w:tcPr>
          <w:p w14:paraId="17C2D743"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Школьная д.20</w:t>
            </w:r>
          </w:p>
        </w:tc>
        <w:tc>
          <w:tcPr>
            <w:tcW w:w="0" w:type="auto"/>
            <w:shd w:val="clear" w:color="auto" w:fill="auto"/>
            <w:vAlign w:val="center"/>
            <w:hideMark/>
          </w:tcPr>
          <w:p w14:paraId="28C8E3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DC509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4B09FE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97B9C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61F2F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1879,7</w:t>
            </w:r>
          </w:p>
        </w:tc>
        <w:tc>
          <w:tcPr>
            <w:tcW w:w="0" w:type="auto"/>
            <w:shd w:val="clear" w:color="auto" w:fill="auto"/>
            <w:vAlign w:val="center"/>
            <w:hideMark/>
          </w:tcPr>
          <w:p w14:paraId="2580C1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44,7</w:t>
            </w:r>
          </w:p>
        </w:tc>
        <w:tc>
          <w:tcPr>
            <w:tcW w:w="0" w:type="auto"/>
            <w:shd w:val="clear" w:color="auto" w:fill="auto"/>
            <w:vAlign w:val="center"/>
            <w:hideMark/>
          </w:tcPr>
          <w:p w14:paraId="57881A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B6AC6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155,6</w:t>
            </w:r>
          </w:p>
        </w:tc>
        <w:tc>
          <w:tcPr>
            <w:tcW w:w="0" w:type="auto"/>
            <w:shd w:val="clear" w:color="auto" w:fill="auto"/>
            <w:vAlign w:val="center"/>
            <w:hideMark/>
          </w:tcPr>
          <w:p w14:paraId="6A4EF7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9,3</w:t>
            </w:r>
          </w:p>
        </w:tc>
        <w:tc>
          <w:tcPr>
            <w:tcW w:w="0" w:type="auto"/>
            <w:shd w:val="clear" w:color="auto" w:fill="auto"/>
            <w:vAlign w:val="center"/>
            <w:hideMark/>
          </w:tcPr>
          <w:p w14:paraId="7273BDB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143,2</w:t>
            </w:r>
          </w:p>
        </w:tc>
        <w:tc>
          <w:tcPr>
            <w:tcW w:w="0" w:type="auto"/>
            <w:shd w:val="clear" w:color="auto" w:fill="auto"/>
            <w:vAlign w:val="center"/>
            <w:hideMark/>
          </w:tcPr>
          <w:p w14:paraId="5D40F7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20569A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357FE8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6FDC2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584,6</w:t>
            </w:r>
          </w:p>
        </w:tc>
      </w:tr>
      <w:tr w:rsidR="00DB52A9" w:rsidRPr="00DB52A9" w14:paraId="7A5FE52A" w14:textId="77777777" w:rsidTr="00DB52A9">
        <w:trPr>
          <w:trHeight w:val="20"/>
        </w:trPr>
        <w:tc>
          <w:tcPr>
            <w:tcW w:w="0" w:type="auto"/>
            <w:shd w:val="clear" w:color="auto" w:fill="auto"/>
            <w:vAlign w:val="center"/>
            <w:hideMark/>
          </w:tcPr>
          <w:p w14:paraId="7681F9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276</w:t>
            </w:r>
          </w:p>
        </w:tc>
        <w:tc>
          <w:tcPr>
            <w:tcW w:w="0" w:type="auto"/>
            <w:shd w:val="clear" w:color="auto" w:fill="auto"/>
            <w:vAlign w:val="center"/>
            <w:hideMark/>
          </w:tcPr>
          <w:p w14:paraId="73404A98"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w:t>
            </w:r>
          </w:p>
        </w:tc>
        <w:tc>
          <w:tcPr>
            <w:tcW w:w="0" w:type="auto"/>
            <w:shd w:val="clear" w:color="auto" w:fill="auto"/>
            <w:vAlign w:val="center"/>
            <w:hideMark/>
          </w:tcPr>
          <w:p w14:paraId="047AAC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129E1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EB6129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9F49C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8136D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2113,1</w:t>
            </w:r>
          </w:p>
        </w:tc>
        <w:tc>
          <w:tcPr>
            <w:tcW w:w="0" w:type="auto"/>
            <w:shd w:val="clear" w:color="auto" w:fill="auto"/>
            <w:vAlign w:val="center"/>
            <w:hideMark/>
          </w:tcPr>
          <w:p w14:paraId="3C5011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57,7</w:t>
            </w:r>
          </w:p>
        </w:tc>
        <w:tc>
          <w:tcPr>
            <w:tcW w:w="0" w:type="auto"/>
            <w:shd w:val="clear" w:color="auto" w:fill="auto"/>
            <w:vAlign w:val="center"/>
            <w:hideMark/>
          </w:tcPr>
          <w:p w14:paraId="66C1A6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E1F77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224,3</w:t>
            </w:r>
          </w:p>
        </w:tc>
        <w:tc>
          <w:tcPr>
            <w:tcW w:w="0" w:type="auto"/>
            <w:shd w:val="clear" w:color="auto" w:fill="auto"/>
            <w:vAlign w:val="center"/>
            <w:hideMark/>
          </w:tcPr>
          <w:p w14:paraId="083BCC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w:t>
            </w:r>
          </w:p>
        </w:tc>
        <w:tc>
          <w:tcPr>
            <w:tcW w:w="0" w:type="auto"/>
            <w:shd w:val="clear" w:color="auto" w:fill="auto"/>
            <w:vAlign w:val="center"/>
            <w:hideMark/>
          </w:tcPr>
          <w:p w14:paraId="7914988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160,8</w:t>
            </w:r>
          </w:p>
        </w:tc>
        <w:tc>
          <w:tcPr>
            <w:tcW w:w="0" w:type="auto"/>
            <w:shd w:val="clear" w:color="auto" w:fill="auto"/>
            <w:vAlign w:val="center"/>
            <w:hideMark/>
          </w:tcPr>
          <w:p w14:paraId="262CB6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w:t>
            </w:r>
          </w:p>
        </w:tc>
        <w:tc>
          <w:tcPr>
            <w:tcW w:w="0" w:type="auto"/>
            <w:shd w:val="clear" w:color="auto" w:fill="auto"/>
            <w:vAlign w:val="center"/>
            <w:hideMark/>
          </w:tcPr>
          <w:p w14:paraId="1C6ED4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11,2</w:t>
            </w:r>
          </w:p>
        </w:tc>
        <w:tc>
          <w:tcPr>
            <w:tcW w:w="0" w:type="auto"/>
            <w:shd w:val="clear" w:color="auto" w:fill="auto"/>
            <w:vAlign w:val="center"/>
            <w:hideMark/>
          </w:tcPr>
          <w:p w14:paraId="62ED85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D2AB4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697,6</w:t>
            </w:r>
          </w:p>
        </w:tc>
      </w:tr>
      <w:tr w:rsidR="00DB52A9" w:rsidRPr="00DB52A9" w14:paraId="2A9D62DB" w14:textId="77777777" w:rsidTr="00DB52A9">
        <w:trPr>
          <w:trHeight w:val="20"/>
        </w:trPr>
        <w:tc>
          <w:tcPr>
            <w:tcW w:w="0" w:type="auto"/>
            <w:shd w:val="clear" w:color="auto" w:fill="auto"/>
            <w:vAlign w:val="center"/>
            <w:hideMark/>
          </w:tcPr>
          <w:p w14:paraId="4BE77F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277</w:t>
            </w:r>
          </w:p>
        </w:tc>
        <w:tc>
          <w:tcPr>
            <w:tcW w:w="0" w:type="auto"/>
            <w:shd w:val="clear" w:color="auto" w:fill="auto"/>
            <w:vAlign w:val="center"/>
            <w:hideMark/>
          </w:tcPr>
          <w:p w14:paraId="0B0BC7B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д.2</w:t>
            </w:r>
          </w:p>
        </w:tc>
        <w:tc>
          <w:tcPr>
            <w:tcW w:w="0" w:type="auto"/>
            <w:shd w:val="clear" w:color="auto" w:fill="auto"/>
            <w:vAlign w:val="center"/>
            <w:hideMark/>
          </w:tcPr>
          <w:p w14:paraId="5DF8FB3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3CB2B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450AD4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6139C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956D8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2080,3</w:t>
            </w:r>
          </w:p>
        </w:tc>
        <w:tc>
          <w:tcPr>
            <w:tcW w:w="0" w:type="auto"/>
            <w:shd w:val="clear" w:color="auto" w:fill="auto"/>
            <w:vAlign w:val="center"/>
            <w:hideMark/>
          </w:tcPr>
          <w:p w14:paraId="43BE38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58,1</w:t>
            </w:r>
          </w:p>
        </w:tc>
        <w:tc>
          <w:tcPr>
            <w:tcW w:w="0" w:type="auto"/>
            <w:shd w:val="clear" w:color="auto" w:fill="auto"/>
            <w:vAlign w:val="center"/>
            <w:hideMark/>
          </w:tcPr>
          <w:p w14:paraId="738363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29B6A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229,5</w:t>
            </w:r>
          </w:p>
        </w:tc>
        <w:tc>
          <w:tcPr>
            <w:tcW w:w="0" w:type="auto"/>
            <w:shd w:val="clear" w:color="auto" w:fill="auto"/>
            <w:vAlign w:val="center"/>
            <w:hideMark/>
          </w:tcPr>
          <w:p w14:paraId="6F445C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w:t>
            </w:r>
          </w:p>
        </w:tc>
        <w:tc>
          <w:tcPr>
            <w:tcW w:w="0" w:type="auto"/>
            <w:shd w:val="clear" w:color="auto" w:fill="auto"/>
            <w:vAlign w:val="center"/>
            <w:hideMark/>
          </w:tcPr>
          <w:p w14:paraId="2C8AFD5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158,4</w:t>
            </w:r>
          </w:p>
        </w:tc>
        <w:tc>
          <w:tcPr>
            <w:tcW w:w="0" w:type="auto"/>
            <w:shd w:val="clear" w:color="auto" w:fill="auto"/>
            <w:vAlign w:val="center"/>
            <w:hideMark/>
          </w:tcPr>
          <w:p w14:paraId="6B25BE0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20,7</w:t>
            </w:r>
          </w:p>
        </w:tc>
        <w:tc>
          <w:tcPr>
            <w:tcW w:w="0" w:type="auto"/>
            <w:shd w:val="clear" w:color="auto" w:fill="auto"/>
            <w:vAlign w:val="center"/>
            <w:hideMark/>
          </w:tcPr>
          <w:p w14:paraId="21F91B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w:t>
            </w:r>
          </w:p>
        </w:tc>
        <w:tc>
          <w:tcPr>
            <w:tcW w:w="0" w:type="auto"/>
            <w:shd w:val="clear" w:color="auto" w:fill="auto"/>
            <w:vAlign w:val="center"/>
            <w:hideMark/>
          </w:tcPr>
          <w:p w14:paraId="6CB0D1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662E2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701,9</w:t>
            </w:r>
          </w:p>
        </w:tc>
      </w:tr>
      <w:tr w:rsidR="00DB52A9" w:rsidRPr="00DB52A9" w14:paraId="08927448" w14:textId="77777777" w:rsidTr="00DB52A9">
        <w:trPr>
          <w:trHeight w:val="20"/>
        </w:trPr>
        <w:tc>
          <w:tcPr>
            <w:tcW w:w="0" w:type="auto"/>
            <w:shd w:val="clear" w:color="auto" w:fill="auto"/>
            <w:vAlign w:val="center"/>
            <w:hideMark/>
          </w:tcPr>
          <w:p w14:paraId="72E624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278</w:t>
            </w:r>
          </w:p>
        </w:tc>
        <w:tc>
          <w:tcPr>
            <w:tcW w:w="0" w:type="auto"/>
            <w:shd w:val="clear" w:color="auto" w:fill="auto"/>
            <w:vAlign w:val="center"/>
            <w:hideMark/>
          </w:tcPr>
          <w:p w14:paraId="0219043F"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д.3</w:t>
            </w:r>
          </w:p>
        </w:tc>
        <w:tc>
          <w:tcPr>
            <w:tcW w:w="0" w:type="auto"/>
            <w:shd w:val="clear" w:color="auto" w:fill="auto"/>
            <w:vAlign w:val="center"/>
            <w:hideMark/>
          </w:tcPr>
          <w:p w14:paraId="14C495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54B43D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1B5DD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903AED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D567F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1825,8</w:t>
            </w:r>
          </w:p>
        </w:tc>
        <w:tc>
          <w:tcPr>
            <w:tcW w:w="0" w:type="auto"/>
            <w:shd w:val="clear" w:color="auto" w:fill="auto"/>
            <w:vAlign w:val="center"/>
            <w:hideMark/>
          </w:tcPr>
          <w:p w14:paraId="7A669A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32,6</w:t>
            </w:r>
          </w:p>
        </w:tc>
        <w:tc>
          <w:tcPr>
            <w:tcW w:w="0" w:type="auto"/>
            <w:shd w:val="clear" w:color="auto" w:fill="auto"/>
            <w:vAlign w:val="center"/>
            <w:hideMark/>
          </w:tcPr>
          <w:p w14:paraId="4D433A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72584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77,4</w:t>
            </w:r>
          </w:p>
        </w:tc>
        <w:tc>
          <w:tcPr>
            <w:tcW w:w="0" w:type="auto"/>
            <w:shd w:val="clear" w:color="auto" w:fill="auto"/>
            <w:vAlign w:val="center"/>
            <w:hideMark/>
          </w:tcPr>
          <w:p w14:paraId="656742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4580E3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140,0</w:t>
            </w:r>
          </w:p>
        </w:tc>
        <w:tc>
          <w:tcPr>
            <w:tcW w:w="0" w:type="auto"/>
            <w:shd w:val="clear" w:color="auto" w:fill="auto"/>
            <w:vAlign w:val="center"/>
            <w:hideMark/>
          </w:tcPr>
          <w:p w14:paraId="7CA0F9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4687F3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w:t>
            </w:r>
          </w:p>
        </w:tc>
        <w:tc>
          <w:tcPr>
            <w:tcW w:w="0" w:type="auto"/>
            <w:shd w:val="clear" w:color="auto" w:fill="auto"/>
            <w:vAlign w:val="center"/>
            <w:hideMark/>
          </w:tcPr>
          <w:p w14:paraId="688B019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7C7D7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475,5</w:t>
            </w:r>
          </w:p>
        </w:tc>
      </w:tr>
      <w:tr w:rsidR="00DB52A9" w:rsidRPr="00DB52A9" w14:paraId="115337EB" w14:textId="77777777" w:rsidTr="00DB52A9">
        <w:trPr>
          <w:trHeight w:val="20"/>
        </w:trPr>
        <w:tc>
          <w:tcPr>
            <w:tcW w:w="0" w:type="auto"/>
            <w:shd w:val="clear" w:color="auto" w:fill="auto"/>
            <w:vAlign w:val="center"/>
            <w:hideMark/>
          </w:tcPr>
          <w:p w14:paraId="75839E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279</w:t>
            </w:r>
          </w:p>
        </w:tc>
        <w:tc>
          <w:tcPr>
            <w:tcW w:w="0" w:type="auto"/>
            <w:shd w:val="clear" w:color="auto" w:fill="auto"/>
            <w:vAlign w:val="center"/>
            <w:hideMark/>
          </w:tcPr>
          <w:p w14:paraId="55557B9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д.4</w:t>
            </w:r>
          </w:p>
        </w:tc>
        <w:tc>
          <w:tcPr>
            <w:tcW w:w="0" w:type="auto"/>
            <w:shd w:val="clear" w:color="auto" w:fill="auto"/>
            <w:vAlign w:val="center"/>
            <w:hideMark/>
          </w:tcPr>
          <w:p w14:paraId="4B739E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D8C1A1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2D251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98D97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7FD01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1997,6</w:t>
            </w:r>
          </w:p>
        </w:tc>
        <w:tc>
          <w:tcPr>
            <w:tcW w:w="0" w:type="auto"/>
            <w:shd w:val="clear" w:color="auto" w:fill="auto"/>
            <w:vAlign w:val="center"/>
            <w:hideMark/>
          </w:tcPr>
          <w:p w14:paraId="6022F1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42,4</w:t>
            </w:r>
          </w:p>
        </w:tc>
        <w:tc>
          <w:tcPr>
            <w:tcW w:w="0" w:type="auto"/>
            <w:shd w:val="clear" w:color="auto" w:fill="auto"/>
            <w:vAlign w:val="center"/>
            <w:hideMark/>
          </w:tcPr>
          <w:p w14:paraId="378CAA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A87935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129,3</w:t>
            </w:r>
          </w:p>
        </w:tc>
        <w:tc>
          <w:tcPr>
            <w:tcW w:w="0" w:type="auto"/>
            <w:shd w:val="clear" w:color="auto" w:fill="auto"/>
            <w:vAlign w:val="center"/>
            <w:hideMark/>
          </w:tcPr>
          <w:p w14:paraId="2E2CEA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0C3834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153,0</w:t>
            </w:r>
          </w:p>
        </w:tc>
        <w:tc>
          <w:tcPr>
            <w:tcW w:w="0" w:type="auto"/>
            <w:shd w:val="clear" w:color="auto" w:fill="auto"/>
            <w:vAlign w:val="center"/>
            <w:hideMark/>
          </w:tcPr>
          <w:p w14:paraId="633C58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11,6</w:t>
            </w:r>
          </w:p>
        </w:tc>
        <w:tc>
          <w:tcPr>
            <w:tcW w:w="0" w:type="auto"/>
            <w:shd w:val="clear" w:color="auto" w:fill="auto"/>
            <w:vAlign w:val="center"/>
            <w:hideMark/>
          </w:tcPr>
          <w:p w14:paraId="1D1831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44394D6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5BE4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560,5</w:t>
            </w:r>
          </w:p>
        </w:tc>
      </w:tr>
      <w:tr w:rsidR="00DB52A9" w:rsidRPr="00DB52A9" w14:paraId="2F373F66" w14:textId="77777777" w:rsidTr="00DB52A9">
        <w:trPr>
          <w:trHeight w:val="20"/>
        </w:trPr>
        <w:tc>
          <w:tcPr>
            <w:tcW w:w="0" w:type="auto"/>
            <w:shd w:val="clear" w:color="auto" w:fill="auto"/>
            <w:vAlign w:val="center"/>
            <w:hideMark/>
          </w:tcPr>
          <w:p w14:paraId="4094FE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280</w:t>
            </w:r>
          </w:p>
        </w:tc>
        <w:tc>
          <w:tcPr>
            <w:tcW w:w="0" w:type="auto"/>
            <w:shd w:val="clear" w:color="auto" w:fill="auto"/>
            <w:vAlign w:val="center"/>
            <w:hideMark/>
          </w:tcPr>
          <w:p w14:paraId="2EE8BD79"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 xml:space="preserve">п. Реммаш ул. </w:t>
            </w:r>
            <w:r w:rsidRPr="00DB52A9">
              <w:rPr>
                <w:rFonts w:ascii="Times New Roman" w:eastAsia="Times New Roman" w:hAnsi="Times New Roman" w:cs="Times New Roman"/>
                <w:color w:val="000000"/>
                <w:sz w:val="20"/>
                <w:szCs w:val="20"/>
                <w:lang w:eastAsia="ru-RU"/>
              </w:rPr>
              <w:lastRenderedPageBreak/>
              <w:t>Мира д.6</w:t>
            </w:r>
          </w:p>
        </w:tc>
        <w:tc>
          <w:tcPr>
            <w:tcW w:w="0" w:type="auto"/>
            <w:shd w:val="clear" w:color="auto" w:fill="auto"/>
            <w:vAlign w:val="center"/>
            <w:hideMark/>
          </w:tcPr>
          <w:p w14:paraId="31B9A7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 xml:space="preserve">Котельная </w:t>
            </w:r>
            <w:r w:rsidRPr="00DB52A9">
              <w:rPr>
                <w:rFonts w:ascii="Times New Roman" w:eastAsia="Times New Roman" w:hAnsi="Times New Roman" w:cs="Times New Roman"/>
                <w:sz w:val="20"/>
                <w:szCs w:val="20"/>
                <w:lang w:eastAsia="ru-RU"/>
              </w:rPr>
              <w:lastRenderedPageBreak/>
              <w:t>Реммаш</w:t>
            </w:r>
          </w:p>
        </w:tc>
        <w:tc>
          <w:tcPr>
            <w:tcW w:w="0" w:type="auto"/>
            <w:shd w:val="clear" w:color="auto" w:fill="auto"/>
            <w:vAlign w:val="center"/>
            <w:hideMark/>
          </w:tcPr>
          <w:p w14:paraId="3A6412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одноступенчатая</w:t>
            </w:r>
          </w:p>
        </w:tc>
        <w:tc>
          <w:tcPr>
            <w:tcW w:w="0" w:type="auto"/>
            <w:shd w:val="clear" w:color="auto" w:fill="auto"/>
            <w:vAlign w:val="center"/>
            <w:hideMark/>
          </w:tcPr>
          <w:p w14:paraId="2C2FAE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C510B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C32BCA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1784,2</w:t>
            </w:r>
          </w:p>
        </w:tc>
        <w:tc>
          <w:tcPr>
            <w:tcW w:w="0" w:type="auto"/>
            <w:shd w:val="clear" w:color="auto" w:fill="auto"/>
            <w:vAlign w:val="center"/>
            <w:hideMark/>
          </w:tcPr>
          <w:p w14:paraId="117B87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40,0</w:t>
            </w:r>
          </w:p>
        </w:tc>
        <w:tc>
          <w:tcPr>
            <w:tcW w:w="0" w:type="auto"/>
            <w:shd w:val="clear" w:color="auto" w:fill="auto"/>
            <w:vAlign w:val="center"/>
            <w:hideMark/>
          </w:tcPr>
          <w:p w14:paraId="4AFF263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968FE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130,5</w:t>
            </w:r>
          </w:p>
        </w:tc>
        <w:tc>
          <w:tcPr>
            <w:tcW w:w="0" w:type="auto"/>
            <w:shd w:val="clear" w:color="auto" w:fill="auto"/>
            <w:vAlign w:val="center"/>
            <w:hideMark/>
          </w:tcPr>
          <w:p w14:paraId="0BEA8AD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7,8</w:t>
            </w:r>
          </w:p>
        </w:tc>
        <w:tc>
          <w:tcPr>
            <w:tcW w:w="0" w:type="auto"/>
            <w:shd w:val="clear" w:color="auto" w:fill="auto"/>
            <w:vAlign w:val="center"/>
            <w:hideMark/>
          </w:tcPr>
          <w:p w14:paraId="3FDD12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135,8</w:t>
            </w:r>
          </w:p>
        </w:tc>
        <w:tc>
          <w:tcPr>
            <w:tcW w:w="0" w:type="auto"/>
            <w:shd w:val="clear" w:color="auto" w:fill="auto"/>
            <w:vAlign w:val="center"/>
            <w:hideMark/>
          </w:tcPr>
          <w:p w14:paraId="1F2815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11,7</w:t>
            </w:r>
          </w:p>
        </w:tc>
        <w:tc>
          <w:tcPr>
            <w:tcW w:w="0" w:type="auto"/>
            <w:shd w:val="clear" w:color="auto" w:fill="auto"/>
            <w:vAlign w:val="center"/>
            <w:hideMark/>
          </w:tcPr>
          <w:p w14:paraId="5FD72C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5CC7D5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95E3C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542,4</w:t>
            </w:r>
          </w:p>
        </w:tc>
      </w:tr>
      <w:tr w:rsidR="00DB52A9" w:rsidRPr="00DB52A9" w14:paraId="39B60FA1" w14:textId="77777777" w:rsidTr="00DB52A9">
        <w:trPr>
          <w:trHeight w:val="20"/>
        </w:trPr>
        <w:tc>
          <w:tcPr>
            <w:tcW w:w="0" w:type="auto"/>
            <w:shd w:val="clear" w:color="auto" w:fill="auto"/>
            <w:vAlign w:val="center"/>
            <w:hideMark/>
          </w:tcPr>
          <w:p w14:paraId="7587F6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281</w:t>
            </w:r>
          </w:p>
        </w:tc>
        <w:tc>
          <w:tcPr>
            <w:tcW w:w="0" w:type="auto"/>
            <w:shd w:val="clear" w:color="auto" w:fill="auto"/>
            <w:vAlign w:val="center"/>
            <w:hideMark/>
          </w:tcPr>
          <w:p w14:paraId="7C0C8E3E"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д.10</w:t>
            </w:r>
          </w:p>
        </w:tc>
        <w:tc>
          <w:tcPr>
            <w:tcW w:w="0" w:type="auto"/>
            <w:shd w:val="clear" w:color="auto" w:fill="auto"/>
            <w:vAlign w:val="center"/>
            <w:hideMark/>
          </w:tcPr>
          <w:p w14:paraId="08B9DD2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5D6517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A4456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AA54F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2E38B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1800,9</w:t>
            </w:r>
          </w:p>
        </w:tc>
        <w:tc>
          <w:tcPr>
            <w:tcW w:w="0" w:type="auto"/>
            <w:shd w:val="clear" w:color="auto" w:fill="auto"/>
            <w:vAlign w:val="center"/>
            <w:hideMark/>
          </w:tcPr>
          <w:p w14:paraId="5E59E5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32,9</w:t>
            </w:r>
          </w:p>
        </w:tc>
        <w:tc>
          <w:tcPr>
            <w:tcW w:w="0" w:type="auto"/>
            <w:shd w:val="clear" w:color="auto" w:fill="auto"/>
            <w:vAlign w:val="center"/>
            <w:hideMark/>
          </w:tcPr>
          <w:p w14:paraId="39B555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CAD568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81,7</w:t>
            </w:r>
          </w:p>
        </w:tc>
        <w:tc>
          <w:tcPr>
            <w:tcW w:w="0" w:type="auto"/>
            <w:shd w:val="clear" w:color="auto" w:fill="auto"/>
            <w:vAlign w:val="center"/>
            <w:hideMark/>
          </w:tcPr>
          <w:p w14:paraId="20DCA0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w:t>
            </w:r>
          </w:p>
        </w:tc>
        <w:tc>
          <w:tcPr>
            <w:tcW w:w="0" w:type="auto"/>
            <w:shd w:val="clear" w:color="auto" w:fill="auto"/>
            <w:vAlign w:val="center"/>
            <w:hideMark/>
          </w:tcPr>
          <w:p w14:paraId="4AF40E7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137,9</w:t>
            </w:r>
          </w:p>
        </w:tc>
        <w:tc>
          <w:tcPr>
            <w:tcW w:w="0" w:type="auto"/>
            <w:shd w:val="clear" w:color="auto" w:fill="auto"/>
            <w:vAlign w:val="center"/>
            <w:hideMark/>
          </w:tcPr>
          <w:p w14:paraId="0FDC21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w:t>
            </w:r>
          </w:p>
        </w:tc>
        <w:tc>
          <w:tcPr>
            <w:tcW w:w="0" w:type="auto"/>
            <w:shd w:val="clear" w:color="auto" w:fill="auto"/>
            <w:vAlign w:val="center"/>
            <w:hideMark/>
          </w:tcPr>
          <w:p w14:paraId="0AF696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4,1</w:t>
            </w:r>
          </w:p>
        </w:tc>
        <w:tc>
          <w:tcPr>
            <w:tcW w:w="0" w:type="auto"/>
            <w:shd w:val="clear" w:color="auto" w:fill="auto"/>
            <w:vAlign w:val="center"/>
            <w:hideMark/>
          </w:tcPr>
          <w:p w14:paraId="30E5C16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939CE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478,9</w:t>
            </w:r>
          </w:p>
        </w:tc>
      </w:tr>
      <w:tr w:rsidR="00DB52A9" w:rsidRPr="00DB52A9" w14:paraId="37AE2131" w14:textId="77777777" w:rsidTr="00DB52A9">
        <w:trPr>
          <w:trHeight w:val="20"/>
        </w:trPr>
        <w:tc>
          <w:tcPr>
            <w:tcW w:w="0" w:type="auto"/>
            <w:shd w:val="clear" w:color="auto" w:fill="auto"/>
            <w:vAlign w:val="center"/>
            <w:hideMark/>
          </w:tcPr>
          <w:p w14:paraId="188258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282</w:t>
            </w:r>
          </w:p>
        </w:tc>
        <w:tc>
          <w:tcPr>
            <w:tcW w:w="0" w:type="auto"/>
            <w:shd w:val="clear" w:color="auto" w:fill="auto"/>
            <w:vAlign w:val="center"/>
            <w:hideMark/>
          </w:tcPr>
          <w:p w14:paraId="5B8FA4E1"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д.11</w:t>
            </w:r>
          </w:p>
        </w:tc>
        <w:tc>
          <w:tcPr>
            <w:tcW w:w="0" w:type="auto"/>
            <w:shd w:val="clear" w:color="auto" w:fill="auto"/>
            <w:vAlign w:val="center"/>
            <w:hideMark/>
          </w:tcPr>
          <w:p w14:paraId="30B53E0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41886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BE42A6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B3CB9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3A8CA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1649,4</w:t>
            </w:r>
          </w:p>
        </w:tc>
        <w:tc>
          <w:tcPr>
            <w:tcW w:w="0" w:type="auto"/>
            <w:shd w:val="clear" w:color="auto" w:fill="auto"/>
            <w:vAlign w:val="center"/>
            <w:hideMark/>
          </w:tcPr>
          <w:p w14:paraId="4D79A2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34,2</w:t>
            </w:r>
          </w:p>
        </w:tc>
        <w:tc>
          <w:tcPr>
            <w:tcW w:w="0" w:type="auto"/>
            <w:shd w:val="clear" w:color="auto" w:fill="auto"/>
            <w:vAlign w:val="center"/>
            <w:hideMark/>
          </w:tcPr>
          <w:p w14:paraId="4E5F85E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1A18D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102,8</w:t>
            </w:r>
          </w:p>
        </w:tc>
        <w:tc>
          <w:tcPr>
            <w:tcW w:w="0" w:type="auto"/>
            <w:shd w:val="clear" w:color="auto" w:fill="auto"/>
            <w:vAlign w:val="center"/>
            <w:hideMark/>
          </w:tcPr>
          <w:p w14:paraId="6DB938C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w:t>
            </w:r>
          </w:p>
        </w:tc>
        <w:tc>
          <w:tcPr>
            <w:tcW w:w="0" w:type="auto"/>
            <w:shd w:val="clear" w:color="auto" w:fill="auto"/>
            <w:vAlign w:val="center"/>
            <w:hideMark/>
          </w:tcPr>
          <w:p w14:paraId="75C4C8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125,5</w:t>
            </w:r>
          </w:p>
        </w:tc>
        <w:tc>
          <w:tcPr>
            <w:tcW w:w="0" w:type="auto"/>
            <w:shd w:val="clear" w:color="auto" w:fill="auto"/>
            <w:vAlign w:val="center"/>
            <w:hideMark/>
          </w:tcPr>
          <w:p w14:paraId="1944CB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9,2</w:t>
            </w:r>
          </w:p>
        </w:tc>
        <w:tc>
          <w:tcPr>
            <w:tcW w:w="0" w:type="auto"/>
            <w:shd w:val="clear" w:color="auto" w:fill="auto"/>
            <w:vAlign w:val="center"/>
            <w:hideMark/>
          </w:tcPr>
          <w:p w14:paraId="7F40AB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w:t>
            </w:r>
          </w:p>
        </w:tc>
        <w:tc>
          <w:tcPr>
            <w:tcW w:w="0" w:type="auto"/>
            <w:shd w:val="clear" w:color="auto" w:fill="auto"/>
            <w:vAlign w:val="center"/>
            <w:hideMark/>
          </w:tcPr>
          <w:p w14:paraId="6EF75C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2B292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493,0</w:t>
            </w:r>
          </w:p>
        </w:tc>
      </w:tr>
      <w:tr w:rsidR="00DB52A9" w:rsidRPr="00DB52A9" w14:paraId="733E6BE0" w14:textId="77777777" w:rsidTr="00DB52A9">
        <w:trPr>
          <w:trHeight w:val="20"/>
        </w:trPr>
        <w:tc>
          <w:tcPr>
            <w:tcW w:w="0" w:type="auto"/>
            <w:shd w:val="clear" w:color="auto" w:fill="auto"/>
            <w:vAlign w:val="center"/>
            <w:hideMark/>
          </w:tcPr>
          <w:p w14:paraId="2E3C1E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283</w:t>
            </w:r>
          </w:p>
        </w:tc>
        <w:tc>
          <w:tcPr>
            <w:tcW w:w="0" w:type="auto"/>
            <w:shd w:val="clear" w:color="auto" w:fill="auto"/>
            <w:vAlign w:val="center"/>
            <w:hideMark/>
          </w:tcPr>
          <w:p w14:paraId="535AD7D5"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д.12</w:t>
            </w:r>
          </w:p>
        </w:tc>
        <w:tc>
          <w:tcPr>
            <w:tcW w:w="0" w:type="auto"/>
            <w:shd w:val="clear" w:color="auto" w:fill="auto"/>
            <w:vAlign w:val="center"/>
            <w:hideMark/>
          </w:tcPr>
          <w:p w14:paraId="5F16D5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0A1507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3E072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483D0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FE2F4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1841,9</w:t>
            </w:r>
          </w:p>
        </w:tc>
        <w:tc>
          <w:tcPr>
            <w:tcW w:w="0" w:type="auto"/>
            <w:shd w:val="clear" w:color="auto" w:fill="auto"/>
            <w:vAlign w:val="center"/>
            <w:hideMark/>
          </w:tcPr>
          <w:p w14:paraId="00BC54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47,0</w:t>
            </w:r>
          </w:p>
        </w:tc>
        <w:tc>
          <w:tcPr>
            <w:tcW w:w="0" w:type="auto"/>
            <w:shd w:val="clear" w:color="auto" w:fill="auto"/>
            <w:vAlign w:val="center"/>
            <w:hideMark/>
          </w:tcPr>
          <w:p w14:paraId="541018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87EF5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173,8</w:t>
            </w:r>
          </w:p>
        </w:tc>
        <w:tc>
          <w:tcPr>
            <w:tcW w:w="0" w:type="auto"/>
            <w:shd w:val="clear" w:color="auto" w:fill="auto"/>
            <w:vAlign w:val="center"/>
            <w:hideMark/>
          </w:tcPr>
          <w:p w14:paraId="09A44D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7F32D62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139,9</w:t>
            </w:r>
          </w:p>
        </w:tc>
        <w:tc>
          <w:tcPr>
            <w:tcW w:w="0" w:type="auto"/>
            <w:shd w:val="clear" w:color="auto" w:fill="auto"/>
            <w:vAlign w:val="center"/>
            <w:hideMark/>
          </w:tcPr>
          <w:p w14:paraId="5C4E5F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45A7EB7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560030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05D38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605,4</w:t>
            </w:r>
          </w:p>
        </w:tc>
      </w:tr>
      <w:tr w:rsidR="00DB52A9" w:rsidRPr="00DB52A9" w14:paraId="50DCB62A" w14:textId="77777777" w:rsidTr="00DB52A9">
        <w:trPr>
          <w:trHeight w:val="20"/>
        </w:trPr>
        <w:tc>
          <w:tcPr>
            <w:tcW w:w="0" w:type="auto"/>
            <w:shd w:val="clear" w:color="auto" w:fill="auto"/>
            <w:vAlign w:val="center"/>
            <w:hideMark/>
          </w:tcPr>
          <w:p w14:paraId="3CBD6B2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284</w:t>
            </w:r>
          </w:p>
        </w:tc>
        <w:tc>
          <w:tcPr>
            <w:tcW w:w="0" w:type="auto"/>
            <w:shd w:val="clear" w:color="auto" w:fill="auto"/>
            <w:vAlign w:val="center"/>
            <w:hideMark/>
          </w:tcPr>
          <w:p w14:paraId="49C5B8D3"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д.14</w:t>
            </w:r>
          </w:p>
        </w:tc>
        <w:tc>
          <w:tcPr>
            <w:tcW w:w="0" w:type="auto"/>
            <w:shd w:val="clear" w:color="auto" w:fill="auto"/>
            <w:vAlign w:val="center"/>
            <w:hideMark/>
          </w:tcPr>
          <w:p w14:paraId="41504C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409FE9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1D8812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9DFE4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D3F7E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1760,8</w:t>
            </w:r>
          </w:p>
        </w:tc>
        <w:tc>
          <w:tcPr>
            <w:tcW w:w="0" w:type="auto"/>
            <w:shd w:val="clear" w:color="auto" w:fill="auto"/>
            <w:vAlign w:val="center"/>
            <w:hideMark/>
          </w:tcPr>
          <w:p w14:paraId="27E433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45,5</w:t>
            </w:r>
          </w:p>
        </w:tc>
        <w:tc>
          <w:tcPr>
            <w:tcW w:w="0" w:type="auto"/>
            <w:shd w:val="clear" w:color="auto" w:fill="auto"/>
            <w:vAlign w:val="center"/>
            <w:hideMark/>
          </w:tcPr>
          <w:p w14:paraId="78943C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9EA644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170,3</w:t>
            </w:r>
          </w:p>
        </w:tc>
        <w:tc>
          <w:tcPr>
            <w:tcW w:w="0" w:type="auto"/>
            <w:shd w:val="clear" w:color="auto" w:fill="auto"/>
            <w:vAlign w:val="center"/>
            <w:hideMark/>
          </w:tcPr>
          <w:p w14:paraId="601658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543CDD8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133,6</w:t>
            </w:r>
          </w:p>
        </w:tc>
        <w:tc>
          <w:tcPr>
            <w:tcW w:w="0" w:type="auto"/>
            <w:shd w:val="clear" w:color="auto" w:fill="auto"/>
            <w:vAlign w:val="center"/>
            <w:hideMark/>
          </w:tcPr>
          <w:p w14:paraId="3E0ACEE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3FB0EF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01E1E5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23EDE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593,4</w:t>
            </w:r>
          </w:p>
        </w:tc>
      </w:tr>
      <w:tr w:rsidR="00DB52A9" w:rsidRPr="00DB52A9" w14:paraId="5092DB90" w14:textId="77777777" w:rsidTr="00DB52A9">
        <w:trPr>
          <w:trHeight w:val="20"/>
        </w:trPr>
        <w:tc>
          <w:tcPr>
            <w:tcW w:w="0" w:type="auto"/>
            <w:shd w:val="clear" w:color="auto" w:fill="auto"/>
            <w:vAlign w:val="center"/>
            <w:hideMark/>
          </w:tcPr>
          <w:p w14:paraId="3E4544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285</w:t>
            </w:r>
          </w:p>
        </w:tc>
        <w:tc>
          <w:tcPr>
            <w:tcW w:w="0" w:type="auto"/>
            <w:shd w:val="clear" w:color="auto" w:fill="auto"/>
            <w:vAlign w:val="center"/>
            <w:hideMark/>
          </w:tcPr>
          <w:p w14:paraId="026B24E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д.16</w:t>
            </w:r>
          </w:p>
        </w:tc>
        <w:tc>
          <w:tcPr>
            <w:tcW w:w="0" w:type="auto"/>
            <w:shd w:val="clear" w:color="auto" w:fill="auto"/>
            <w:vAlign w:val="center"/>
            <w:hideMark/>
          </w:tcPr>
          <w:p w14:paraId="6373CA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C1CF7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E51BE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0FBA7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15165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1731,3</w:t>
            </w:r>
          </w:p>
        </w:tc>
        <w:tc>
          <w:tcPr>
            <w:tcW w:w="0" w:type="auto"/>
            <w:shd w:val="clear" w:color="auto" w:fill="auto"/>
            <w:vAlign w:val="center"/>
            <w:hideMark/>
          </w:tcPr>
          <w:p w14:paraId="4AB070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33,6</w:t>
            </w:r>
          </w:p>
        </w:tc>
        <w:tc>
          <w:tcPr>
            <w:tcW w:w="0" w:type="auto"/>
            <w:shd w:val="clear" w:color="auto" w:fill="auto"/>
            <w:vAlign w:val="center"/>
            <w:hideMark/>
          </w:tcPr>
          <w:p w14:paraId="6DC614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31FBE9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91,7</w:t>
            </w:r>
          </w:p>
        </w:tc>
        <w:tc>
          <w:tcPr>
            <w:tcW w:w="0" w:type="auto"/>
            <w:shd w:val="clear" w:color="auto" w:fill="auto"/>
            <w:vAlign w:val="center"/>
            <w:hideMark/>
          </w:tcPr>
          <w:p w14:paraId="53E0A0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6B828D3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132,2</w:t>
            </w:r>
          </w:p>
        </w:tc>
        <w:tc>
          <w:tcPr>
            <w:tcW w:w="0" w:type="auto"/>
            <w:shd w:val="clear" w:color="auto" w:fill="auto"/>
            <w:vAlign w:val="center"/>
            <w:hideMark/>
          </w:tcPr>
          <w:p w14:paraId="0A7006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06B01A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w:t>
            </w:r>
          </w:p>
        </w:tc>
        <w:tc>
          <w:tcPr>
            <w:tcW w:w="0" w:type="auto"/>
            <w:shd w:val="clear" w:color="auto" w:fill="auto"/>
            <w:vAlign w:val="center"/>
            <w:hideMark/>
          </w:tcPr>
          <w:p w14:paraId="2CF8C44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E8FE0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485,8</w:t>
            </w:r>
          </w:p>
        </w:tc>
      </w:tr>
      <w:tr w:rsidR="00DB52A9" w:rsidRPr="00DB52A9" w14:paraId="1B3940EE" w14:textId="77777777" w:rsidTr="00DB52A9">
        <w:trPr>
          <w:trHeight w:val="20"/>
        </w:trPr>
        <w:tc>
          <w:tcPr>
            <w:tcW w:w="0" w:type="auto"/>
            <w:shd w:val="clear" w:color="auto" w:fill="auto"/>
            <w:vAlign w:val="center"/>
            <w:hideMark/>
          </w:tcPr>
          <w:p w14:paraId="2CFE0D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286</w:t>
            </w:r>
          </w:p>
        </w:tc>
        <w:tc>
          <w:tcPr>
            <w:tcW w:w="0" w:type="auto"/>
            <w:shd w:val="clear" w:color="auto" w:fill="auto"/>
            <w:vAlign w:val="center"/>
            <w:hideMark/>
          </w:tcPr>
          <w:p w14:paraId="2963B622"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д.18</w:t>
            </w:r>
          </w:p>
        </w:tc>
        <w:tc>
          <w:tcPr>
            <w:tcW w:w="0" w:type="auto"/>
            <w:shd w:val="clear" w:color="auto" w:fill="auto"/>
            <w:vAlign w:val="center"/>
            <w:hideMark/>
          </w:tcPr>
          <w:p w14:paraId="714EEF3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C3C325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2C65709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A9DBB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021C6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1773,0</w:t>
            </w:r>
          </w:p>
        </w:tc>
        <w:tc>
          <w:tcPr>
            <w:tcW w:w="0" w:type="auto"/>
            <w:shd w:val="clear" w:color="auto" w:fill="auto"/>
            <w:vAlign w:val="center"/>
            <w:hideMark/>
          </w:tcPr>
          <w:p w14:paraId="4ADBF9D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45,6</w:t>
            </w:r>
          </w:p>
        </w:tc>
        <w:tc>
          <w:tcPr>
            <w:tcW w:w="0" w:type="auto"/>
            <w:shd w:val="clear" w:color="auto" w:fill="auto"/>
            <w:vAlign w:val="center"/>
            <w:hideMark/>
          </w:tcPr>
          <w:p w14:paraId="740C28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167C7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170,3</w:t>
            </w:r>
          </w:p>
        </w:tc>
        <w:tc>
          <w:tcPr>
            <w:tcW w:w="0" w:type="auto"/>
            <w:shd w:val="clear" w:color="auto" w:fill="auto"/>
            <w:vAlign w:val="center"/>
            <w:hideMark/>
          </w:tcPr>
          <w:p w14:paraId="555B17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10,2</w:t>
            </w:r>
          </w:p>
        </w:tc>
        <w:tc>
          <w:tcPr>
            <w:tcW w:w="0" w:type="auto"/>
            <w:shd w:val="clear" w:color="auto" w:fill="auto"/>
            <w:vAlign w:val="center"/>
            <w:hideMark/>
          </w:tcPr>
          <w:p w14:paraId="22A0DD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134,4</w:t>
            </w:r>
          </w:p>
        </w:tc>
        <w:tc>
          <w:tcPr>
            <w:tcW w:w="0" w:type="auto"/>
            <w:shd w:val="clear" w:color="auto" w:fill="auto"/>
            <w:vAlign w:val="center"/>
            <w:hideMark/>
          </w:tcPr>
          <w:p w14:paraId="105659A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w:t>
            </w:r>
          </w:p>
        </w:tc>
        <w:tc>
          <w:tcPr>
            <w:tcW w:w="0" w:type="auto"/>
            <w:shd w:val="clear" w:color="auto" w:fill="auto"/>
            <w:vAlign w:val="center"/>
            <w:hideMark/>
          </w:tcPr>
          <w:p w14:paraId="5BB9C8C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0158A9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16D5A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594,5</w:t>
            </w:r>
          </w:p>
        </w:tc>
      </w:tr>
      <w:tr w:rsidR="00DB52A9" w:rsidRPr="00DB52A9" w14:paraId="5B89F36F" w14:textId="77777777" w:rsidTr="00DB52A9">
        <w:trPr>
          <w:trHeight w:val="20"/>
        </w:trPr>
        <w:tc>
          <w:tcPr>
            <w:tcW w:w="0" w:type="auto"/>
            <w:shd w:val="clear" w:color="auto" w:fill="auto"/>
            <w:vAlign w:val="center"/>
            <w:hideMark/>
          </w:tcPr>
          <w:p w14:paraId="7E7CA2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287</w:t>
            </w:r>
          </w:p>
        </w:tc>
        <w:tc>
          <w:tcPr>
            <w:tcW w:w="0" w:type="auto"/>
            <w:shd w:val="clear" w:color="auto" w:fill="auto"/>
            <w:vAlign w:val="center"/>
            <w:hideMark/>
          </w:tcPr>
          <w:p w14:paraId="0E81895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д.22</w:t>
            </w:r>
          </w:p>
        </w:tc>
        <w:tc>
          <w:tcPr>
            <w:tcW w:w="0" w:type="auto"/>
            <w:shd w:val="clear" w:color="auto" w:fill="auto"/>
            <w:vAlign w:val="center"/>
            <w:hideMark/>
          </w:tcPr>
          <w:p w14:paraId="1A7E0B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07C7E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31455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E33AC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F5DDE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1398,4</w:t>
            </w:r>
          </w:p>
        </w:tc>
        <w:tc>
          <w:tcPr>
            <w:tcW w:w="0" w:type="auto"/>
            <w:shd w:val="clear" w:color="auto" w:fill="auto"/>
            <w:vAlign w:val="center"/>
            <w:hideMark/>
          </w:tcPr>
          <w:p w14:paraId="5F3A10D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36,8</w:t>
            </w:r>
          </w:p>
        </w:tc>
        <w:tc>
          <w:tcPr>
            <w:tcW w:w="0" w:type="auto"/>
            <w:shd w:val="clear" w:color="auto" w:fill="auto"/>
            <w:vAlign w:val="center"/>
            <w:hideMark/>
          </w:tcPr>
          <w:p w14:paraId="51A570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2EC3BB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141,0</w:t>
            </w:r>
          </w:p>
        </w:tc>
        <w:tc>
          <w:tcPr>
            <w:tcW w:w="0" w:type="auto"/>
            <w:shd w:val="clear" w:color="auto" w:fill="auto"/>
            <w:vAlign w:val="center"/>
            <w:hideMark/>
          </w:tcPr>
          <w:p w14:paraId="4BBB3F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6972C8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104,8</w:t>
            </w:r>
          </w:p>
        </w:tc>
        <w:tc>
          <w:tcPr>
            <w:tcW w:w="0" w:type="auto"/>
            <w:shd w:val="clear" w:color="auto" w:fill="auto"/>
            <w:vAlign w:val="center"/>
            <w:hideMark/>
          </w:tcPr>
          <w:p w14:paraId="737F26A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12,7</w:t>
            </w:r>
          </w:p>
        </w:tc>
        <w:tc>
          <w:tcPr>
            <w:tcW w:w="0" w:type="auto"/>
            <w:shd w:val="clear" w:color="auto" w:fill="auto"/>
            <w:vAlign w:val="center"/>
            <w:hideMark/>
          </w:tcPr>
          <w:p w14:paraId="6FFBC67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7,0</w:t>
            </w:r>
          </w:p>
        </w:tc>
        <w:tc>
          <w:tcPr>
            <w:tcW w:w="0" w:type="auto"/>
            <w:shd w:val="clear" w:color="auto" w:fill="auto"/>
            <w:vAlign w:val="center"/>
            <w:hideMark/>
          </w:tcPr>
          <w:p w14:paraId="28F89FD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517C2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520,7</w:t>
            </w:r>
          </w:p>
        </w:tc>
      </w:tr>
      <w:tr w:rsidR="00DB52A9" w:rsidRPr="00DB52A9" w14:paraId="1DE1E7A0" w14:textId="77777777" w:rsidTr="00DB52A9">
        <w:trPr>
          <w:trHeight w:val="20"/>
        </w:trPr>
        <w:tc>
          <w:tcPr>
            <w:tcW w:w="0" w:type="auto"/>
            <w:shd w:val="clear" w:color="auto" w:fill="auto"/>
            <w:vAlign w:val="center"/>
            <w:hideMark/>
          </w:tcPr>
          <w:p w14:paraId="564CD97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288</w:t>
            </w:r>
          </w:p>
        </w:tc>
        <w:tc>
          <w:tcPr>
            <w:tcW w:w="0" w:type="auto"/>
            <w:shd w:val="clear" w:color="auto" w:fill="auto"/>
            <w:vAlign w:val="center"/>
            <w:hideMark/>
          </w:tcPr>
          <w:p w14:paraId="5D408D6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Мира д.24</w:t>
            </w:r>
          </w:p>
        </w:tc>
        <w:tc>
          <w:tcPr>
            <w:tcW w:w="0" w:type="auto"/>
            <w:shd w:val="clear" w:color="auto" w:fill="auto"/>
            <w:vAlign w:val="center"/>
            <w:hideMark/>
          </w:tcPr>
          <w:p w14:paraId="107D0E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89937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9003DF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9555D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ADDE5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1549,6</w:t>
            </w:r>
          </w:p>
        </w:tc>
        <w:tc>
          <w:tcPr>
            <w:tcW w:w="0" w:type="auto"/>
            <w:shd w:val="clear" w:color="auto" w:fill="auto"/>
            <w:vAlign w:val="center"/>
            <w:hideMark/>
          </w:tcPr>
          <w:p w14:paraId="4DB570E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59,1</w:t>
            </w:r>
          </w:p>
        </w:tc>
        <w:tc>
          <w:tcPr>
            <w:tcW w:w="0" w:type="auto"/>
            <w:shd w:val="clear" w:color="auto" w:fill="auto"/>
            <w:vAlign w:val="center"/>
            <w:hideMark/>
          </w:tcPr>
          <w:p w14:paraId="44BA71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FA495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279,1</w:t>
            </w:r>
          </w:p>
        </w:tc>
        <w:tc>
          <w:tcPr>
            <w:tcW w:w="0" w:type="auto"/>
            <w:shd w:val="clear" w:color="auto" w:fill="auto"/>
            <w:vAlign w:val="center"/>
            <w:hideMark/>
          </w:tcPr>
          <w:p w14:paraId="2815D0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w:t>
            </w:r>
          </w:p>
        </w:tc>
        <w:tc>
          <w:tcPr>
            <w:tcW w:w="0" w:type="auto"/>
            <w:shd w:val="clear" w:color="auto" w:fill="auto"/>
            <w:vAlign w:val="center"/>
            <w:hideMark/>
          </w:tcPr>
          <w:p w14:paraId="67FBAEF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115,2</w:t>
            </w:r>
          </w:p>
        </w:tc>
        <w:tc>
          <w:tcPr>
            <w:tcW w:w="0" w:type="auto"/>
            <w:shd w:val="clear" w:color="auto" w:fill="auto"/>
            <w:vAlign w:val="center"/>
            <w:hideMark/>
          </w:tcPr>
          <w:p w14:paraId="3D74286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25,1</w:t>
            </w:r>
          </w:p>
        </w:tc>
        <w:tc>
          <w:tcPr>
            <w:tcW w:w="0" w:type="auto"/>
            <w:shd w:val="clear" w:color="auto" w:fill="auto"/>
            <w:vAlign w:val="center"/>
            <w:hideMark/>
          </w:tcPr>
          <w:p w14:paraId="2C3EB5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14,0</w:t>
            </w:r>
          </w:p>
        </w:tc>
        <w:tc>
          <w:tcPr>
            <w:tcW w:w="0" w:type="auto"/>
            <w:shd w:val="clear" w:color="auto" w:fill="auto"/>
            <w:vAlign w:val="center"/>
            <w:hideMark/>
          </w:tcPr>
          <w:p w14:paraId="7CCFB2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6F0C5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719,2</w:t>
            </w:r>
          </w:p>
        </w:tc>
      </w:tr>
      <w:tr w:rsidR="00DB52A9" w:rsidRPr="00DB52A9" w14:paraId="0097D356" w14:textId="77777777" w:rsidTr="00DB52A9">
        <w:trPr>
          <w:trHeight w:val="20"/>
        </w:trPr>
        <w:tc>
          <w:tcPr>
            <w:tcW w:w="0" w:type="auto"/>
            <w:shd w:val="clear" w:color="auto" w:fill="auto"/>
            <w:vAlign w:val="center"/>
            <w:hideMark/>
          </w:tcPr>
          <w:p w14:paraId="7E7FB2E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289</w:t>
            </w:r>
          </w:p>
        </w:tc>
        <w:tc>
          <w:tcPr>
            <w:tcW w:w="0" w:type="auto"/>
            <w:shd w:val="clear" w:color="auto" w:fill="auto"/>
            <w:vAlign w:val="center"/>
            <w:hideMark/>
          </w:tcPr>
          <w:p w14:paraId="03FF103A"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Спортивная д.1</w:t>
            </w:r>
          </w:p>
        </w:tc>
        <w:tc>
          <w:tcPr>
            <w:tcW w:w="0" w:type="auto"/>
            <w:shd w:val="clear" w:color="auto" w:fill="auto"/>
            <w:vAlign w:val="center"/>
            <w:hideMark/>
          </w:tcPr>
          <w:p w14:paraId="6B1E3F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02765D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11F38E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47BB5FF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A5C73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1827,9</w:t>
            </w:r>
          </w:p>
        </w:tc>
        <w:tc>
          <w:tcPr>
            <w:tcW w:w="0" w:type="auto"/>
            <w:shd w:val="clear" w:color="auto" w:fill="auto"/>
            <w:vAlign w:val="center"/>
            <w:hideMark/>
          </w:tcPr>
          <w:p w14:paraId="47D60B4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32,9</w:t>
            </w:r>
          </w:p>
        </w:tc>
        <w:tc>
          <w:tcPr>
            <w:tcW w:w="0" w:type="auto"/>
            <w:shd w:val="clear" w:color="auto" w:fill="auto"/>
            <w:vAlign w:val="center"/>
            <w:hideMark/>
          </w:tcPr>
          <w:p w14:paraId="797A7CF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6B195D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75,8</w:t>
            </w:r>
          </w:p>
        </w:tc>
        <w:tc>
          <w:tcPr>
            <w:tcW w:w="0" w:type="auto"/>
            <w:shd w:val="clear" w:color="auto" w:fill="auto"/>
            <w:vAlign w:val="center"/>
            <w:hideMark/>
          </w:tcPr>
          <w:p w14:paraId="472FAF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w:t>
            </w:r>
          </w:p>
        </w:tc>
        <w:tc>
          <w:tcPr>
            <w:tcW w:w="0" w:type="auto"/>
            <w:shd w:val="clear" w:color="auto" w:fill="auto"/>
            <w:vAlign w:val="center"/>
            <w:hideMark/>
          </w:tcPr>
          <w:p w14:paraId="0B6406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143,8</w:t>
            </w:r>
          </w:p>
        </w:tc>
        <w:tc>
          <w:tcPr>
            <w:tcW w:w="0" w:type="auto"/>
            <w:shd w:val="clear" w:color="auto" w:fill="auto"/>
            <w:vAlign w:val="center"/>
            <w:hideMark/>
          </w:tcPr>
          <w:p w14:paraId="176379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E3C9C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564CC3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5A0804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467,1</w:t>
            </w:r>
          </w:p>
        </w:tc>
      </w:tr>
      <w:tr w:rsidR="00DB52A9" w:rsidRPr="00DB52A9" w14:paraId="0A9B17C9" w14:textId="77777777" w:rsidTr="00DB52A9">
        <w:trPr>
          <w:trHeight w:val="20"/>
        </w:trPr>
        <w:tc>
          <w:tcPr>
            <w:tcW w:w="0" w:type="auto"/>
            <w:shd w:val="clear" w:color="auto" w:fill="auto"/>
            <w:vAlign w:val="center"/>
            <w:hideMark/>
          </w:tcPr>
          <w:p w14:paraId="5B9333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290</w:t>
            </w:r>
          </w:p>
        </w:tc>
        <w:tc>
          <w:tcPr>
            <w:tcW w:w="0" w:type="auto"/>
            <w:shd w:val="clear" w:color="auto" w:fill="auto"/>
            <w:vAlign w:val="center"/>
            <w:hideMark/>
          </w:tcPr>
          <w:p w14:paraId="39325ED9"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Спортивная д.7</w:t>
            </w:r>
          </w:p>
        </w:tc>
        <w:tc>
          <w:tcPr>
            <w:tcW w:w="0" w:type="auto"/>
            <w:shd w:val="clear" w:color="auto" w:fill="auto"/>
            <w:vAlign w:val="center"/>
            <w:hideMark/>
          </w:tcPr>
          <w:p w14:paraId="5C6D787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EB301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644347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42422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93B71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1666,5</w:t>
            </w:r>
          </w:p>
        </w:tc>
        <w:tc>
          <w:tcPr>
            <w:tcW w:w="0" w:type="auto"/>
            <w:shd w:val="clear" w:color="auto" w:fill="auto"/>
            <w:vAlign w:val="center"/>
            <w:hideMark/>
          </w:tcPr>
          <w:p w14:paraId="788652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37,5</w:t>
            </w:r>
          </w:p>
        </w:tc>
        <w:tc>
          <w:tcPr>
            <w:tcW w:w="0" w:type="auto"/>
            <w:shd w:val="clear" w:color="auto" w:fill="auto"/>
            <w:vAlign w:val="center"/>
            <w:hideMark/>
          </w:tcPr>
          <w:p w14:paraId="540F045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F2697B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119,7</w:t>
            </w:r>
          </w:p>
        </w:tc>
        <w:tc>
          <w:tcPr>
            <w:tcW w:w="0" w:type="auto"/>
            <w:shd w:val="clear" w:color="auto" w:fill="auto"/>
            <w:vAlign w:val="center"/>
            <w:hideMark/>
          </w:tcPr>
          <w:p w14:paraId="6697D31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698B459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130,4</w:t>
            </w:r>
          </w:p>
        </w:tc>
        <w:tc>
          <w:tcPr>
            <w:tcW w:w="0" w:type="auto"/>
            <w:shd w:val="clear" w:color="auto" w:fill="auto"/>
            <w:vAlign w:val="center"/>
            <w:hideMark/>
          </w:tcPr>
          <w:p w14:paraId="1EF8CEC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4A22635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244ADF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676436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504,8</w:t>
            </w:r>
          </w:p>
        </w:tc>
      </w:tr>
      <w:tr w:rsidR="00DB52A9" w:rsidRPr="00DB52A9" w14:paraId="1D068D7C" w14:textId="77777777" w:rsidTr="00DB52A9">
        <w:trPr>
          <w:trHeight w:val="20"/>
        </w:trPr>
        <w:tc>
          <w:tcPr>
            <w:tcW w:w="0" w:type="auto"/>
            <w:shd w:val="clear" w:color="auto" w:fill="auto"/>
            <w:vAlign w:val="center"/>
            <w:hideMark/>
          </w:tcPr>
          <w:p w14:paraId="7AEC21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291</w:t>
            </w:r>
          </w:p>
        </w:tc>
        <w:tc>
          <w:tcPr>
            <w:tcW w:w="0" w:type="auto"/>
            <w:shd w:val="clear" w:color="auto" w:fill="auto"/>
            <w:vAlign w:val="center"/>
            <w:hideMark/>
          </w:tcPr>
          <w:p w14:paraId="4FD4073E"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Спортивная д.9</w:t>
            </w:r>
          </w:p>
        </w:tc>
        <w:tc>
          <w:tcPr>
            <w:tcW w:w="0" w:type="auto"/>
            <w:shd w:val="clear" w:color="auto" w:fill="auto"/>
            <w:vAlign w:val="center"/>
            <w:hideMark/>
          </w:tcPr>
          <w:p w14:paraId="1426ADD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AE8D70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18EA0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7A00C5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207113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1623,7</w:t>
            </w:r>
          </w:p>
        </w:tc>
        <w:tc>
          <w:tcPr>
            <w:tcW w:w="0" w:type="auto"/>
            <w:shd w:val="clear" w:color="auto" w:fill="auto"/>
            <w:vAlign w:val="center"/>
            <w:hideMark/>
          </w:tcPr>
          <w:p w14:paraId="142D5FF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35,0</w:t>
            </w:r>
          </w:p>
        </w:tc>
        <w:tc>
          <w:tcPr>
            <w:tcW w:w="0" w:type="auto"/>
            <w:shd w:val="clear" w:color="auto" w:fill="auto"/>
            <w:vAlign w:val="center"/>
            <w:hideMark/>
          </w:tcPr>
          <w:p w14:paraId="2BC7B5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278680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109,8</w:t>
            </w:r>
          </w:p>
        </w:tc>
        <w:tc>
          <w:tcPr>
            <w:tcW w:w="0" w:type="auto"/>
            <w:shd w:val="clear" w:color="auto" w:fill="auto"/>
            <w:vAlign w:val="center"/>
            <w:hideMark/>
          </w:tcPr>
          <w:p w14:paraId="6DF565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6,6</w:t>
            </w:r>
          </w:p>
        </w:tc>
        <w:tc>
          <w:tcPr>
            <w:tcW w:w="0" w:type="auto"/>
            <w:shd w:val="clear" w:color="auto" w:fill="auto"/>
            <w:vAlign w:val="center"/>
            <w:hideMark/>
          </w:tcPr>
          <w:p w14:paraId="7A4CD3F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123,4</w:t>
            </w:r>
          </w:p>
        </w:tc>
        <w:tc>
          <w:tcPr>
            <w:tcW w:w="0" w:type="auto"/>
            <w:shd w:val="clear" w:color="auto" w:fill="auto"/>
            <w:vAlign w:val="center"/>
            <w:hideMark/>
          </w:tcPr>
          <w:p w14:paraId="706D399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29476E5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5,5</w:t>
            </w:r>
          </w:p>
        </w:tc>
        <w:tc>
          <w:tcPr>
            <w:tcW w:w="0" w:type="auto"/>
            <w:shd w:val="clear" w:color="auto" w:fill="auto"/>
            <w:vAlign w:val="center"/>
            <w:hideMark/>
          </w:tcPr>
          <w:p w14:paraId="3460A54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AB2161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500,1</w:t>
            </w:r>
          </w:p>
        </w:tc>
      </w:tr>
      <w:tr w:rsidR="00DB52A9" w:rsidRPr="00DB52A9" w14:paraId="30BF86FE" w14:textId="77777777" w:rsidTr="00DB52A9">
        <w:trPr>
          <w:trHeight w:val="20"/>
        </w:trPr>
        <w:tc>
          <w:tcPr>
            <w:tcW w:w="0" w:type="auto"/>
            <w:shd w:val="clear" w:color="auto" w:fill="auto"/>
            <w:vAlign w:val="center"/>
            <w:hideMark/>
          </w:tcPr>
          <w:p w14:paraId="1F6E7D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292</w:t>
            </w:r>
          </w:p>
        </w:tc>
        <w:tc>
          <w:tcPr>
            <w:tcW w:w="0" w:type="auto"/>
            <w:shd w:val="clear" w:color="auto" w:fill="auto"/>
            <w:vAlign w:val="center"/>
            <w:hideMark/>
          </w:tcPr>
          <w:p w14:paraId="6CDC09D1"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Спортивная д.13</w:t>
            </w:r>
          </w:p>
        </w:tc>
        <w:tc>
          <w:tcPr>
            <w:tcW w:w="0" w:type="auto"/>
            <w:shd w:val="clear" w:color="auto" w:fill="auto"/>
            <w:vAlign w:val="center"/>
            <w:hideMark/>
          </w:tcPr>
          <w:p w14:paraId="50717E8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D10C9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801C6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7299E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12B756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1214,8</w:t>
            </w:r>
          </w:p>
        </w:tc>
        <w:tc>
          <w:tcPr>
            <w:tcW w:w="0" w:type="auto"/>
            <w:shd w:val="clear" w:color="auto" w:fill="auto"/>
            <w:vAlign w:val="center"/>
            <w:hideMark/>
          </w:tcPr>
          <w:p w14:paraId="1E8D18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25F3F47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AF6AD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108,0</w:t>
            </w:r>
          </w:p>
        </w:tc>
        <w:tc>
          <w:tcPr>
            <w:tcW w:w="0" w:type="auto"/>
            <w:shd w:val="clear" w:color="auto" w:fill="auto"/>
            <w:vAlign w:val="center"/>
            <w:hideMark/>
          </w:tcPr>
          <w:p w14:paraId="046E0E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w:t>
            </w:r>
          </w:p>
        </w:tc>
        <w:tc>
          <w:tcPr>
            <w:tcW w:w="0" w:type="auto"/>
            <w:shd w:val="clear" w:color="auto" w:fill="auto"/>
            <w:vAlign w:val="center"/>
            <w:hideMark/>
          </w:tcPr>
          <w:p w14:paraId="0D41BBE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91,0</w:t>
            </w:r>
          </w:p>
        </w:tc>
        <w:tc>
          <w:tcPr>
            <w:tcW w:w="0" w:type="auto"/>
            <w:shd w:val="clear" w:color="auto" w:fill="auto"/>
            <w:vAlign w:val="center"/>
            <w:hideMark/>
          </w:tcPr>
          <w:p w14:paraId="2DD35F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9,7</w:t>
            </w:r>
          </w:p>
        </w:tc>
        <w:tc>
          <w:tcPr>
            <w:tcW w:w="0" w:type="auto"/>
            <w:shd w:val="clear" w:color="auto" w:fill="auto"/>
            <w:vAlign w:val="center"/>
            <w:hideMark/>
          </w:tcPr>
          <w:p w14:paraId="2112A4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w:t>
            </w:r>
          </w:p>
        </w:tc>
        <w:tc>
          <w:tcPr>
            <w:tcW w:w="0" w:type="auto"/>
            <w:shd w:val="clear" w:color="auto" w:fill="auto"/>
            <w:vAlign w:val="center"/>
            <w:hideMark/>
          </w:tcPr>
          <w:p w14:paraId="632FCB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BA47F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460,6</w:t>
            </w:r>
          </w:p>
        </w:tc>
      </w:tr>
      <w:tr w:rsidR="00DB52A9" w:rsidRPr="00DB52A9" w14:paraId="657FFA8C" w14:textId="77777777" w:rsidTr="00DB52A9">
        <w:trPr>
          <w:trHeight w:val="20"/>
        </w:trPr>
        <w:tc>
          <w:tcPr>
            <w:tcW w:w="0" w:type="auto"/>
            <w:shd w:val="clear" w:color="auto" w:fill="auto"/>
            <w:vAlign w:val="center"/>
            <w:hideMark/>
          </w:tcPr>
          <w:p w14:paraId="3EAA8E8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293</w:t>
            </w:r>
          </w:p>
        </w:tc>
        <w:tc>
          <w:tcPr>
            <w:tcW w:w="0" w:type="auto"/>
            <w:shd w:val="clear" w:color="auto" w:fill="auto"/>
            <w:vAlign w:val="center"/>
            <w:hideMark/>
          </w:tcPr>
          <w:p w14:paraId="302A72C3"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Спортивная д.15</w:t>
            </w:r>
          </w:p>
        </w:tc>
        <w:tc>
          <w:tcPr>
            <w:tcW w:w="0" w:type="auto"/>
            <w:shd w:val="clear" w:color="auto" w:fill="auto"/>
            <w:vAlign w:val="center"/>
            <w:hideMark/>
          </w:tcPr>
          <w:p w14:paraId="678172A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C17C2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6827A2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6949F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EC73F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1430,0</w:t>
            </w:r>
          </w:p>
        </w:tc>
        <w:tc>
          <w:tcPr>
            <w:tcW w:w="0" w:type="auto"/>
            <w:shd w:val="clear" w:color="auto" w:fill="auto"/>
            <w:vAlign w:val="center"/>
            <w:hideMark/>
          </w:tcPr>
          <w:p w14:paraId="3CCF8E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34,0</w:t>
            </w:r>
          </w:p>
        </w:tc>
        <w:tc>
          <w:tcPr>
            <w:tcW w:w="0" w:type="auto"/>
            <w:shd w:val="clear" w:color="auto" w:fill="auto"/>
            <w:vAlign w:val="center"/>
            <w:hideMark/>
          </w:tcPr>
          <w:p w14:paraId="019B50D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E784D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119,3</w:t>
            </w:r>
          </w:p>
        </w:tc>
        <w:tc>
          <w:tcPr>
            <w:tcW w:w="0" w:type="auto"/>
            <w:shd w:val="clear" w:color="auto" w:fill="auto"/>
            <w:vAlign w:val="center"/>
            <w:hideMark/>
          </w:tcPr>
          <w:p w14:paraId="283761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7,2</w:t>
            </w:r>
          </w:p>
        </w:tc>
        <w:tc>
          <w:tcPr>
            <w:tcW w:w="0" w:type="auto"/>
            <w:shd w:val="clear" w:color="auto" w:fill="auto"/>
            <w:vAlign w:val="center"/>
            <w:hideMark/>
          </w:tcPr>
          <w:p w14:paraId="6FAD99C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107,3</w:t>
            </w:r>
          </w:p>
        </w:tc>
        <w:tc>
          <w:tcPr>
            <w:tcW w:w="0" w:type="auto"/>
            <w:shd w:val="clear" w:color="auto" w:fill="auto"/>
            <w:vAlign w:val="center"/>
            <w:hideMark/>
          </w:tcPr>
          <w:p w14:paraId="71F051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10,7</w:t>
            </w:r>
          </w:p>
        </w:tc>
        <w:tc>
          <w:tcPr>
            <w:tcW w:w="0" w:type="auto"/>
            <w:shd w:val="clear" w:color="auto" w:fill="auto"/>
            <w:vAlign w:val="center"/>
            <w:hideMark/>
          </w:tcPr>
          <w:p w14:paraId="2B8244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6,0</w:t>
            </w:r>
          </w:p>
        </w:tc>
        <w:tc>
          <w:tcPr>
            <w:tcW w:w="0" w:type="auto"/>
            <w:shd w:val="clear" w:color="auto" w:fill="auto"/>
            <w:vAlign w:val="center"/>
            <w:hideMark/>
          </w:tcPr>
          <w:p w14:paraId="3F7BCD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B876D7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494,5</w:t>
            </w:r>
          </w:p>
        </w:tc>
      </w:tr>
      <w:tr w:rsidR="00DB52A9" w:rsidRPr="00DB52A9" w14:paraId="4BB1CC42" w14:textId="77777777" w:rsidTr="00DB52A9">
        <w:trPr>
          <w:trHeight w:val="20"/>
        </w:trPr>
        <w:tc>
          <w:tcPr>
            <w:tcW w:w="0" w:type="auto"/>
            <w:shd w:val="clear" w:color="auto" w:fill="auto"/>
            <w:vAlign w:val="center"/>
            <w:hideMark/>
          </w:tcPr>
          <w:p w14:paraId="79BBB82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294</w:t>
            </w:r>
          </w:p>
        </w:tc>
        <w:tc>
          <w:tcPr>
            <w:tcW w:w="0" w:type="auto"/>
            <w:shd w:val="clear" w:color="auto" w:fill="auto"/>
            <w:vAlign w:val="center"/>
            <w:hideMark/>
          </w:tcPr>
          <w:p w14:paraId="3194B491"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w:t>
            </w:r>
          </w:p>
        </w:tc>
        <w:tc>
          <w:tcPr>
            <w:tcW w:w="0" w:type="auto"/>
            <w:shd w:val="clear" w:color="auto" w:fill="auto"/>
            <w:vAlign w:val="center"/>
            <w:hideMark/>
          </w:tcPr>
          <w:p w14:paraId="30DFF7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B14343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123DAB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789F22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21A7B1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3733,9</w:t>
            </w:r>
          </w:p>
        </w:tc>
        <w:tc>
          <w:tcPr>
            <w:tcW w:w="0" w:type="auto"/>
            <w:shd w:val="clear" w:color="auto" w:fill="auto"/>
            <w:vAlign w:val="center"/>
            <w:hideMark/>
          </w:tcPr>
          <w:p w14:paraId="5CF0BD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58,0</w:t>
            </w:r>
          </w:p>
        </w:tc>
        <w:tc>
          <w:tcPr>
            <w:tcW w:w="0" w:type="auto"/>
            <w:shd w:val="clear" w:color="auto" w:fill="auto"/>
            <w:vAlign w:val="center"/>
            <w:hideMark/>
          </w:tcPr>
          <w:p w14:paraId="1A928A0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02C6C9C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88,8</w:t>
            </w:r>
          </w:p>
        </w:tc>
        <w:tc>
          <w:tcPr>
            <w:tcW w:w="0" w:type="auto"/>
            <w:shd w:val="clear" w:color="auto" w:fill="auto"/>
            <w:vAlign w:val="center"/>
            <w:hideMark/>
          </w:tcPr>
          <w:p w14:paraId="1F377B7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w:t>
            </w:r>
          </w:p>
        </w:tc>
        <w:tc>
          <w:tcPr>
            <w:tcW w:w="0" w:type="auto"/>
            <w:shd w:val="clear" w:color="auto" w:fill="auto"/>
            <w:vAlign w:val="center"/>
            <w:hideMark/>
          </w:tcPr>
          <w:p w14:paraId="2E8913A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297,6</w:t>
            </w:r>
          </w:p>
        </w:tc>
        <w:tc>
          <w:tcPr>
            <w:tcW w:w="0" w:type="auto"/>
            <w:shd w:val="clear" w:color="auto" w:fill="auto"/>
            <w:vAlign w:val="center"/>
            <w:hideMark/>
          </w:tcPr>
          <w:p w14:paraId="5BC2A7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55AE686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4,4</w:t>
            </w:r>
          </w:p>
        </w:tc>
        <w:tc>
          <w:tcPr>
            <w:tcW w:w="0" w:type="auto"/>
            <w:shd w:val="clear" w:color="auto" w:fill="auto"/>
            <w:vAlign w:val="center"/>
            <w:hideMark/>
          </w:tcPr>
          <w:p w14:paraId="1EE739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79CF6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672,2</w:t>
            </w:r>
          </w:p>
        </w:tc>
      </w:tr>
      <w:tr w:rsidR="00DB52A9" w:rsidRPr="00DB52A9" w14:paraId="6A9B1189" w14:textId="77777777" w:rsidTr="00DB52A9">
        <w:trPr>
          <w:trHeight w:val="20"/>
        </w:trPr>
        <w:tc>
          <w:tcPr>
            <w:tcW w:w="0" w:type="auto"/>
            <w:shd w:val="clear" w:color="auto" w:fill="auto"/>
            <w:vAlign w:val="center"/>
            <w:hideMark/>
          </w:tcPr>
          <w:p w14:paraId="7EF5CA8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295</w:t>
            </w:r>
          </w:p>
        </w:tc>
        <w:tc>
          <w:tcPr>
            <w:tcW w:w="0" w:type="auto"/>
            <w:shd w:val="clear" w:color="auto" w:fill="auto"/>
            <w:vAlign w:val="center"/>
            <w:hideMark/>
          </w:tcPr>
          <w:p w14:paraId="366792FB"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д.2</w:t>
            </w:r>
          </w:p>
        </w:tc>
        <w:tc>
          <w:tcPr>
            <w:tcW w:w="0" w:type="auto"/>
            <w:shd w:val="clear" w:color="auto" w:fill="auto"/>
            <w:vAlign w:val="center"/>
            <w:hideMark/>
          </w:tcPr>
          <w:p w14:paraId="3E7E7D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59E9B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0AF6D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51566F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11CACE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2227,0</w:t>
            </w:r>
          </w:p>
        </w:tc>
        <w:tc>
          <w:tcPr>
            <w:tcW w:w="0" w:type="auto"/>
            <w:shd w:val="clear" w:color="auto" w:fill="auto"/>
            <w:vAlign w:val="center"/>
            <w:hideMark/>
          </w:tcPr>
          <w:p w14:paraId="44214F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51,7</w:t>
            </w:r>
          </w:p>
        </w:tc>
        <w:tc>
          <w:tcPr>
            <w:tcW w:w="0" w:type="auto"/>
            <w:shd w:val="clear" w:color="auto" w:fill="auto"/>
            <w:vAlign w:val="center"/>
            <w:hideMark/>
          </w:tcPr>
          <w:p w14:paraId="4CF446A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24685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173,7</w:t>
            </w:r>
          </w:p>
        </w:tc>
        <w:tc>
          <w:tcPr>
            <w:tcW w:w="0" w:type="auto"/>
            <w:shd w:val="clear" w:color="auto" w:fill="auto"/>
            <w:vAlign w:val="center"/>
            <w:hideMark/>
          </w:tcPr>
          <w:p w14:paraId="76759E2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10,4</w:t>
            </w:r>
          </w:p>
        </w:tc>
        <w:tc>
          <w:tcPr>
            <w:tcW w:w="0" w:type="auto"/>
            <w:shd w:val="clear" w:color="auto" w:fill="auto"/>
            <w:vAlign w:val="center"/>
            <w:hideMark/>
          </w:tcPr>
          <w:p w14:paraId="19408E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171,3</w:t>
            </w:r>
          </w:p>
        </w:tc>
        <w:tc>
          <w:tcPr>
            <w:tcW w:w="0" w:type="auto"/>
            <w:shd w:val="clear" w:color="auto" w:fill="auto"/>
            <w:vAlign w:val="center"/>
            <w:hideMark/>
          </w:tcPr>
          <w:p w14:paraId="5CA823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15,6</w:t>
            </w:r>
          </w:p>
        </w:tc>
        <w:tc>
          <w:tcPr>
            <w:tcW w:w="0" w:type="auto"/>
            <w:shd w:val="clear" w:color="auto" w:fill="auto"/>
            <w:vAlign w:val="center"/>
            <w:hideMark/>
          </w:tcPr>
          <w:p w14:paraId="396EDB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8,7</w:t>
            </w:r>
          </w:p>
        </w:tc>
        <w:tc>
          <w:tcPr>
            <w:tcW w:w="0" w:type="auto"/>
            <w:shd w:val="clear" w:color="auto" w:fill="auto"/>
            <w:vAlign w:val="center"/>
            <w:hideMark/>
          </w:tcPr>
          <w:p w14:paraId="6CD75F8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D79F43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641,4</w:t>
            </w:r>
          </w:p>
        </w:tc>
      </w:tr>
      <w:tr w:rsidR="00DB52A9" w:rsidRPr="00DB52A9" w14:paraId="401DD579" w14:textId="77777777" w:rsidTr="00DB52A9">
        <w:trPr>
          <w:trHeight w:val="20"/>
        </w:trPr>
        <w:tc>
          <w:tcPr>
            <w:tcW w:w="0" w:type="auto"/>
            <w:shd w:val="clear" w:color="auto" w:fill="auto"/>
            <w:vAlign w:val="center"/>
            <w:hideMark/>
          </w:tcPr>
          <w:p w14:paraId="59FCA50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296</w:t>
            </w:r>
          </w:p>
        </w:tc>
        <w:tc>
          <w:tcPr>
            <w:tcW w:w="0" w:type="auto"/>
            <w:shd w:val="clear" w:color="auto" w:fill="auto"/>
            <w:vAlign w:val="center"/>
            <w:hideMark/>
          </w:tcPr>
          <w:p w14:paraId="4C5341AD"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д.3</w:t>
            </w:r>
          </w:p>
        </w:tc>
        <w:tc>
          <w:tcPr>
            <w:tcW w:w="0" w:type="auto"/>
            <w:shd w:val="clear" w:color="auto" w:fill="auto"/>
            <w:vAlign w:val="center"/>
            <w:hideMark/>
          </w:tcPr>
          <w:p w14:paraId="310B5E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C3B914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34410B6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3E5EB0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1A423A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1806,1</w:t>
            </w:r>
          </w:p>
        </w:tc>
        <w:tc>
          <w:tcPr>
            <w:tcW w:w="0" w:type="auto"/>
            <w:shd w:val="clear" w:color="auto" w:fill="auto"/>
            <w:vAlign w:val="center"/>
            <w:hideMark/>
          </w:tcPr>
          <w:p w14:paraId="20F8FC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45,6</w:t>
            </w:r>
          </w:p>
        </w:tc>
        <w:tc>
          <w:tcPr>
            <w:tcW w:w="0" w:type="auto"/>
            <w:shd w:val="clear" w:color="auto" w:fill="auto"/>
            <w:vAlign w:val="center"/>
            <w:hideMark/>
          </w:tcPr>
          <w:p w14:paraId="0AF07A1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468868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167,4</w:t>
            </w:r>
          </w:p>
        </w:tc>
        <w:tc>
          <w:tcPr>
            <w:tcW w:w="0" w:type="auto"/>
            <w:shd w:val="clear" w:color="auto" w:fill="auto"/>
            <w:vAlign w:val="center"/>
            <w:hideMark/>
          </w:tcPr>
          <w:p w14:paraId="7A30D1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3DE7FDC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137,1</w:t>
            </w:r>
          </w:p>
        </w:tc>
        <w:tc>
          <w:tcPr>
            <w:tcW w:w="0" w:type="auto"/>
            <w:shd w:val="clear" w:color="auto" w:fill="auto"/>
            <w:vAlign w:val="center"/>
            <w:hideMark/>
          </w:tcPr>
          <w:p w14:paraId="07FEF2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15,1</w:t>
            </w:r>
          </w:p>
        </w:tc>
        <w:tc>
          <w:tcPr>
            <w:tcW w:w="0" w:type="auto"/>
            <w:shd w:val="clear" w:color="auto" w:fill="auto"/>
            <w:vAlign w:val="center"/>
            <w:hideMark/>
          </w:tcPr>
          <w:p w14:paraId="5AB123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8,4</w:t>
            </w:r>
          </w:p>
        </w:tc>
        <w:tc>
          <w:tcPr>
            <w:tcW w:w="0" w:type="auto"/>
            <w:shd w:val="clear" w:color="auto" w:fill="auto"/>
            <w:vAlign w:val="center"/>
            <w:hideMark/>
          </w:tcPr>
          <w:p w14:paraId="58A7FB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F6C7D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593,6</w:t>
            </w:r>
          </w:p>
        </w:tc>
      </w:tr>
      <w:tr w:rsidR="00DB52A9" w:rsidRPr="00DB52A9" w14:paraId="1052FEFA" w14:textId="77777777" w:rsidTr="00DB52A9">
        <w:trPr>
          <w:trHeight w:val="20"/>
        </w:trPr>
        <w:tc>
          <w:tcPr>
            <w:tcW w:w="0" w:type="auto"/>
            <w:shd w:val="clear" w:color="auto" w:fill="auto"/>
            <w:vAlign w:val="center"/>
            <w:hideMark/>
          </w:tcPr>
          <w:p w14:paraId="539360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297</w:t>
            </w:r>
          </w:p>
        </w:tc>
        <w:tc>
          <w:tcPr>
            <w:tcW w:w="0" w:type="auto"/>
            <w:shd w:val="clear" w:color="auto" w:fill="auto"/>
            <w:vAlign w:val="center"/>
            <w:hideMark/>
          </w:tcPr>
          <w:p w14:paraId="57E2E9B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д.4</w:t>
            </w:r>
          </w:p>
        </w:tc>
        <w:tc>
          <w:tcPr>
            <w:tcW w:w="0" w:type="auto"/>
            <w:shd w:val="clear" w:color="auto" w:fill="auto"/>
            <w:vAlign w:val="center"/>
            <w:hideMark/>
          </w:tcPr>
          <w:p w14:paraId="372C75E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FB4251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D00AF9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E5CF6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F681F8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1853,9</w:t>
            </w:r>
          </w:p>
        </w:tc>
        <w:tc>
          <w:tcPr>
            <w:tcW w:w="0" w:type="auto"/>
            <w:shd w:val="clear" w:color="auto" w:fill="auto"/>
            <w:vAlign w:val="center"/>
            <w:hideMark/>
          </w:tcPr>
          <w:p w14:paraId="088D5D6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39,4</w:t>
            </w:r>
          </w:p>
        </w:tc>
        <w:tc>
          <w:tcPr>
            <w:tcW w:w="0" w:type="auto"/>
            <w:shd w:val="clear" w:color="auto" w:fill="auto"/>
            <w:vAlign w:val="center"/>
            <w:hideMark/>
          </w:tcPr>
          <w:p w14:paraId="3244DB1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6969ED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121,3</w:t>
            </w:r>
          </w:p>
        </w:tc>
        <w:tc>
          <w:tcPr>
            <w:tcW w:w="0" w:type="auto"/>
            <w:shd w:val="clear" w:color="auto" w:fill="auto"/>
            <w:vAlign w:val="center"/>
            <w:hideMark/>
          </w:tcPr>
          <w:p w14:paraId="2B582D2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7,3</w:t>
            </w:r>
          </w:p>
        </w:tc>
        <w:tc>
          <w:tcPr>
            <w:tcW w:w="0" w:type="auto"/>
            <w:shd w:val="clear" w:color="auto" w:fill="auto"/>
            <w:vAlign w:val="center"/>
            <w:hideMark/>
          </w:tcPr>
          <w:p w14:paraId="70C991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141,5</w:t>
            </w:r>
          </w:p>
        </w:tc>
        <w:tc>
          <w:tcPr>
            <w:tcW w:w="0" w:type="auto"/>
            <w:shd w:val="clear" w:color="auto" w:fill="auto"/>
            <w:vAlign w:val="center"/>
            <w:hideMark/>
          </w:tcPr>
          <w:p w14:paraId="7FE594F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10,9</w:t>
            </w:r>
          </w:p>
        </w:tc>
        <w:tc>
          <w:tcPr>
            <w:tcW w:w="0" w:type="auto"/>
            <w:shd w:val="clear" w:color="auto" w:fill="auto"/>
            <w:vAlign w:val="center"/>
            <w:hideMark/>
          </w:tcPr>
          <w:p w14:paraId="2591F9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6,1</w:t>
            </w:r>
          </w:p>
        </w:tc>
        <w:tc>
          <w:tcPr>
            <w:tcW w:w="0" w:type="auto"/>
            <w:shd w:val="clear" w:color="auto" w:fill="auto"/>
            <w:vAlign w:val="center"/>
            <w:hideMark/>
          </w:tcPr>
          <w:p w14:paraId="6C0BDE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1E752D2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536,5</w:t>
            </w:r>
          </w:p>
        </w:tc>
      </w:tr>
      <w:tr w:rsidR="00DB52A9" w:rsidRPr="00DB52A9" w14:paraId="46F1D8B8" w14:textId="77777777" w:rsidTr="00DB52A9">
        <w:trPr>
          <w:trHeight w:val="20"/>
        </w:trPr>
        <w:tc>
          <w:tcPr>
            <w:tcW w:w="0" w:type="auto"/>
            <w:shd w:val="clear" w:color="auto" w:fill="auto"/>
            <w:vAlign w:val="center"/>
            <w:hideMark/>
          </w:tcPr>
          <w:p w14:paraId="5B0C78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298</w:t>
            </w:r>
          </w:p>
        </w:tc>
        <w:tc>
          <w:tcPr>
            <w:tcW w:w="0" w:type="auto"/>
            <w:shd w:val="clear" w:color="auto" w:fill="auto"/>
            <w:vAlign w:val="center"/>
            <w:hideMark/>
          </w:tcPr>
          <w:p w14:paraId="08707772"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д.5</w:t>
            </w:r>
          </w:p>
        </w:tc>
        <w:tc>
          <w:tcPr>
            <w:tcW w:w="0" w:type="auto"/>
            <w:shd w:val="clear" w:color="auto" w:fill="auto"/>
            <w:vAlign w:val="center"/>
            <w:hideMark/>
          </w:tcPr>
          <w:p w14:paraId="5DA316D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54B052C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0B64953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2CBDB2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047010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2209,9</w:t>
            </w:r>
          </w:p>
        </w:tc>
        <w:tc>
          <w:tcPr>
            <w:tcW w:w="0" w:type="auto"/>
            <w:shd w:val="clear" w:color="auto" w:fill="auto"/>
            <w:vAlign w:val="center"/>
            <w:hideMark/>
          </w:tcPr>
          <w:p w14:paraId="5A2A1E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62,0</w:t>
            </w:r>
          </w:p>
        </w:tc>
        <w:tc>
          <w:tcPr>
            <w:tcW w:w="0" w:type="auto"/>
            <w:shd w:val="clear" w:color="auto" w:fill="auto"/>
            <w:vAlign w:val="center"/>
            <w:hideMark/>
          </w:tcPr>
          <w:p w14:paraId="1CDD909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B00C0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245,4</w:t>
            </w:r>
          </w:p>
        </w:tc>
        <w:tc>
          <w:tcPr>
            <w:tcW w:w="0" w:type="auto"/>
            <w:shd w:val="clear" w:color="auto" w:fill="auto"/>
            <w:vAlign w:val="center"/>
            <w:hideMark/>
          </w:tcPr>
          <w:p w14:paraId="66EBB1A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7B0BAF4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168,7</w:t>
            </w:r>
          </w:p>
        </w:tc>
        <w:tc>
          <w:tcPr>
            <w:tcW w:w="0" w:type="auto"/>
            <w:shd w:val="clear" w:color="auto" w:fill="auto"/>
            <w:vAlign w:val="center"/>
            <w:hideMark/>
          </w:tcPr>
          <w:p w14:paraId="0A5045E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22,1</w:t>
            </w:r>
          </w:p>
        </w:tc>
        <w:tc>
          <w:tcPr>
            <w:tcW w:w="0" w:type="auto"/>
            <w:shd w:val="clear" w:color="auto" w:fill="auto"/>
            <w:vAlign w:val="center"/>
            <w:hideMark/>
          </w:tcPr>
          <w:p w14:paraId="4496AC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12,3</w:t>
            </w:r>
          </w:p>
        </w:tc>
        <w:tc>
          <w:tcPr>
            <w:tcW w:w="0" w:type="auto"/>
            <w:shd w:val="clear" w:color="auto" w:fill="auto"/>
            <w:vAlign w:val="center"/>
            <w:hideMark/>
          </w:tcPr>
          <w:p w14:paraId="636D0E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206,7</w:t>
            </w:r>
          </w:p>
        </w:tc>
        <w:tc>
          <w:tcPr>
            <w:tcW w:w="0" w:type="auto"/>
            <w:shd w:val="clear" w:color="auto" w:fill="auto"/>
            <w:vAlign w:val="center"/>
            <w:hideMark/>
          </w:tcPr>
          <w:p w14:paraId="69C1B2B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741,8</w:t>
            </w:r>
          </w:p>
        </w:tc>
      </w:tr>
      <w:tr w:rsidR="00DB52A9" w:rsidRPr="00DB52A9" w14:paraId="0DD54500" w14:textId="77777777" w:rsidTr="00DB52A9">
        <w:trPr>
          <w:trHeight w:val="20"/>
        </w:trPr>
        <w:tc>
          <w:tcPr>
            <w:tcW w:w="0" w:type="auto"/>
            <w:shd w:val="clear" w:color="auto" w:fill="auto"/>
            <w:vAlign w:val="center"/>
            <w:hideMark/>
          </w:tcPr>
          <w:p w14:paraId="4713D4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299</w:t>
            </w:r>
          </w:p>
        </w:tc>
        <w:tc>
          <w:tcPr>
            <w:tcW w:w="0" w:type="auto"/>
            <w:shd w:val="clear" w:color="auto" w:fill="auto"/>
            <w:vAlign w:val="center"/>
            <w:hideMark/>
          </w:tcPr>
          <w:p w14:paraId="5EC07BB2"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д.6</w:t>
            </w:r>
          </w:p>
        </w:tc>
        <w:tc>
          <w:tcPr>
            <w:tcW w:w="0" w:type="auto"/>
            <w:shd w:val="clear" w:color="auto" w:fill="auto"/>
            <w:vAlign w:val="center"/>
            <w:hideMark/>
          </w:tcPr>
          <w:p w14:paraId="19564D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EE17E6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BBB556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CC7AF9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43A86B5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2019,8</w:t>
            </w:r>
          </w:p>
        </w:tc>
        <w:tc>
          <w:tcPr>
            <w:tcW w:w="0" w:type="auto"/>
            <w:shd w:val="clear" w:color="auto" w:fill="auto"/>
            <w:vAlign w:val="center"/>
            <w:hideMark/>
          </w:tcPr>
          <w:p w14:paraId="2F2B55C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52,9</w:t>
            </w:r>
          </w:p>
        </w:tc>
        <w:tc>
          <w:tcPr>
            <w:tcW w:w="0" w:type="auto"/>
            <w:shd w:val="clear" w:color="auto" w:fill="auto"/>
            <w:vAlign w:val="center"/>
            <w:hideMark/>
          </w:tcPr>
          <w:p w14:paraId="2C85A2D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DC497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199,1</w:t>
            </w:r>
          </w:p>
        </w:tc>
        <w:tc>
          <w:tcPr>
            <w:tcW w:w="0" w:type="auto"/>
            <w:shd w:val="clear" w:color="auto" w:fill="auto"/>
            <w:vAlign w:val="center"/>
            <w:hideMark/>
          </w:tcPr>
          <w:p w14:paraId="19F2067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11,9</w:t>
            </w:r>
          </w:p>
        </w:tc>
        <w:tc>
          <w:tcPr>
            <w:tcW w:w="0" w:type="auto"/>
            <w:shd w:val="clear" w:color="auto" w:fill="auto"/>
            <w:vAlign w:val="center"/>
            <w:hideMark/>
          </w:tcPr>
          <w:p w14:paraId="74EEE3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153,9</w:t>
            </w:r>
          </w:p>
        </w:tc>
        <w:tc>
          <w:tcPr>
            <w:tcW w:w="0" w:type="auto"/>
            <w:shd w:val="clear" w:color="auto" w:fill="auto"/>
            <w:vAlign w:val="center"/>
            <w:hideMark/>
          </w:tcPr>
          <w:p w14:paraId="0B8F829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17,9</w:t>
            </w:r>
          </w:p>
        </w:tc>
        <w:tc>
          <w:tcPr>
            <w:tcW w:w="0" w:type="auto"/>
            <w:shd w:val="clear" w:color="auto" w:fill="auto"/>
            <w:vAlign w:val="center"/>
            <w:hideMark/>
          </w:tcPr>
          <w:p w14:paraId="1B92550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7D54D9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2D0E04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655,6</w:t>
            </w:r>
          </w:p>
        </w:tc>
      </w:tr>
      <w:tr w:rsidR="00DB52A9" w:rsidRPr="00DB52A9" w14:paraId="01DBFB10" w14:textId="77777777" w:rsidTr="00DB52A9">
        <w:trPr>
          <w:trHeight w:val="20"/>
        </w:trPr>
        <w:tc>
          <w:tcPr>
            <w:tcW w:w="0" w:type="auto"/>
            <w:shd w:val="clear" w:color="auto" w:fill="auto"/>
            <w:vAlign w:val="center"/>
            <w:hideMark/>
          </w:tcPr>
          <w:p w14:paraId="49C4CBA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300</w:t>
            </w:r>
          </w:p>
        </w:tc>
        <w:tc>
          <w:tcPr>
            <w:tcW w:w="0" w:type="auto"/>
            <w:shd w:val="clear" w:color="auto" w:fill="auto"/>
            <w:vAlign w:val="center"/>
            <w:hideMark/>
          </w:tcPr>
          <w:p w14:paraId="1DC64194"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д.7</w:t>
            </w:r>
          </w:p>
        </w:tc>
        <w:tc>
          <w:tcPr>
            <w:tcW w:w="0" w:type="auto"/>
            <w:shd w:val="clear" w:color="auto" w:fill="auto"/>
            <w:vAlign w:val="center"/>
            <w:hideMark/>
          </w:tcPr>
          <w:p w14:paraId="59CE982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65B0757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3D968F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41488F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32D766F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3384,0</w:t>
            </w:r>
          </w:p>
        </w:tc>
        <w:tc>
          <w:tcPr>
            <w:tcW w:w="0" w:type="auto"/>
            <w:shd w:val="clear" w:color="auto" w:fill="auto"/>
            <w:vAlign w:val="center"/>
            <w:hideMark/>
          </w:tcPr>
          <w:p w14:paraId="0C96CA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76,4</w:t>
            </w:r>
          </w:p>
        </w:tc>
        <w:tc>
          <w:tcPr>
            <w:tcW w:w="0" w:type="auto"/>
            <w:shd w:val="clear" w:color="auto" w:fill="auto"/>
            <w:vAlign w:val="center"/>
            <w:hideMark/>
          </w:tcPr>
          <w:p w14:paraId="0FD171B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10561E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244,5</w:t>
            </w:r>
          </w:p>
        </w:tc>
        <w:tc>
          <w:tcPr>
            <w:tcW w:w="0" w:type="auto"/>
            <w:shd w:val="clear" w:color="auto" w:fill="auto"/>
            <w:vAlign w:val="center"/>
            <w:hideMark/>
          </w:tcPr>
          <w:p w14:paraId="76890F7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w:t>
            </w:r>
          </w:p>
        </w:tc>
        <w:tc>
          <w:tcPr>
            <w:tcW w:w="0" w:type="auto"/>
            <w:shd w:val="clear" w:color="auto" w:fill="auto"/>
            <w:vAlign w:val="center"/>
            <w:hideMark/>
          </w:tcPr>
          <w:p w14:paraId="0323258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265,6</w:t>
            </w:r>
          </w:p>
        </w:tc>
        <w:tc>
          <w:tcPr>
            <w:tcW w:w="0" w:type="auto"/>
            <w:shd w:val="clear" w:color="auto" w:fill="auto"/>
            <w:vAlign w:val="center"/>
            <w:hideMark/>
          </w:tcPr>
          <w:p w14:paraId="7663185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22,0</w:t>
            </w:r>
          </w:p>
        </w:tc>
        <w:tc>
          <w:tcPr>
            <w:tcW w:w="0" w:type="auto"/>
            <w:shd w:val="clear" w:color="auto" w:fill="auto"/>
            <w:vAlign w:val="center"/>
            <w:hideMark/>
          </w:tcPr>
          <w:p w14:paraId="52A97DD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12,2</w:t>
            </w:r>
          </w:p>
        </w:tc>
        <w:tc>
          <w:tcPr>
            <w:tcW w:w="0" w:type="auto"/>
            <w:shd w:val="clear" w:color="auto" w:fill="auto"/>
            <w:vAlign w:val="center"/>
            <w:hideMark/>
          </w:tcPr>
          <w:p w14:paraId="4B4DE03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254,7</w:t>
            </w:r>
          </w:p>
        </w:tc>
        <w:tc>
          <w:tcPr>
            <w:tcW w:w="0" w:type="auto"/>
            <w:shd w:val="clear" w:color="auto" w:fill="auto"/>
            <w:vAlign w:val="center"/>
            <w:hideMark/>
          </w:tcPr>
          <w:p w14:paraId="05A0B8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900,1</w:t>
            </w:r>
          </w:p>
        </w:tc>
      </w:tr>
      <w:tr w:rsidR="00DB52A9" w:rsidRPr="00DB52A9" w14:paraId="232B3B4A" w14:textId="77777777" w:rsidTr="00DB52A9">
        <w:trPr>
          <w:trHeight w:val="20"/>
        </w:trPr>
        <w:tc>
          <w:tcPr>
            <w:tcW w:w="0" w:type="auto"/>
            <w:shd w:val="clear" w:color="auto" w:fill="auto"/>
            <w:vAlign w:val="center"/>
            <w:hideMark/>
          </w:tcPr>
          <w:p w14:paraId="6F3B447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301</w:t>
            </w:r>
          </w:p>
        </w:tc>
        <w:tc>
          <w:tcPr>
            <w:tcW w:w="0" w:type="auto"/>
            <w:shd w:val="clear" w:color="auto" w:fill="auto"/>
            <w:vAlign w:val="center"/>
            <w:hideMark/>
          </w:tcPr>
          <w:p w14:paraId="4FBE7727"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д.9</w:t>
            </w:r>
          </w:p>
        </w:tc>
        <w:tc>
          <w:tcPr>
            <w:tcW w:w="0" w:type="auto"/>
            <w:shd w:val="clear" w:color="auto" w:fill="auto"/>
            <w:vAlign w:val="center"/>
            <w:hideMark/>
          </w:tcPr>
          <w:p w14:paraId="58EDEF8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B0BF30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54762DB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54C5138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278B35E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1689,6</w:t>
            </w:r>
          </w:p>
        </w:tc>
        <w:tc>
          <w:tcPr>
            <w:tcW w:w="0" w:type="auto"/>
            <w:shd w:val="clear" w:color="auto" w:fill="auto"/>
            <w:vAlign w:val="center"/>
            <w:hideMark/>
          </w:tcPr>
          <w:p w14:paraId="229EBAA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39,9</w:t>
            </w:r>
          </w:p>
        </w:tc>
        <w:tc>
          <w:tcPr>
            <w:tcW w:w="0" w:type="auto"/>
            <w:shd w:val="clear" w:color="auto" w:fill="auto"/>
            <w:vAlign w:val="center"/>
            <w:hideMark/>
          </w:tcPr>
          <w:p w14:paraId="3E6C52B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CAD33F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138,1</w:t>
            </w:r>
          </w:p>
        </w:tc>
        <w:tc>
          <w:tcPr>
            <w:tcW w:w="0" w:type="auto"/>
            <w:shd w:val="clear" w:color="auto" w:fill="auto"/>
            <w:vAlign w:val="center"/>
            <w:hideMark/>
          </w:tcPr>
          <w:p w14:paraId="7BAF07C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8,3</w:t>
            </w:r>
          </w:p>
        </w:tc>
        <w:tc>
          <w:tcPr>
            <w:tcW w:w="0" w:type="auto"/>
            <w:shd w:val="clear" w:color="auto" w:fill="auto"/>
            <w:vAlign w:val="center"/>
            <w:hideMark/>
          </w:tcPr>
          <w:p w14:paraId="04CB66D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128,2</w:t>
            </w:r>
          </w:p>
        </w:tc>
        <w:tc>
          <w:tcPr>
            <w:tcW w:w="0" w:type="auto"/>
            <w:shd w:val="clear" w:color="auto" w:fill="auto"/>
            <w:vAlign w:val="center"/>
            <w:hideMark/>
          </w:tcPr>
          <w:p w14:paraId="0A3438D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12,4</w:t>
            </w:r>
          </w:p>
        </w:tc>
        <w:tc>
          <w:tcPr>
            <w:tcW w:w="0" w:type="auto"/>
            <w:shd w:val="clear" w:color="auto" w:fill="auto"/>
            <w:vAlign w:val="center"/>
            <w:hideMark/>
          </w:tcPr>
          <w:p w14:paraId="1076676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6,9</w:t>
            </w:r>
          </w:p>
        </w:tc>
        <w:tc>
          <w:tcPr>
            <w:tcW w:w="0" w:type="auto"/>
            <w:shd w:val="clear" w:color="auto" w:fill="auto"/>
            <w:vAlign w:val="center"/>
            <w:hideMark/>
          </w:tcPr>
          <w:p w14:paraId="296AA51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7B4BB9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543,8</w:t>
            </w:r>
          </w:p>
        </w:tc>
      </w:tr>
      <w:tr w:rsidR="00DB52A9" w:rsidRPr="00DB52A9" w14:paraId="2269E285" w14:textId="77777777" w:rsidTr="00DB52A9">
        <w:trPr>
          <w:trHeight w:val="20"/>
        </w:trPr>
        <w:tc>
          <w:tcPr>
            <w:tcW w:w="0" w:type="auto"/>
            <w:shd w:val="clear" w:color="auto" w:fill="auto"/>
            <w:vAlign w:val="center"/>
            <w:hideMark/>
          </w:tcPr>
          <w:p w14:paraId="4C8E3CA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302</w:t>
            </w:r>
          </w:p>
        </w:tc>
        <w:tc>
          <w:tcPr>
            <w:tcW w:w="0" w:type="auto"/>
            <w:shd w:val="clear" w:color="auto" w:fill="auto"/>
            <w:vAlign w:val="center"/>
            <w:hideMark/>
          </w:tcPr>
          <w:p w14:paraId="07B9CA68"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д.11</w:t>
            </w:r>
          </w:p>
        </w:tc>
        <w:tc>
          <w:tcPr>
            <w:tcW w:w="0" w:type="auto"/>
            <w:shd w:val="clear" w:color="auto" w:fill="auto"/>
            <w:vAlign w:val="center"/>
            <w:hideMark/>
          </w:tcPr>
          <w:p w14:paraId="7D96B54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9B6035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6AA2B0A"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79421F0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8AE692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1712,1</w:t>
            </w:r>
          </w:p>
        </w:tc>
        <w:tc>
          <w:tcPr>
            <w:tcW w:w="0" w:type="auto"/>
            <w:shd w:val="clear" w:color="auto" w:fill="auto"/>
            <w:vAlign w:val="center"/>
            <w:hideMark/>
          </w:tcPr>
          <w:p w14:paraId="5605BE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39,5</w:t>
            </w:r>
          </w:p>
        </w:tc>
        <w:tc>
          <w:tcPr>
            <w:tcW w:w="0" w:type="auto"/>
            <w:shd w:val="clear" w:color="auto" w:fill="auto"/>
            <w:vAlign w:val="center"/>
            <w:hideMark/>
          </w:tcPr>
          <w:p w14:paraId="3565AA1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83C05AF"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133,6</w:t>
            </w:r>
          </w:p>
        </w:tc>
        <w:tc>
          <w:tcPr>
            <w:tcW w:w="0" w:type="auto"/>
            <w:shd w:val="clear" w:color="auto" w:fill="auto"/>
            <w:vAlign w:val="center"/>
            <w:hideMark/>
          </w:tcPr>
          <w:p w14:paraId="51B2DAA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8,0</w:t>
            </w:r>
          </w:p>
        </w:tc>
        <w:tc>
          <w:tcPr>
            <w:tcW w:w="0" w:type="auto"/>
            <w:shd w:val="clear" w:color="auto" w:fill="auto"/>
            <w:vAlign w:val="center"/>
            <w:hideMark/>
          </w:tcPr>
          <w:p w14:paraId="557BD8F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130,0</w:t>
            </w:r>
          </w:p>
        </w:tc>
        <w:tc>
          <w:tcPr>
            <w:tcW w:w="0" w:type="auto"/>
            <w:shd w:val="clear" w:color="auto" w:fill="auto"/>
            <w:vAlign w:val="center"/>
            <w:hideMark/>
          </w:tcPr>
          <w:p w14:paraId="0B40605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12,0</w:t>
            </w:r>
          </w:p>
        </w:tc>
        <w:tc>
          <w:tcPr>
            <w:tcW w:w="0" w:type="auto"/>
            <w:shd w:val="clear" w:color="auto" w:fill="auto"/>
            <w:vAlign w:val="center"/>
            <w:hideMark/>
          </w:tcPr>
          <w:p w14:paraId="3FBBC7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6,7</w:t>
            </w:r>
          </w:p>
        </w:tc>
        <w:tc>
          <w:tcPr>
            <w:tcW w:w="0" w:type="auto"/>
            <w:shd w:val="clear" w:color="auto" w:fill="auto"/>
            <w:vAlign w:val="center"/>
            <w:hideMark/>
          </w:tcPr>
          <w:p w14:paraId="21DA114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5D5494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539,9</w:t>
            </w:r>
          </w:p>
        </w:tc>
      </w:tr>
      <w:tr w:rsidR="00DB52A9" w:rsidRPr="00DB52A9" w14:paraId="7BAFD49B" w14:textId="77777777" w:rsidTr="00DB52A9">
        <w:trPr>
          <w:trHeight w:val="20"/>
        </w:trPr>
        <w:tc>
          <w:tcPr>
            <w:tcW w:w="0" w:type="auto"/>
            <w:shd w:val="clear" w:color="auto" w:fill="auto"/>
            <w:vAlign w:val="center"/>
            <w:hideMark/>
          </w:tcPr>
          <w:p w14:paraId="5323D0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303</w:t>
            </w:r>
          </w:p>
        </w:tc>
        <w:tc>
          <w:tcPr>
            <w:tcW w:w="0" w:type="auto"/>
            <w:shd w:val="clear" w:color="auto" w:fill="auto"/>
            <w:vAlign w:val="center"/>
            <w:hideMark/>
          </w:tcPr>
          <w:p w14:paraId="1FF3295F"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д.12</w:t>
            </w:r>
          </w:p>
        </w:tc>
        <w:tc>
          <w:tcPr>
            <w:tcW w:w="0" w:type="auto"/>
            <w:shd w:val="clear" w:color="auto" w:fill="auto"/>
            <w:vAlign w:val="center"/>
            <w:hideMark/>
          </w:tcPr>
          <w:p w14:paraId="4E86F6A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2AB0658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4C33496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6694B79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7253B8E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1930,5</w:t>
            </w:r>
          </w:p>
        </w:tc>
        <w:tc>
          <w:tcPr>
            <w:tcW w:w="0" w:type="auto"/>
            <w:shd w:val="clear" w:color="auto" w:fill="auto"/>
            <w:vAlign w:val="center"/>
            <w:hideMark/>
          </w:tcPr>
          <w:p w14:paraId="10EA483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43,4</w:t>
            </w:r>
          </w:p>
        </w:tc>
        <w:tc>
          <w:tcPr>
            <w:tcW w:w="0" w:type="auto"/>
            <w:shd w:val="clear" w:color="auto" w:fill="auto"/>
            <w:vAlign w:val="center"/>
            <w:hideMark/>
          </w:tcPr>
          <w:p w14:paraId="06E16A6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0BAE38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141,9</w:t>
            </w:r>
          </w:p>
        </w:tc>
        <w:tc>
          <w:tcPr>
            <w:tcW w:w="0" w:type="auto"/>
            <w:shd w:val="clear" w:color="auto" w:fill="auto"/>
            <w:vAlign w:val="center"/>
            <w:hideMark/>
          </w:tcPr>
          <w:p w14:paraId="6CB6A4A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8,5</w:t>
            </w:r>
          </w:p>
        </w:tc>
        <w:tc>
          <w:tcPr>
            <w:tcW w:w="0" w:type="auto"/>
            <w:shd w:val="clear" w:color="auto" w:fill="auto"/>
            <w:vAlign w:val="center"/>
            <w:hideMark/>
          </w:tcPr>
          <w:p w14:paraId="35D77D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147,5</w:t>
            </w:r>
          </w:p>
        </w:tc>
        <w:tc>
          <w:tcPr>
            <w:tcW w:w="0" w:type="auto"/>
            <w:shd w:val="clear" w:color="auto" w:fill="auto"/>
            <w:vAlign w:val="center"/>
            <w:hideMark/>
          </w:tcPr>
          <w:p w14:paraId="2704C0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12,8</w:t>
            </w:r>
          </w:p>
        </w:tc>
        <w:tc>
          <w:tcPr>
            <w:tcW w:w="0" w:type="auto"/>
            <w:shd w:val="clear" w:color="auto" w:fill="auto"/>
            <w:vAlign w:val="center"/>
            <w:hideMark/>
          </w:tcPr>
          <w:p w14:paraId="7C62B54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7,1</w:t>
            </w:r>
          </w:p>
        </w:tc>
        <w:tc>
          <w:tcPr>
            <w:tcW w:w="0" w:type="auto"/>
            <w:shd w:val="clear" w:color="auto" w:fill="auto"/>
            <w:vAlign w:val="center"/>
            <w:hideMark/>
          </w:tcPr>
          <w:p w14:paraId="71D13B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2E3E40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571,2</w:t>
            </w:r>
          </w:p>
        </w:tc>
      </w:tr>
      <w:tr w:rsidR="00DB52A9" w:rsidRPr="00DB52A9" w14:paraId="663B3AA2" w14:textId="77777777" w:rsidTr="00DB52A9">
        <w:trPr>
          <w:trHeight w:val="20"/>
        </w:trPr>
        <w:tc>
          <w:tcPr>
            <w:tcW w:w="0" w:type="auto"/>
            <w:shd w:val="clear" w:color="auto" w:fill="auto"/>
            <w:vAlign w:val="center"/>
            <w:hideMark/>
          </w:tcPr>
          <w:p w14:paraId="237C260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304</w:t>
            </w:r>
          </w:p>
        </w:tc>
        <w:tc>
          <w:tcPr>
            <w:tcW w:w="0" w:type="auto"/>
            <w:shd w:val="clear" w:color="auto" w:fill="auto"/>
            <w:vAlign w:val="center"/>
            <w:hideMark/>
          </w:tcPr>
          <w:p w14:paraId="6CCB1AA0"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д.13</w:t>
            </w:r>
          </w:p>
        </w:tc>
        <w:tc>
          <w:tcPr>
            <w:tcW w:w="0" w:type="auto"/>
            <w:shd w:val="clear" w:color="auto" w:fill="auto"/>
            <w:vAlign w:val="center"/>
            <w:hideMark/>
          </w:tcPr>
          <w:p w14:paraId="46C96EA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38A6C05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одноступенчатая</w:t>
            </w:r>
          </w:p>
        </w:tc>
        <w:tc>
          <w:tcPr>
            <w:tcW w:w="0" w:type="auto"/>
            <w:shd w:val="clear" w:color="auto" w:fill="auto"/>
            <w:vAlign w:val="center"/>
            <w:hideMark/>
          </w:tcPr>
          <w:p w14:paraId="702D312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0C4835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DEE403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1861,3</w:t>
            </w:r>
          </w:p>
        </w:tc>
        <w:tc>
          <w:tcPr>
            <w:tcW w:w="0" w:type="auto"/>
            <w:shd w:val="clear" w:color="auto" w:fill="auto"/>
            <w:vAlign w:val="center"/>
            <w:hideMark/>
          </w:tcPr>
          <w:p w14:paraId="182197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43,6</w:t>
            </w:r>
          </w:p>
        </w:tc>
        <w:tc>
          <w:tcPr>
            <w:tcW w:w="0" w:type="auto"/>
            <w:shd w:val="clear" w:color="auto" w:fill="auto"/>
            <w:vAlign w:val="center"/>
            <w:hideMark/>
          </w:tcPr>
          <w:p w14:paraId="5BBD10F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7F3FBD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149,7</w:t>
            </w:r>
          </w:p>
        </w:tc>
        <w:tc>
          <w:tcPr>
            <w:tcW w:w="0" w:type="auto"/>
            <w:shd w:val="clear" w:color="auto" w:fill="auto"/>
            <w:vAlign w:val="center"/>
            <w:hideMark/>
          </w:tcPr>
          <w:p w14:paraId="4B52CA3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9,0</w:t>
            </w:r>
          </w:p>
        </w:tc>
        <w:tc>
          <w:tcPr>
            <w:tcW w:w="0" w:type="auto"/>
            <w:shd w:val="clear" w:color="auto" w:fill="auto"/>
            <w:vAlign w:val="center"/>
            <w:hideMark/>
          </w:tcPr>
          <w:p w14:paraId="4223EB0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141,7</w:t>
            </w:r>
          </w:p>
        </w:tc>
        <w:tc>
          <w:tcPr>
            <w:tcW w:w="0" w:type="auto"/>
            <w:shd w:val="clear" w:color="auto" w:fill="auto"/>
            <w:vAlign w:val="center"/>
            <w:hideMark/>
          </w:tcPr>
          <w:p w14:paraId="76FB757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13,5</w:t>
            </w:r>
          </w:p>
        </w:tc>
        <w:tc>
          <w:tcPr>
            <w:tcW w:w="0" w:type="auto"/>
            <w:shd w:val="clear" w:color="auto" w:fill="auto"/>
            <w:vAlign w:val="center"/>
            <w:hideMark/>
          </w:tcPr>
          <w:p w14:paraId="27D5D92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7,5</w:t>
            </w:r>
          </w:p>
        </w:tc>
        <w:tc>
          <w:tcPr>
            <w:tcW w:w="0" w:type="auto"/>
            <w:shd w:val="clear" w:color="auto" w:fill="auto"/>
            <w:vAlign w:val="center"/>
            <w:hideMark/>
          </w:tcPr>
          <w:p w14:paraId="51F88A4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46DEA3B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575,0</w:t>
            </w:r>
          </w:p>
        </w:tc>
      </w:tr>
      <w:tr w:rsidR="00DB52A9" w:rsidRPr="00DB52A9" w14:paraId="16743B6A" w14:textId="77777777" w:rsidTr="00DB52A9">
        <w:trPr>
          <w:trHeight w:val="20"/>
        </w:trPr>
        <w:tc>
          <w:tcPr>
            <w:tcW w:w="0" w:type="auto"/>
            <w:shd w:val="clear" w:color="auto" w:fill="auto"/>
            <w:vAlign w:val="center"/>
            <w:hideMark/>
          </w:tcPr>
          <w:p w14:paraId="0945379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305</w:t>
            </w:r>
          </w:p>
        </w:tc>
        <w:tc>
          <w:tcPr>
            <w:tcW w:w="0" w:type="auto"/>
            <w:shd w:val="clear" w:color="auto" w:fill="auto"/>
            <w:vAlign w:val="center"/>
            <w:hideMark/>
          </w:tcPr>
          <w:p w14:paraId="3F715991"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д.14</w:t>
            </w:r>
          </w:p>
        </w:tc>
        <w:tc>
          <w:tcPr>
            <w:tcW w:w="0" w:type="auto"/>
            <w:shd w:val="clear" w:color="auto" w:fill="auto"/>
            <w:vAlign w:val="center"/>
            <w:hideMark/>
          </w:tcPr>
          <w:p w14:paraId="7A85E9BD"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7E64DE3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7EAE974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0AEDBBB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5D47DF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1876,9</w:t>
            </w:r>
          </w:p>
        </w:tc>
        <w:tc>
          <w:tcPr>
            <w:tcW w:w="0" w:type="auto"/>
            <w:shd w:val="clear" w:color="auto" w:fill="auto"/>
            <w:vAlign w:val="center"/>
            <w:hideMark/>
          </w:tcPr>
          <w:p w14:paraId="295276E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46,0</w:t>
            </w:r>
          </w:p>
        </w:tc>
        <w:tc>
          <w:tcPr>
            <w:tcW w:w="0" w:type="auto"/>
            <w:shd w:val="clear" w:color="auto" w:fill="auto"/>
            <w:vAlign w:val="center"/>
            <w:hideMark/>
          </w:tcPr>
          <w:p w14:paraId="5BA7E81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537E827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164,0</w:t>
            </w:r>
          </w:p>
        </w:tc>
        <w:tc>
          <w:tcPr>
            <w:tcW w:w="0" w:type="auto"/>
            <w:shd w:val="clear" w:color="auto" w:fill="auto"/>
            <w:vAlign w:val="center"/>
            <w:hideMark/>
          </w:tcPr>
          <w:p w14:paraId="37608C44"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9,8</w:t>
            </w:r>
          </w:p>
        </w:tc>
        <w:tc>
          <w:tcPr>
            <w:tcW w:w="0" w:type="auto"/>
            <w:shd w:val="clear" w:color="auto" w:fill="auto"/>
            <w:vAlign w:val="center"/>
            <w:hideMark/>
          </w:tcPr>
          <w:p w14:paraId="0DF1CF8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142,9</w:t>
            </w:r>
          </w:p>
        </w:tc>
        <w:tc>
          <w:tcPr>
            <w:tcW w:w="0" w:type="auto"/>
            <w:shd w:val="clear" w:color="auto" w:fill="auto"/>
            <w:vAlign w:val="center"/>
            <w:hideMark/>
          </w:tcPr>
          <w:p w14:paraId="10B3BBE0"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14,8</w:t>
            </w:r>
          </w:p>
        </w:tc>
        <w:tc>
          <w:tcPr>
            <w:tcW w:w="0" w:type="auto"/>
            <w:shd w:val="clear" w:color="auto" w:fill="auto"/>
            <w:vAlign w:val="center"/>
            <w:hideMark/>
          </w:tcPr>
          <w:p w14:paraId="5A3B329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8,2</w:t>
            </w:r>
          </w:p>
        </w:tc>
        <w:tc>
          <w:tcPr>
            <w:tcW w:w="0" w:type="auto"/>
            <w:shd w:val="clear" w:color="auto" w:fill="auto"/>
            <w:vAlign w:val="center"/>
            <w:hideMark/>
          </w:tcPr>
          <w:p w14:paraId="2C102611"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02912CE7"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595,7</w:t>
            </w:r>
          </w:p>
        </w:tc>
      </w:tr>
      <w:tr w:rsidR="00DB52A9" w:rsidRPr="00DB52A9" w14:paraId="095AFA43" w14:textId="77777777" w:rsidTr="00DB52A9">
        <w:trPr>
          <w:trHeight w:val="20"/>
        </w:trPr>
        <w:tc>
          <w:tcPr>
            <w:tcW w:w="0" w:type="auto"/>
            <w:shd w:val="clear" w:color="auto" w:fill="auto"/>
            <w:vAlign w:val="center"/>
            <w:hideMark/>
          </w:tcPr>
          <w:p w14:paraId="04180C6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lastRenderedPageBreak/>
              <w:t>306</w:t>
            </w:r>
          </w:p>
        </w:tc>
        <w:tc>
          <w:tcPr>
            <w:tcW w:w="0" w:type="auto"/>
            <w:shd w:val="clear" w:color="auto" w:fill="auto"/>
            <w:vAlign w:val="center"/>
            <w:hideMark/>
          </w:tcPr>
          <w:p w14:paraId="29A0B36C" w14:textId="77777777" w:rsidR="00DB52A9" w:rsidRPr="00DB52A9" w:rsidRDefault="00DB52A9" w:rsidP="00DB52A9">
            <w:pPr>
              <w:spacing w:after="0" w:line="240" w:lineRule="auto"/>
              <w:jc w:val="center"/>
              <w:rPr>
                <w:rFonts w:ascii="Times New Roman" w:eastAsia="Times New Roman" w:hAnsi="Times New Roman" w:cs="Times New Roman"/>
                <w:color w:val="000000"/>
                <w:sz w:val="20"/>
                <w:szCs w:val="20"/>
                <w:lang w:eastAsia="ru-RU"/>
              </w:rPr>
            </w:pPr>
            <w:r w:rsidRPr="00DB52A9">
              <w:rPr>
                <w:rFonts w:ascii="Times New Roman" w:eastAsia="Times New Roman" w:hAnsi="Times New Roman" w:cs="Times New Roman"/>
                <w:color w:val="000000"/>
                <w:sz w:val="20"/>
                <w:szCs w:val="20"/>
                <w:lang w:eastAsia="ru-RU"/>
              </w:rPr>
              <w:t>п. Реммаш ул. Институтская д.15</w:t>
            </w:r>
          </w:p>
        </w:tc>
        <w:tc>
          <w:tcPr>
            <w:tcW w:w="0" w:type="auto"/>
            <w:shd w:val="clear" w:color="auto" w:fill="auto"/>
            <w:vAlign w:val="center"/>
            <w:hideMark/>
          </w:tcPr>
          <w:p w14:paraId="150FEE35"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Котельная Реммаш</w:t>
            </w:r>
          </w:p>
        </w:tc>
        <w:tc>
          <w:tcPr>
            <w:tcW w:w="0" w:type="auto"/>
            <w:shd w:val="clear" w:color="auto" w:fill="auto"/>
            <w:vAlign w:val="center"/>
            <w:hideMark/>
          </w:tcPr>
          <w:p w14:paraId="1F32350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двухступенчатая</w:t>
            </w:r>
          </w:p>
        </w:tc>
        <w:tc>
          <w:tcPr>
            <w:tcW w:w="0" w:type="auto"/>
            <w:shd w:val="clear" w:color="auto" w:fill="auto"/>
            <w:vAlign w:val="center"/>
            <w:hideMark/>
          </w:tcPr>
          <w:p w14:paraId="64293C36"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2023</w:t>
            </w:r>
          </w:p>
        </w:tc>
        <w:tc>
          <w:tcPr>
            <w:tcW w:w="0" w:type="auto"/>
            <w:shd w:val="clear" w:color="auto" w:fill="auto"/>
            <w:vAlign w:val="center"/>
            <w:hideMark/>
          </w:tcPr>
          <w:p w14:paraId="1CF7C85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2025</w:t>
            </w:r>
          </w:p>
        </w:tc>
        <w:tc>
          <w:tcPr>
            <w:tcW w:w="0" w:type="auto"/>
            <w:shd w:val="clear" w:color="auto" w:fill="auto"/>
            <w:vAlign w:val="center"/>
            <w:hideMark/>
          </w:tcPr>
          <w:p w14:paraId="68CCD06C"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1899,0</w:t>
            </w:r>
          </w:p>
        </w:tc>
        <w:tc>
          <w:tcPr>
            <w:tcW w:w="0" w:type="auto"/>
            <w:shd w:val="clear" w:color="auto" w:fill="auto"/>
            <w:vAlign w:val="center"/>
            <w:hideMark/>
          </w:tcPr>
          <w:p w14:paraId="1464A8E3"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47,0</w:t>
            </w:r>
          </w:p>
        </w:tc>
        <w:tc>
          <w:tcPr>
            <w:tcW w:w="0" w:type="auto"/>
            <w:shd w:val="clear" w:color="auto" w:fill="auto"/>
            <w:vAlign w:val="center"/>
            <w:hideMark/>
          </w:tcPr>
          <w:p w14:paraId="74AFC4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10,0</w:t>
            </w:r>
          </w:p>
        </w:tc>
        <w:tc>
          <w:tcPr>
            <w:tcW w:w="0" w:type="auto"/>
            <w:shd w:val="clear" w:color="auto" w:fill="auto"/>
            <w:vAlign w:val="center"/>
            <w:hideMark/>
          </w:tcPr>
          <w:p w14:paraId="160A0AB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164,6</w:t>
            </w:r>
          </w:p>
        </w:tc>
        <w:tc>
          <w:tcPr>
            <w:tcW w:w="0" w:type="auto"/>
            <w:shd w:val="clear" w:color="auto" w:fill="auto"/>
            <w:vAlign w:val="center"/>
            <w:hideMark/>
          </w:tcPr>
          <w:p w14:paraId="1A4A2BC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9,9</w:t>
            </w:r>
          </w:p>
        </w:tc>
        <w:tc>
          <w:tcPr>
            <w:tcW w:w="0" w:type="auto"/>
            <w:shd w:val="clear" w:color="auto" w:fill="auto"/>
            <w:vAlign w:val="center"/>
            <w:hideMark/>
          </w:tcPr>
          <w:p w14:paraId="2A7D6F1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149,4</w:t>
            </w:r>
          </w:p>
        </w:tc>
        <w:tc>
          <w:tcPr>
            <w:tcW w:w="0" w:type="auto"/>
            <w:shd w:val="clear" w:color="auto" w:fill="auto"/>
            <w:vAlign w:val="center"/>
            <w:hideMark/>
          </w:tcPr>
          <w:p w14:paraId="291AC4DB"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2FECBB2"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0,0</w:t>
            </w:r>
          </w:p>
        </w:tc>
        <w:tc>
          <w:tcPr>
            <w:tcW w:w="0" w:type="auto"/>
            <w:shd w:val="clear" w:color="auto" w:fill="auto"/>
            <w:vAlign w:val="center"/>
            <w:hideMark/>
          </w:tcPr>
          <w:p w14:paraId="03D91FBE"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200,0</w:t>
            </w:r>
          </w:p>
        </w:tc>
        <w:tc>
          <w:tcPr>
            <w:tcW w:w="0" w:type="auto"/>
            <w:shd w:val="clear" w:color="auto" w:fill="auto"/>
            <w:vAlign w:val="center"/>
            <w:hideMark/>
          </w:tcPr>
          <w:p w14:paraId="3BA378B8"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580,8</w:t>
            </w:r>
          </w:p>
        </w:tc>
      </w:tr>
      <w:tr w:rsidR="00DB52A9" w:rsidRPr="00DB52A9" w14:paraId="57A94C4C" w14:textId="77777777" w:rsidTr="00DB52A9">
        <w:trPr>
          <w:trHeight w:val="20"/>
        </w:trPr>
        <w:tc>
          <w:tcPr>
            <w:tcW w:w="0" w:type="auto"/>
            <w:gridSpan w:val="3"/>
            <w:shd w:val="clear" w:color="auto" w:fill="auto"/>
            <w:vAlign w:val="center"/>
            <w:hideMark/>
          </w:tcPr>
          <w:p w14:paraId="023F9537" w14:textId="77777777" w:rsidR="00DB52A9" w:rsidRPr="00DB52A9" w:rsidRDefault="00DB52A9" w:rsidP="00DB52A9">
            <w:pPr>
              <w:spacing w:after="0" w:line="240" w:lineRule="auto"/>
              <w:jc w:val="right"/>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ИТОГО</w:t>
            </w:r>
          </w:p>
        </w:tc>
        <w:tc>
          <w:tcPr>
            <w:tcW w:w="0" w:type="auto"/>
            <w:shd w:val="clear" w:color="auto" w:fill="auto"/>
            <w:vAlign w:val="center"/>
            <w:hideMark/>
          </w:tcPr>
          <w:p w14:paraId="5C4C0D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w:t>
            </w:r>
          </w:p>
        </w:tc>
        <w:tc>
          <w:tcPr>
            <w:tcW w:w="0" w:type="auto"/>
            <w:shd w:val="clear" w:color="auto" w:fill="auto"/>
            <w:vAlign w:val="center"/>
            <w:hideMark/>
          </w:tcPr>
          <w:p w14:paraId="6CA68D1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w:t>
            </w:r>
          </w:p>
        </w:tc>
        <w:tc>
          <w:tcPr>
            <w:tcW w:w="0" w:type="auto"/>
            <w:shd w:val="clear" w:color="auto" w:fill="auto"/>
            <w:vAlign w:val="center"/>
            <w:hideMark/>
          </w:tcPr>
          <w:p w14:paraId="4C7FF849" w14:textId="77777777" w:rsidR="00DB52A9" w:rsidRPr="00DB52A9" w:rsidRDefault="00DB52A9" w:rsidP="00DB52A9">
            <w:pPr>
              <w:spacing w:after="0" w:line="240" w:lineRule="auto"/>
              <w:jc w:val="center"/>
              <w:rPr>
                <w:rFonts w:ascii="Times New Roman" w:eastAsia="Times New Roman" w:hAnsi="Times New Roman" w:cs="Times New Roman"/>
                <w:sz w:val="20"/>
                <w:szCs w:val="20"/>
                <w:lang w:eastAsia="ru-RU"/>
              </w:rPr>
            </w:pPr>
            <w:r w:rsidRPr="00DB52A9">
              <w:rPr>
                <w:rFonts w:ascii="Times New Roman" w:eastAsia="Times New Roman" w:hAnsi="Times New Roman" w:cs="Times New Roman"/>
                <w:sz w:val="20"/>
                <w:szCs w:val="20"/>
                <w:lang w:eastAsia="ru-RU"/>
              </w:rPr>
              <w:t> </w:t>
            </w:r>
          </w:p>
        </w:tc>
        <w:tc>
          <w:tcPr>
            <w:tcW w:w="0" w:type="auto"/>
            <w:shd w:val="clear" w:color="auto" w:fill="auto"/>
            <w:vAlign w:val="center"/>
            <w:hideMark/>
          </w:tcPr>
          <w:p w14:paraId="6464DA44"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661077</w:t>
            </w:r>
          </w:p>
        </w:tc>
        <w:tc>
          <w:tcPr>
            <w:tcW w:w="0" w:type="auto"/>
            <w:shd w:val="clear" w:color="auto" w:fill="auto"/>
            <w:vAlign w:val="center"/>
            <w:hideMark/>
          </w:tcPr>
          <w:p w14:paraId="0C164310"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14699</w:t>
            </w:r>
          </w:p>
        </w:tc>
        <w:tc>
          <w:tcPr>
            <w:tcW w:w="0" w:type="auto"/>
            <w:shd w:val="clear" w:color="auto" w:fill="auto"/>
            <w:vAlign w:val="center"/>
            <w:hideMark/>
          </w:tcPr>
          <w:p w14:paraId="4D1786EB"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3060</w:t>
            </w:r>
          </w:p>
        </w:tc>
        <w:tc>
          <w:tcPr>
            <w:tcW w:w="0" w:type="auto"/>
            <w:shd w:val="clear" w:color="auto" w:fill="auto"/>
            <w:vAlign w:val="center"/>
            <w:hideMark/>
          </w:tcPr>
          <w:p w14:paraId="1A9FB180"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46109</w:t>
            </w:r>
          </w:p>
        </w:tc>
        <w:tc>
          <w:tcPr>
            <w:tcW w:w="0" w:type="auto"/>
            <w:shd w:val="clear" w:color="auto" w:fill="auto"/>
            <w:vAlign w:val="center"/>
            <w:hideMark/>
          </w:tcPr>
          <w:p w14:paraId="7B6943F4"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2767</w:t>
            </w:r>
          </w:p>
        </w:tc>
        <w:tc>
          <w:tcPr>
            <w:tcW w:w="0" w:type="auto"/>
            <w:shd w:val="clear" w:color="auto" w:fill="auto"/>
            <w:vAlign w:val="center"/>
            <w:hideMark/>
          </w:tcPr>
          <w:p w14:paraId="1060DA49"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51824</w:t>
            </w:r>
          </w:p>
        </w:tc>
        <w:tc>
          <w:tcPr>
            <w:tcW w:w="0" w:type="auto"/>
            <w:shd w:val="clear" w:color="auto" w:fill="auto"/>
            <w:vAlign w:val="center"/>
            <w:hideMark/>
          </w:tcPr>
          <w:p w14:paraId="6EA2D2B2"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3604</w:t>
            </w:r>
          </w:p>
        </w:tc>
        <w:tc>
          <w:tcPr>
            <w:tcW w:w="0" w:type="auto"/>
            <w:shd w:val="clear" w:color="auto" w:fill="auto"/>
            <w:vAlign w:val="center"/>
            <w:hideMark/>
          </w:tcPr>
          <w:p w14:paraId="7779EEFF"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2002</w:t>
            </w:r>
          </w:p>
        </w:tc>
        <w:tc>
          <w:tcPr>
            <w:tcW w:w="0" w:type="auto"/>
            <w:shd w:val="clear" w:color="auto" w:fill="auto"/>
            <w:vAlign w:val="center"/>
            <w:hideMark/>
          </w:tcPr>
          <w:p w14:paraId="1BD2A20D"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65110</w:t>
            </w:r>
          </w:p>
        </w:tc>
        <w:tc>
          <w:tcPr>
            <w:tcW w:w="0" w:type="auto"/>
            <w:shd w:val="clear" w:color="auto" w:fill="auto"/>
            <w:vAlign w:val="center"/>
            <w:hideMark/>
          </w:tcPr>
          <w:p w14:paraId="7A9F9879" w14:textId="77777777" w:rsidR="00DB52A9" w:rsidRPr="00DB52A9" w:rsidRDefault="00DB52A9" w:rsidP="00DB52A9">
            <w:pPr>
              <w:spacing w:after="0" w:line="240" w:lineRule="auto"/>
              <w:jc w:val="center"/>
              <w:rPr>
                <w:rFonts w:ascii="Times New Roman" w:eastAsia="Times New Roman" w:hAnsi="Times New Roman" w:cs="Times New Roman"/>
                <w:b/>
                <w:bCs/>
                <w:sz w:val="20"/>
                <w:szCs w:val="20"/>
                <w:lang w:eastAsia="ru-RU"/>
              </w:rPr>
            </w:pPr>
            <w:r w:rsidRPr="00DB52A9">
              <w:rPr>
                <w:rFonts w:ascii="Times New Roman" w:eastAsia="Times New Roman" w:hAnsi="Times New Roman" w:cs="Times New Roman"/>
                <w:b/>
                <w:bCs/>
                <w:sz w:val="20"/>
                <w:szCs w:val="20"/>
                <w:lang w:eastAsia="ru-RU"/>
              </w:rPr>
              <w:t>189175</w:t>
            </w:r>
          </w:p>
        </w:tc>
      </w:tr>
    </w:tbl>
    <w:p w14:paraId="041F31EC" w14:textId="77777777" w:rsidR="00591876" w:rsidRPr="006B090F" w:rsidRDefault="00591876" w:rsidP="00307E5D">
      <w:pPr>
        <w:pStyle w:val="afa"/>
        <w:widowControl w:val="0"/>
        <w:tabs>
          <w:tab w:val="left" w:pos="993"/>
        </w:tabs>
        <w:spacing w:line="446" w:lineRule="exact"/>
        <w:ind w:left="0"/>
        <w:rPr>
          <w:rFonts w:eastAsia="Times New Roman"/>
          <w:color w:val="000000"/>
          <w:lang w:eastAsia="ru-RU" w:bidi="ru-RU"/>
        </w:rPr>
      </w:pPr>
    </w:p>
    <w:sectPr w:rsidR="00591876" w:rsidRPr="006B090F" w:rsidSect="00EB54AD">
      <w:pgSz w:w="23814" w:h="16840" w:orient="landscape" w:code="8"/>
      <w:pgMar w:top="851" w:right="567" w:bottom="567" w:left="567"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939E0C" w14:textId="77777777" w:rsidR="00DB7104" w:rsidRDefault="00DB7104" w:rsidP="000E0F5D">
      <w:pPr>
        <w:spacing w:after="0" w:line="240" w:lineRule="auto"/>
      </w:pPr>
      <w:r>
        <w:separator/>
      </w:r>
    </w:p>
  </w:endnote>
  <w:endnote w:type="continuationSeparator" w:id="0">
    <w:p w14:paraId="1C457B03" w14:textId="77777777" w:rsidR="00DB7104" w:rsidRDefault="00DB7104" w:rsidP="000E0F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ndale Sans UI">
    <w:altName w:val="Arial Unicode MS"/>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BatangChe">
    <w:panose1 w:val="02030609000101010101"/>
    <w:charset w:val="81"/>
    <w:family w:val="modern"/>
    <w:pitch w:val="fixed"/>
    <w:sig w:usb0="B00002AF" w:usb1="69D77CFB" w:usb2="00000030" w:usb3="00000000" w:csb0="0008009F" w:csb1="00000000"/>
  </w:font>
  <w:font w:name="NTTimes/Cyrillic">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1"/>
    <w:family w:val="roman"/>
    <w:notTrueType/>
    <w:pitch w:val="variable"/>
  </w:font>
  <w:font w:name="Mangal">
    <w:panose1 w:val="02040503050203030202"/>
    <w:charset w:val="01"/>
    <w:family w:val="roman"/>
    <w:notTrueType/>
    <w:pitch w:val="variable"/>
    <w:sig w:usb0="00002000" w:usb1="00000000" w:usb2="00000000" w:usb3="00000000" w:csb0="00000000" w:csb1="00000000"/>
  </w:font>
  <w:font w:name="MS Reference Sans Serif">
    <w:panose1 w:val="020B0604030504040204"/>
    <w:charset w:val="CC"/>
    <w:family w:val="swiss"/>
    <w:pitch w:val="variable"/>
    <w:sig w:usb0="20000287" w:usb1="00000000" w:usb2="00000000" w:usb3="00000000" w:csb0="0000019F" w:csb1="00000000"/>
  </w:font>
  <w:font w:name="CordiaUPC">
    <w:panose1 w:val="020B0304020202020204"/>
    <w:charset w:val="DE"/>
    <w:family w:val="swiss"/>
    <w:pitch w:val="variable"/>
    <w:sig w:usb0="81000003" w:usb1="00000000" w:usb2="00000000" w:usb3="00000000" w:csb0="00010001"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AngsanaUPC">
    <w:panose1 w:val="02020603050405020304"/>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ArialMT">
    <w:altName w:val="Arial Unicode MS"/>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FB3BCF" w14:textId="77777777" w:rsidR="00DB52A9" w:rsidRPr="00FE73CC" w:rsidRDefault="00DB52A9" w:rsidP="00FE73CC">
    <w:pPr>
      <w:tabs>
        <w:tab w:val="center" w:pos="4677"/>
        <w:tab w:val="right" w:pos="9355"/>
      </w:tabs>
      <w:spacing w:after="0" w:line="240" w:lineRule="auto"/>
      <w:contextualSpacing/>
      <w:jc w:val="right"/>
      <w:rPr>
        <w:rFonts w:ascii="Times New Roman" w:eastAsia="Calibri" w:hAnsi="Times New Roman" w:cs="Times New Roman"/>
        <w:sz w:val="24"/>
        <w:szCs w:val="24"/>
        <w:lang w:val="en-US" w:bidi="en-US"/>
      </w:rPr>
    </w:pPr>
    <w:r w:rsidRPr="00FE73CC">
      <w:rPr>
        <w:rFonts w:ascii="Times New Roman" w:eastAsia="Calibri" w:hAnsi="Times New Roman" w:cs="Times New Roman"/>
        <w:sz w:val="24"/>
        <w:szCs w:val="24"/>
        <w:lang w:val="en-US" w:bidi="en-US"/>
      </w:rPr>
      <w:fldChar w:fldCharType="begin"/>
    </w:r>
    <w:r w:rsidRPr="00FE73CC">
      <w:rPr>
        <w:rFonts w:ascii="Times New Roman" w:eastAsia="Calibri" w:hAnsi="Times New Roman" w:cs="Times New Roman"/>
        <w:sz w:val="24"/>
        <w:szCs w:val="24"/>
        <w:lang w:val="en-US" w:bidi="en-US"/>
      </w:rPr>
      <w:instrText>PAGE   \* MERGEFORMAT</w:instrText>
    </w:r>
    <w:r w:rsidRPr="00FE73CC">
      <w:rPr>
        <w:rFonts w:ascii="Times New Roman" w:eastAsia="Calibri" w:hAnsi="Times New Roman" w:cs="Times New Roman"/>
        <w:sz w:val="24"/>
        <w:szCs w:val="24"/>
        <w:lang w:val="en-US" w:bidi="en-US"/>
      </w:rPr>
      <w:fldChar w:fldCharType="separate"/>
    </w:r>
    <w:r w:rsidR="00410614">
      <w:rPr>
        <w:rFonts w:ascii="Times New Roman" w:eastAsia="Calibri" w:hAnsi="Times New Roman" w:cs="Times New Roman"/>
        <w:noProof/>
        <w:sz w:val="24"/>
        <w:szCs w:val="24"/>
        <w:lang w:val="en-US" w:bidi="en-US"/>
      </w:rPr>
      <w:t>5</w:t>
    </w:r>
    <w:r w:rsidRPr="00FE73CC">
      <w:rPr>
        <w:rFonts w:ascii="Times New Roman" w:eastAsia="Calibri" w:hAnsi="Times New Roman" w:cs="Times New Roman"/>
        <w:sz w:val="24"/>
        <w:szCs w:val="24"/>
        <w:lang w:val="en-US" w:bidi="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4525B3" w14:textId="77777777" w:rsidR="00DB52A9" w:rsidRPr="00683AC2" w:rsidRDefault="00DB52A9" w:rsidP="00AB2BB6">
    <w:pPr>
      <w:spacing w:after="0" w:line="240" w:lineRule="auto"/>
      <w:jc w:val="center"/>
      <w:rPr>
        <w:rFonts w:ascii="Times New Roman" w:eastAsia="Times New Roman" w:hAnsi="Times New Roman" w:cs="Times New Roman"/>
        <w:szCs w:val="24"/>
        <w:lang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D011F" w14:textId="77777777" w:rsidR="00DB52A9" w:rsidRDefault="00DB52A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93EEBE" w14:textId="77777777" w:rsidR="00DB52A9" w:rsidRDefault="00DB52A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802A" w14:textId="77777777" w:rsidR="00DB52A9" w:rsidRDefault="00DB52A9">
    <w:pPr>
      <w:rPr>
        <w:sz w:val="2"/>
        <w:szCs w:val="2"/>
      </w:rPr>
    </w:pPr>
    <w:r>
      <w:rPr>
        <w:noProof/>
        <w:lang w:eastAsia="ru-RU"/>
      </w:rPr>
      <mc:AlternateContent>
        <mc:Choice Requires="wps">
          <w:drawing>
            <wp:anchor distT="0" distB="0" distL="63500" distR="63500" simplePos="0" relativeHeight="251653120" behindDoc="1" locked="0" layoutInCell="1" allowOverlap="1" wp14:anchorId="0FDE76ED" wp14:editId="648511C0">
              <wp:simplePos x="0" y="0"/>
              <wp:positionH relativeFrom="page">
                <wp:posOffset>6880860</wp:posOffset>
              </wp:positionH>
              <wp:positionV relativeFrom="page">
                <wp:posOffset>9954895</wp:posOffset>
              </wp:positionV>
              <wp:extent cx="140335" cy="160655"/>
              <wp:effectExtent l="3810" t="1270" r="0" b="0"/>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C8AAE" w14:textId="77777777" w:rsidR="00DB52A9" w:rsidRDefault="00DB52A9">
                          <w:pPr>
                            <w:spacing w:line="240" w:lineRule="auto"/>
                          </w:pPr>
                          <w:r>
                            <w:fldChar w:fldCharType="begin"/>
                          </w:r>
                          <w:r>
                            <w:instrText xml:space="preserve"> PAGE \* MERGEFORMAT </w:instrText>
                          </w:r>
                          <w:r>
                            <w:fldChar w:fldCharType="separate"/>
                          </w:r>
                          <w:r w:rsidRPr="00A43EFD">
                            <w:rPr>
                              <w:rStyle w:val="aff4"/>
                              <w:rFonts w:eastAsiaTheme="minorHAnsi"/>
                              <w:noProof/>
                            </w:rPr>
                            <w:t>38</w:t>
                          </w:r>
                          <w:r>
                            <w:rPr>
                              <w:rStyle w:val="aff4"/>
                              <w:rFonts w:eastAsiaTheme="minorHAnsi"/>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FDE76ED" id="_x0000_t202" coordsize="21600,21600" o:spt="202" path="m,l,21600r21600,l21600,xe">
              <v:stroke joinstyle="miter"/>
              <v:path gradientshapeok="t" o:connecttype="rect"/>
            </v:shapetype>
            <v:shape id="Поле 55" o:spid="_x0000_s1026" type="#_x0000_t202" style="position:absolute;margin-left:541.8pt;margin-top:783.85pt;width:11.05pt;height:12.65pt;z-index:-2516633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" filled="f" stroked="f">
              <v:textbox style="mso-fit-shape-to-text:t" inset="0,0,0,0">
                <w:txbxContent>
                  <w:p w14:paraId="6F5C8AAE" w14:textId="77777777" w:rsidR="00DB52A9" w:rsidRDefault="00DB52A9">
                    <w:pPr>
                      <w:spacing w:line="240" w:lineRule="auto"/>
                    </w:pPr>
                    <w:r>
                      <w:fldChar w:fldCharType="begin"/>
                    </w:r>
                    <w:r>
                      <w:instrText xml:space="preserve"> PAGE \* MERGEFORMAT </w:instrText>
                    </w:r>
                    <w:r>
                      <w:fldChar w:fldCharType="separate"/>
                    </w:r>
                    <w:r w:rsidRPr="00A43EFD">
                      <w:rPr>
                        <w:rStyle w:val="aff4"/>
                        <w:rFonts w:eastAsiaTheme="minorHAnsi"/>
                        <w:noProof/>
                      </w:rPr>
                      <w:t>38</w:t>
                    </w:r>
                    <w:r>
                      <w:rPr>
                        <w:rStyle w:val="aff4"/>
                        <w:rFonts w:eastAsiaTheme="minorHAnsi"/>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40753A" w14:textId="77777777" w:rsidR="00DB52A9" w:rsidRDefault="00DB52A9">
    <w:pPr>
      <w:rPr>
        <w:sz w:val="2"/>
        <w:szCs w:val="2"/>
      </w:rPr>
    </w:pPr>
    <w:r>
      <w:rPr>
        <w:noProof/>
        <w:lang w:eastAsia="ru-RU"/>
      </w:rPr>
      <mc:AlternateContent>
        <mc:Choice Requires="wps">
          <w:drawing>
            <wp:anchor distT="0" distB="0" distL="63500" distR="63500" simplePos="0" relativeHeight="251659264" behindDoc="1" locked="0" layoutInCell="1" allowOverlap="1" wp14:anchorId="6006E0AB" wp14:editId="02E5EBDF">
              <wp:simplePos x="0" y="0"/>
              <wp:positionH relativeFrom="page">
                <wp:posOffset>4982845</wp:posOffset>
              </wp:positionH>
              <wp:positionV relativeFrom="page">
                <wp:posOffset>9911080</wp:posOffset>
              </wp:positionV>
              <wp:extent cx="74930" cy="265430"/>
              <wp:effectExtent l="1270" t="0" r="0" b="0"/>
              <wp:wrapNone/>
              <wp:docPr id="5"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7F14" w14:textId="77777777" w:rsidR="00DB52A9" w:rsidRDefault="00DB52A9">
                          <w:pPr>
                            <w:spacing w:line="240" w:lineRule="auto"/>
                          </w:pPr>
                          <w:r>
                            <w:rPr>
                              <w:rStyle w:val="ArialUnicodeMS12pt-2pt"/>
                            </w:rPr>
                            <w:t>б)</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006E0AB" id="_x0000_t202" coordsize="21600,21600" o:spt="202" path="m,l,21600r21600,l21600,xe">
              <v:stroke joinstyle="miter"/>
              <v:path gradientshapeok="t" o:connecttype="rect"/>
            </v:shapetype>
            <v:shape id="Поле 52" o:spid="_x0000_s1027" type="#_x0000_t202" style="position:absolute;margin-left:392.35pt;margin-top:780.4pt;width:5.9pt;height:20.9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" filled="f" stroked="f">
              <v:textbox style="mso-fit-shape-to-text:t" inset="0,0,0,0">
                <w:txbxContent>
                  <w:p w14:paraId="7BD07F14" w14:textId="77777777" w:rsidR="00DB52A9" w:rsidRDefault="00DB52A9">
                    <w:pPr>
                      <w:spacing w:line="240" w:lineRule="auto"/>
                    </w:pPr>
                    <w:r>
                      <w:rPr>
                        <w:rStyle w:val="ArialUnicodeMS12pt-2pt"/>
                      </w:rPr>
                      <w:t>б)</w:t>
                    </w:r>
                  </w:p>
                </w:txbxContent>
              </v:textbox>
              <w10:wrap anchorx="page" anchory="page"/>
            </v:shape>
          </w:pict>
        </mc:Fallback>
      </mc:AlternateContent>
    </w:r>
    <w:r>
      <w:rPr>
        <w:noProof/>
        <w:lang w:eastAsia="ru-RU"/>
      </w:rPr>
      <mc:AlternateContent>
        <mc:Choice Requires="wps">
          <w:drawing>
            <wp:anchor distT="0" distB="0" distL="63500" distR="63500" simplePos="0" relativeHeight="251661312" behindDoc="1" locked="0" layoutInCell="1" allowOverlap="1" wp14:anchorId="49968521" wp14:editId="2E7E28E5">
              <wp:simplePos x="0" y="0"/>
              <wp:positionH relativeFrom="page">
                <wp:posOffset>6872605</wp:posOffset>
              </wp:positionH>
              <wp:positionV relativeFrom="page">
                <wp:posOffset>10170160</wp:posOffset>
              </wp:positionV>
              <wp:extent cx="140335" cy="160655"/>
              <wp:effectExtent l="0" t="0" r="0" b="3810"/>
              <wp:wrapNone/>
              <wp:docPr id="7"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AB14D" w14:textId="77777777" w:rsidR="00DB52A9" w:rsidRDefault="00DB52A9">
                          <w:pPr>
                            <w:spacing w:line="240" w:lineRule="auto"/>
                          </w:pPr>
                          <w:r>
                            <w:fldChar w:fldCharType="begin"/>
                          </w:r>
                          <w:r>
                            <w:instrText xml:space="preserve"> PAGE \* MERGEFORMAT </w:instrText>
                          </w:r>
                          <w:r>
                            <w:fldChar w:fldCharType="separate"/>
                          </w:r>
                          <w:r>
                            <w:rPr>
                              <w:noProof/>
                            </w:rPr>
                            <w:t>40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968521" id="Поле 51" o:spid="_x0000_s1028" type="#_x0000_t202" style="position:absolute;margin-left:541.15pt;margin-top:800.8pt;width:11.05pt;height:12.65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" filled="f" stroked="f">
              <v:textbox style="mso-fit-shape-to-text:t" inset="0,0,0,0">
                <w:txbxContent>
                  <w:p w14:paraId="372AB14D" w14:textId="77777777" w:rsidR="00DB52A9" w:rsidRDefault="00DB52A9">
                    <w:pPr>
                      <w:spacing w:line="240" w:lineRule="auto"/>
                    </w:pPr>
                    <w:r>
                      <w:fldChar w:fldCharType="begin"/>
                    </w:r>
                    <w:r>
                      <w:instrText xml:space="preserve"> PAGE \* MERGEFORMAT </w:instrText>
                    </w:r>
                    <w:r>
                      <w:fldChar w:fldCharType="separate"/>
                    </w:r>
                    <w:r>
                      <w:rPr>
                        <w:noProof/>
                      </w:rPr>
                      <w:t>40</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004C62" w14:textId="77777777" w:rsidR="00DB52A9" w:rsidRDefault="00DB52A9"/>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832476" w14:textId="77777777" w:rsidR="00DB52A9" w:rsidRDefault="00DB52A9">
    <w:pPr>
      <w:rPr>
        <w:sz w:val="2"/>
        <w:szCs w:val="2"/>
      </w:rPr>
    </w:pPr>
    <w:r>
      <w:rPr>
        <w:noProof/>
        <w:lang w:eastAsia="ru-RU"/>
      </w:rPr>
      <mc:AlternateContent>
        <mc:Choice Requires="wps">
          <w:drawing>
            <wp:anchor distT="0" distB="0" distL="63500" distR="63500" simplePos="0" relativeHeight="251655168" behindDoc="1" locked="0" layoutInCell="1" allowOverlap="1" wp14:anchorId="38F3A4DF" wp14:editId="7608C405">
              <wp:simplePos x="0" y="0"/>
              <wp:positionH relativeFrom="page">
                <wp:posOffset>4982845</wp:posOffset>
              </wp:positionH>
              <wp:positionV relativeFrom="page">
                <wp:posOffset>9911080</wp:posOffset>
              </wp:positionV>
              <wp:extent cx="74930" cy="265430"/>
              <wp:effectExtent l="1270" t="0" r="0" b="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3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20E65" w14:textId="77777777" w:rsidR="00DB52A9" w:rsidRDefault="00DB52A9">
                          <w:pPr>
                            <w:spacing w:line="240" w:lineRule="auto"/>
                          </w:pPr>
                          <w:r>
                            <w:rPr>
                              <w:rStyle w:val="ArialUnicodeMS12pt-2pt"/>
                            </w:rPr>
                            <w:t>б)</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8F3A4DF" id="_x0000_t202" coordsize="21600,21600" o:spt="202" path="m,l,21600r21600,l21600,xe">
              <v:stroke joinstyle="miter"/>
              <v:path gradientshapeok="t" o:connecttype="rect"/>
            </v:shapetype>
            <v:shape id="_x0000_s1029" type="#_x0000_t202" style="position:absolute;margin-left:392.35pt;margin-top:780.4pt;width:5.9pt;height:20.9pt;z-index:-25166131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" filled="f" stroked="f">
              <v:textbox style="mso-fit-shape-to-text:t" inset="0,0,0,0">
                <w:txbxContent>
                  <w:p w14:paraId="75D20E65" w14:textId="77777777" w:rsidR="00DB52A9" w:rsidRDefault="00DB52A9">
                    <w:pPr>
                      <w:spacing w:line="240" w:lineRule="auto"/>
                    </w:pPr>
                    <w:r>
                      <w:rPr>
                        <w:rStyle w:val="ArialUnicodeMS12pt-2pt"/>
                      </w:rPr>
                      <w:t>б)</w:t>
                    </w:r>
                  </w:p>
                </w:txbxContent>
              </v:textbox>
              <w10:wrap anchorx="page" anchory="page"/>
            </v:shape>
          </w:pict>
        </mc:Fallback>
      </mc:AlternateContent>
    </w:r>
    <w:r>
      <w:rPr>
        <w:noProof/>
        <w:lang w:eastAsia="ru-RU"/>
      </w:rPr>
      <mc:AlternateContent>
        <mc:Choice Requires="wps">
          <w:drawing>
            <wp:anchor distT="0" distB="0" distL="63500" distR="63500" simplePos="0" relativeHeight="251657216" behindDoc="1" locked="0" layoutInCell="1" allowOverlap="1" wp14:anchorId="4954D8D2" wp14:editId="570EC46F">
              <wp:simplePos x="0" y="0"/>
              <wp:positionH relativeFrom="page">
                <wp:posOffset>6872605</wp:posOffset>
              </wp:positionH>
              <wp:positionV relativeFrom="page">
                <wp:posOffset>10170160</wp:posOffset>
              </wp:positionV>
              <wp:extent cx="140335" cy="160655"/>
              <wp:effectExtent l="0" t="0" r="0" b="381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3DC9" w14:textId="77777777" w:rsidR="00DB52A9" w:rsidRDefault="00DB52A9">
                          <w:pPr>
                            <w:spacing w:line="240" w:lineRule="auto"/>
                          </w:pPr>
                          <w:r>
                            <w:fldChar w:fldCharType="begin"/>
                          </w:r>
                          <w:r>
                            <w:instrText xml:space="preserve"> PAGE \* MERGEFORMAT </w:instrText>
                          </w:r>
                          <w:r>
                            <w:fldChar w:fldCharType="separate"/>
                          </w:r>
                          <w:r>
                            <w:rPr>
                              <w:noProof/>
                            </w:rPr>
                            <w:t>40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954D8D2" id="_x0000_s1030" type="#_x0000_t202" style="position:absolute;margin-left:541.15pt;margin-top:800.8pt;width:11.05pt;height:12.65pt;z-index:-2516592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" filled="f" stroked="f">
              <v:textbox style="mso-fit-shape-to-text:t" inset="0,0,0,0">
                <w:txbxContent>
                  <w:p w14:paraId="29773DC9" w14:textId="77777777" w:rsidR="00DB52A9" w:rsidRDefault="00DB52A9">
                    <w:pPr>
                      <w:spacing w:line="240" w:lineRule="auto"/>
                    </w:pPr>
                    <w:r>
                      <w:fldChar w:fldCharType="begin"/>
                    </w:r>
                    <w:r>
                      <w:instrText xml:space="preserve"> PAGE \* MERGEFORMAT </w:instrText>
                    </w:r>
                    <w:r>
                      <w:fldChar w:fldCharType="separate"/>
                    </w:r>
                    <w:r>
                      <w:rPr>
                        <w:noProof/>
                      </w:rPr>
                      <w:t>40</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8E1D2" w14:textId="77777777" w:rsidR="00DB52A9" w:rsidRDefault="00DB52A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96C536" w14:textId="77777777" w:rsidR="00DB7104" w:rsidRDefault="00DB7104" w:rsidP="000E0F5D">
      <w:pPr>
        <w:spacing w:after="0" w:line="240" w:lineRule="auto"/>
      </w:pPr>
      <w:r>
        <w:separator/>
      </w:r>
    </w:p>
  </w:footnote>
  <w:footnote w:type="continuationSeparator" w:id="0">
    <w:p w14:paraId="6DC8486C" w14:textId="77777777" w:rsidR="00DB7104" w:rsidRDefault="00DB7104" w:rsidP="000E0F5D">
      <w:pPr>
        <w:spacing w:after="0" w:line="240" w:lineRule="auto"/>
      </w:pPr>
      <w:r>
        <w:continuationSeparator/>
      </w:r>
    </w:p>
  </w:footnote>
  <w:footnote w:id="1">
    <w:p w14:paraId="6C92AF7D" w14:textId="77777777" w:rsidR="00DB52A9" w:rsidRPr="006E7E5E" w:rsidRDefault="00DB52A9" w:rsidP="007914A3">
      <w:pPr>
        <w:pStyle w:val="aff2"/>
        <w:shd w:val="clear" w:color="auto" w:fill="auto"/>
        <w:rPr>
          <w:sz w:val="20"/>
          <w:szCs w:val="20"/>
        </w:rPr>
      </w:pPr>
      <w:r w:rsidRPr="006E7E5E">
        <w:rPr>
          <w:sz w:val="20"/>
          <w:szCs w:val="20"/>
          <w:vertAlign w:val="superscript"/>
        </w:rPr>
        <w:t>1</w:t>
      </w:r>
      <w:r w:rsidRPr="006E7E5E">
        <w:rPr>
          <w:sz w:val="20"/>
          <w:szCs w:val="20"/>
        </w:rPr>
        <w:t xml:space="preserve"> Купленов Н.И., Мотовицкий С.В, Определение запаса теплообменной поверхности и продолжительности межпромывочного периода пластинчатого водонагревателя для ГВС, Журнал "Новости теплоснабжения" № 4, 2007 г.</w:t>
      </w:r>
    </w:p>
  </w:footnote>
  <w:footnote w:id="2">
    <w:p w14:paraId="52632E18" w14:textId="77777777" w:rsidR="00DB52A9" w:rsidRPr="004F6089" w:rsidRDefault="00DB52A9" w:rsidP="007914A3">
      <w:pPr>
        <w:pStyle w:val="aff2"/>
        <w:shd w:val="clear" w:color="auto" w:fill="auto"/>
        <w:spacing w:line="240" w:lineRule="auto"/>
        <w:contextualSpacing/>
        <w:rPr>
          <w:sz w:val="20"/>
          <w:szCs w:val="20"/>
        </w:rPr>
      </w:pPr>
      <w:r w:rsidRPr="004F6089">
        <w:rPr>
          <w:sz w:val="20"/>
          <w:szCs w:val="20"/>
          <w:vertAlign w:val="superscript"/>
        </w:rPr>
        <w:footnoteRef/>
      </w:r>
      <w:r w:rsidRPr="004F6089">
        <w:rPr>
          <w:sz w:val="20"/>
          <w:szCs w:val="20"/>
        </w:rPr>
        <w:t xml:space="preserve"> Исаев С.Е., Сорокин Ог.., Бажан П.И., Назин А.Н., Чернов А.Ф. «Теплообменные аппараты для коммунального хозяй</w:t>
      </w:r>
      <w:r w:rsidRPr="004F6089">
        <w:rPr>
          <w:sz w:val="20"/>
          <w:szCs w:val="20"/>
        </w:rPr>
        <w:softHyphen/>
        <w:t>ства», Журнал "Новости теплоснабжения" №4 (80), 2007</w:t>
      </w:r>
    </w:p>
  </w:footnote>
  <w:footnote w:id="3">
    <w:p w14:paraId="41EC26E9" w14:textId="77777777" w:rsidR="00DB52A9" w:rsidRPr="00050621" w:rsidRDefault="00DB52A9" w:rsidP="007914A3">
      <w:pPr>
        <w:pStyle w:val="aff2"/>
        <w:shd w:val="clear" w:color="auto" w:fill="auto"/>
        <w:spacing w:line="240" w:lineRule="auto"/>
        <w:ind w:right="-42"/>
        <w:contextualSpacing/>
        <w:rPr>
          <w:sz w:val="20"/>
          <w:szCs w:val="20"/>
        </w:rPr>
      </w:pPr>
      <w:r w:rsidRPr="00050621">
        <w:rPr>
          <w:sz w:val="20"/>
          <w:szCs w:val="20"/>
          <w:vertAlign w:val="superscript"/>
        </w:rPr>
        <w:footnoteRef/>
      </w:r>
      <w:r w:rsidRPr="00050621">
        <w:rPr>
          <w:sz w:val="20"/>
          <w:szCs w:val="20"/>
        </w:rPr>
        <w:t xml:space="preserve"> С.В. Кузовков, П.И. Бажан, «Опыт эксплуатации водоводяных кожухотрубных теплообменных аппаратов нового типа», журнал "Новости теплоснабжения" № 11 (99), 2008</w:t>
      </w:r>
    </w:p>
  </w:footnote>
  <w:footnote w:id="4">
    <w:p w14:paraId="1B9D8A78" w14:textId="77777777" w:rsidR="00DB52A9" w:rsidRPr="00C4446A" w:rsidRDefault="00DB52A9" w:rsidP="007914A3">
      <w:pPr>
        <w:pStyle w:val="aff2"/>
        <w:shd w:val="clear" w:color="auto" w:fill="auto"/>
        <w:spacing w:line="211" w:lineRule="exact"/>
        <w:ind w:right="200"/>
        <w:rPr>
          <w:sz w:val="20"/>
          <w:szCs w:val="20"/>
        </w:rPr>
      </w:pPr>
      <w:r w:rsidRPr="00C4446A">
        <w:rPr>
          <w:sz w:val="20"/>
          <w:szCs w:val="20"/>
          <w:vertAlign w:val="superscript"/>
        </w:rPr>
        <w:t>4</w:t>
      </w:r>
      <w:r>
        <w:rPr>
          <w:sz w:val="20"/>
          <w:szCs w:val="20"/>
        </w:rPr>
        <w:t xml:space="preserve"> </w:t>
      </w:r>
      <w:r w:rsidRPr="00C4446A">
        <w:rPr>
          <w:sz w:val="20"/>
          <w:szCs w:val="20"/>
        </w:rPr>
        <w:t>Одинцов С.Ю., Болитэр В.А., «Особенности выбора и эксплуатации пароводоподог</w:t>
      </w:r>
      <w:r>
        <w:rPr>
          <w:sz w:val="20"/>
          <w:szCs w:val="20"/>
        </w:rPr>
        <w:t>ревателей», журнал "Новости теп</w:t>
      </w:r>
      <w:r w:rsidRPr="00C4446A">
        <w:rPr>
          <w:sz w:val="20"/>
          <w:szCs w:val="20"/>
        </w:rPr>
        <w:t>лоснабжения" №8 (84), 2007</w:t>
      </w:r>
    </w:p>
  </w:footnote>
  <w:footnote w:id="5">
    <w:p w14:paraId="05D5DE8F" w14:textId="77777777" w:rsidR="00DB52A9" w:rsidRPr="00E42189" w:rsidRDefault="00DB52A9" w:rsidP="007914A3">
      <w:pPr>
        <w:pStyle w:val="aff2"/>
        <w:shd w:val="clear" w:color="auto" w:fill="auto"/>
        <w:tabs>
          <w:tab w:val="left" w:pos="130"/>
        </w:tabs>
        <w:ind w:right="680"/>
        <w:jc w:val="left"/>
        <w:rPr>
          <w:sz w:val="20"/>
          <w:szCs w:val="20"/>
        </w:rPr>
      </w:pPr>
      <w:r w:rsidRPr="00E42189">
        <w:rPr>
          <w:sz w:val="20"/>
          <w:szCs w:val="20"/>
          <w:vertAlign w:val="superscript"/>
        </w:rPr>
        <w:footnoteRef/>
      </w:r>
      <w:r w:rsidRPr="00E42189">
        <w:rPr>
          <w:sz w:val="20"/>
          <w:szCs w:val="20"/>
        </w:rPr>
        <w:tab/>
        <w:t>А.В. Васев «Преимущества «планшетной» компоновки индивидуальных тепловых пунктов», журнал «Новости теплоснабжения» № 3, 2017 г.</w:t>
      </w:r>
    </w:p>
  </w:footnote>
  <w:footnote w:id="6">
    <w:p w14:paraId="78C7D9EE" w14:textId="77777777" w:rsidR="00DB52A9" w:rsidRPr="00E42189" w:rsidRDefault="00DB52A9" w:rsidP="007914A3">
      <w:pPr>
        <w:pStyle w:val="aff2"/>
        <w:shd w:val="clear" w:color="auto" w:fill="auto"/>
        <w:tabs>
          <w:tab w:val="left" w:pos="110"/>
        </w:tabs>
        <w:spacing w:line="216" w:lineRule="exact"/>
        <w:jc w:val="left"/>
        <w:rPr>
          <w:sz w:val="20"/>
          <w:szCs w:val="20"/>
        </w:rPr>
      </w:pPr>
      <w:r w:rsidRPr="00E42189">
        <w:rPr>
          <w:sz w:val="20"/>
          <w:szCs w:val="20"/>
          <w:vertAlign w:val="superscript"/>
        </w:rPr>
        <w:footnoteRef/>
      </w:r>
      <w:r w:rsidRPr="00E42189">
        <w:rPr>
          <w:sz w:val="20"/>
          <w:szCs w:val="20"/>
        </w:rPr>
        <w:tab/>
        <w:t>Барон В.Г. «Возможность проведения реновации теплосетей, не требующая поиска денежных средств, или еще раз о «Планшетных» теплопунктах», журнал «Теплоэнергоэффективные технологии» № 1-2 (65-66), Санкт-Петербург, 2012</w:t>
      </w:r>
    </w:p>
  </w:footnote>
  <w:footnote w:id="7">
    <w:p w14:paraId="26007254" w14:textId="77777777" w:rsidR="00DB52A9" w:rsidRPr="00E42189" w:rsidRDefault="00DB52A9" w:rsidP="007914A3">
      <w:pPr>
        <w:pStyle w:val="aff2"/>
        <w:shd w:val="clear" w:color="auto" w:fill="auto"/>
        <w:tabs>
          <w:tab w:val="left" w:pos="106"/>
        </w:tabs>
        <w:spacing w:line="216" w:lineRule="exact"/>
        <w:ind w:right="160"/>
        <w:rPr>
          <w:sz w:val="20"/>
          <w:szCs w:val="20"/>
        </w:rPr>
      </w:pPr>
      <w:r w:rsidRPr="00E42189">
        <w:rPr>
          <w:sz w:val="20"/>
          <w:szCs w:val="20"/>
          <w:vertAlign w:val="superscript"/>
        </w:rPr>
        <w:footnoteRef/>
      </w:r>
      <w:r w:rsidRPr="00E42189">
        <w:rPr>
          <w:sz w:val="20"/>
          <w:szCs w:val="20"/>
        </w:rPr>
        <w:tab/>
        <w:t xml:space="preserve">А.В. Васев «Преимущества «планшетной» компоновки индивидуальных тепловых </w:t>
      </w:r>
      <w:r>
        <w:rPr>
          <w:sz w:val="20"/>
          <w:szCs w:val="20"/>
        </w:rPr>
        <w:t>пунктов», журнал «Новости тепло</w:t>
      </w:r>
      <w:r w:rsidRPr="00E42189">
        <w:rPr>
          <w:sz w:val="20"/>
          <w:szCs w:val="20"/>
        </w:rPr>
        <w:t>снабжения» № 3, 2017 г</w:t>
      </w:r>
      <w:r>
        <w:rPr>
          <w:sz w:val="20"/>
          <w:szCs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50F225" w14:textId="77777777" w:rsidR="00DB52A9" w:rsidRDefault="00DB52A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0E3D80" w14:textId="77777777" w:rsidR="00DB52A9" w:rsidRDefault="00DB52A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75pt;height:9.75pt" o:bullet="t">
        <v:imagedata r:id="rId1" o:title="BD21298_"/>
      </v:shape>
    </w:pict>
  </w:numPicBullet>
  <w:abstractNum w:abstractNumId="0" w15:restartNumberingAfterBreak="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pStyle w:val="3"/>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01070A89"/>
    <w:multiLevelType w:val="multilevel"/>
    <w:tmpl w:val="361058D6"/>
    <w:styleLink w:val="051"/>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21224BB"/>
    <w:multiLevelType w:val="multilevel"/>
    <w:tmpl w:val="879010A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2E77493"/>
    <w:multiLevelType w:val="hybridMultilevel"/>
    <w:tmpl w:val="A058F9BC"/>
    <w:lvl w:ilvl="0" w:tplc="456A7F5E">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5" w15:restartNumberingAfterBreak="0">
    <w:nsid w:val="03916E96"/>
    <w:multiLevelType w:val="multilevel"/>
    <w:tmpl w:val="AA60D250"/>
    <w:styleLink w:val="0513"/>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44442B1"/>
    <w:multiLevelType w:val="hybridMultilevel"/>
    <w:tmpl w:val="6E785B10"/>
    <w:styleLink w:val="13"/>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94B2CDD"/>
    <w:multiLevelType w:val="multilevel"/>
    <w:tmpl w:val="3E9A0A34"/>
    <w:lvl w:ilvl="0">
      <w:start w:val="1"/>
      <w:numFmt w:val="decimal"/>
      <w:pStyle w:val="12"/>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F6D78D6"/>
    <w:multiLevelType w:val="hybridMultilevel"/>
    <w:tmpl w:val="CBCE41A4"/>
    <w:styleLink w:val="05112"/>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0FB42217"/>
    <w:multiLevelType w:val="hybridMultilevel"/>
    <w:tmpl w:val="620E1214"/>
    <w:lvl w:ilvl="0" w:tplc="26E21810">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13" w15:restartNumberingAfterBreak="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15:restartNumberingAfterBreak="0">
    <w:nsid w:val="121267EE"/>
    <w:multiLevelType w:val="hybridMultilevel"/>
    <w:tmpl w:val="9DBA85C8"/>
    <w:styleLink w:val="315"/>
    <w:lvl w:ilvl="0" w:tplc="5882FEE0">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5" w15:restartNumberingAfterBreak="0">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2B61271"/>
    <w:multiLevelType w:val="multilevel"/>
    <w:tmpl w:val="C0D2C708"/>
    <w:styleLink w:val="0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7"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0"/>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8"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C377E0"/>
    <w:multiLevelType w:val="hybridMultilevel"/>
    <w:tmpl w:val="5E740F1A"/>
    <w:styleLink w:val="1111"/>
    <w:lvl w:ilvl="0" w:tplc="99F85942">
      <w:start w:val="1"/>
      <w:numFmt w:val="bullet"/>
      <w:lvlText w:val="–"/>
      <w:lvlJc w:val="left"/>
      <w:pPr>
        <w:ind w:left="162" w:hanging="231"/>
      </w:pPr>
      <w:rPr>
        <w:rFonts w:ascii="Arial" w:eastAsia="Arial" w:hAnsi="Arial" w:cs="Arial" w:hint="default"/>
        <w:w w:val="99"/>
        <w:sz w:val="24"/>
        <w:szCs w:val="24"/>
      </w:rPr>
    </w:lvl>
    <w:lvl w:ilvl="1" w:tplc="9BB4BCB2">
      <w:start w:val="1"/>
      <w:numFmt w:val="bullet"/>
      <w:lvlText w:val=""/>
      <w:lvlJc w:val="left"/>
      <w:pPr>
        <w:ind w:left="1074" w:hanging="286"/>
      </w:pPr>
      <w:rPr>
        <w:rFonts w:ascii="Symbol" w:eastAsia="Symbol" w:hAnsi="Symbol" w:cs="Symbol" w:hint="default"/>
        <w:w w:val="100"/>
        <w:sz w:val="24"/>
        <w:szCs w:val="24"/>
      </w:rPr>
    </w:lvl>
    <w:lvl w:ilvl="2" w:tplc="B16E3C56">
      <w:start w:val="1"/>
      <w:numFmt w:val="bullet"/>
      <w:lvlText w:val="•"/>
      <w:lvlJc w:val="left"/>
      <w:pPr>
        <w:ind w:left="2036" w:hanging="286"/>
      </w:pPr>
      <w:rPr>
        <w:rFonts w:hint="default"/>
      </w:rPr>
    </w:lvl>
    <w:lvl w:ilvl="3" w:tplc="38CA208A">
      <w:start w:val="1"/>
      <w:numFmt w:val="bullet"/>
      <w:lvlText w:val="•"/>
      <w:lvlJc w:val="left"/>
      <w:pPr>
        <w:ind w:left="2992" w:hanging="286"/>
      </w:pPr>
      <w:rPr>
        <w:rFonts w:hint="default"/>
      </w:rPr>
    </w:lvl>
    <w:lvl w:ilvl="4" w:tplc="A2CC102E">
      <w:start w:val="1"/>
      <w:numFmt w:val="bullet"/>
      <w:lvlText w:val="•"/>
      <w:lvlJc w:val="left"/>
      <w:pPr>
        <w:ind w:left="3948" w:hanging="286"/>
      </w:pPr>
      <w:rPr>
        <w:rFonts w:hint="default"/>
      </w:rPr>
    </w:lvl>
    <w:lvl w:ilvl="5" w:tplc="1E3C6DFA">
      <w:start w:val="1"/>
      <w:numFmt w:val="bullet"/>
      <w:lvlText w:val="•"/>
      <w:lvlJc w:val="left"/>
      <w:pPr>
        <w:ind w:left="4905" w:hanging="286"/>
      </w:pPr>
      <w:rPr>
        <w:rFonts w:hint="default"/>
      </w:rPr>
    </w:lvl>
    <w:lvl w:ilvl="6" w:tplc="7396BE78">
      <w:start w:val="1"/>
      <w:numFmt w:val="bullet"/>
      <w:lvlText w:val="•"/>
      <w:lvlJc w:val="left"/>
      <w:pPr>
        <w:ind w:left="5861" w:hanging="286"/>
      </w:pPr>
      <w:rPr>
        <w:rFonts w:hint="default"/>
      </w:rPr>
    </w:lvl>
    <w:lvl w:ilvl="7" w:tplc="BA2A95A4">
      <w:start w:val="1"/>
      <w:numFmt w:val="bullet"/>
      <w:lvlText w:val="•"/>
      <w:lvlJc w:val="left"/>
      <w:pPr>
        <w:ind w:left="6817" w:hanging="286"/>
      </w:pPr>
      <w:rPr>
        <w:rFonts w:hint="default"/>
      </w:rPr>
    </w:lvl>
    <w:lvl w:ilvl="8" w:tplc="58CA9514">
      <w:start w:val="1"/>
      <w:numFmt w:val="bullet"/>
      <w:lvlText w:val="•"/>
      <w:lvlJc w:val="left"/>
      <w:pPr>
        <w:ind w:left="7773" w:hanging="286"/>
      </w:pPr>
      <w:rPr>
        <w:rFonts w:hint="default"/>
      </w:rPr>
    </w:lvl>
  </w:abstractNum>
  <w:abstractNum w:abstractNumId="20" w15:restartNumberingAfterBreak="0">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A2E0A61"/>
    <w:multiLevelType w:val="hybridMultilevel"/>
    <w:tmpl w:val="A24A5850"/>
    <w:styleLink w:val="05211"/>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1BFF475B"/>
    <w:multiLevelType w:val="multilevel"/>
    <w:tmpl w:val="867EF566"/>
    <w:lvl w:ilvl="0">
      <w:start w:val="1"/>
      <w:numFmt w:val="bullet"/>
      <w:lvlText w:val=""/>
      <w:lvlJc w:val="left"/>
      <w:rPr>
        <w:rFonts w:ascii="Wingdings" w:hAnsi="Wingdings" w:hint="default"/>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0DA0894"/>
    <w:multiLevelType w:val="hybridMultilevel"/>
    <w:tmpl w:val="D5AE046C"/>
    <w:lvl w:ilvl="0" w:tplc="F1D412BA">
      <w:start w:val="1"/>
      <w:numFmt w:val="decimal"/>
      <w:pStyle w:val="051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162758E"/>
    <w:multiLevelType w:val="multilevel"/>
    <w:tmpl w:val="E91A190C"/>
    <w:styleLink w:val="050"/>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25" w15:restartNumberingAfterBreak="0">
    <w:nsid w:val="21A15C19"/>
    <w:multiLevelType w:val="multilevel"/>
    <w:tmpl w:val="EA86AD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21C2373C"/>
    <w:multiLevelType w:val="multilevel"/>
    <w:tmpl w:val="66BEF9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2316C3C"/>
    <w:multiLevelType w:val="multilevel"/>
    <w:tmpl w:val="C9BCC9F6"/>
    <w:styleLink w:val="1ai3"/>
    <w:lvl w:ilvl="0">
      <w:start w:val="1"/>
      <w:numFmt w:val="decimal"/>
      <w:lvlText w:val="%1."/>
      <w:lvlJc w:val="left"/>
      <w:pPr>
        <w:tabs>
          <w:tab w:val="num" w:pos="644"/>
        </w:tabs>
        <w:ind w:left="644"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0" w15:restartNumberingAfterBreak="0">
    <w:nsid w:val="24602B96"/>
    <w:multiLevelType w:val="hybridMultilevel"/>
    <w:tmpl w:val="0992664E"/>
    <w:lvl w:ilvl="0" w:tplc="D522F7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888262F"/>
    <w:multiLevelType w:val="multilevel"/>
    <w:tmpl w:val="00A4EBDC"/>
    <w:styleLink w:val="1111151"/>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F0D4321"/>
    <w:multiLevelType w:val="hybridMultilevel"/>
    <w:tmpl w:val="2AA0C040"/>
    <w:styleLink w:val="052111"/>
    <w:lvl w:ilvl="0" w:tplc="028C34B4">
      <w:start w:val="1"/>
      <w:numFmt w:val="bullet"/>
      <w:lvlText w:val=""/>
      <w:lvlJc w:val="left"/>
      <w:pPr>
        <w:ind w:left="1215" w:hanging="360"/>
      </w:pPr>
      <w:rPr>
        <w:rFonts w:ascii="Symbol" w:eastAsia="Symbol" w:hAnsi="Symbol" w:cs="Symbol" w:hint="default"/>
        <w:w w:val="100"/>
        <w:sz w:val="24"/>
        <w:szCs w:val="24"/>
      </w:rPr>
    </w:lvl>
    <w:lvl w:ilvl="1" w:tplc="33F6BDF4">
      <w:start w:val="1"/>
      <w:numFmt w:val="bullet"/>
      <w:lvlText w:val="•"/>
      <w:lvlJc w:val="left"/>
      <w:pPr>
        <w:ind w:left="2078" w:hanging="360"/>
      </w:pPr>
      <w:rPr>
        <w:rFonts w:hint="default"/>
      </w:rPr>
    </w:lvl>
    <w:lvl w:ilvl="2" w:tplc="E2A6BFD6">
      <w:start w:val="1"/>
      <w:numFmt w:val="bullet"/>
      <w:lvlText w:val="•"/>
      <w:lvlJc w:val="left"/>
      <w:pPr>
        <w:ind w:left="2937" w:hanging="360"/>
      </w:pPr>
      <w:rPr>
        <w:rFonts w:hint="default"/>
      </w:rPr>
    </w:lvl>
    <w:lvl w:ilvl="3" w:tplc="01E28308">
      <w:start w:val="1"/>
      <w:numFmt w:val="bullet"/>
      <w:lvlText w:val="•"/>
      <w:lvlJc w:val="left"/>
      <w:pPr>
        <w:ind w:left="3795" w:hanging="360"/>
      </w:pPr>
      <w:rPr>
        <w:rFonts w:hint="default"/>
      </w:rPr>
    </w:lvl>
    <w:lvl w:ilvl="4" w:tplc="44E45F1C">
      <w:start w:val="1"/>
      <w:numFmt w:val="bullet"/>
      <w:lvlText w:val="•"/>
      <w:lvlJc w:val="left"/>
      <w:pPr>
        <w:ind w:left="4654" w:hanging="360"/>
      </w:pPr>
      <w:rPr>
        <w:rFonts w:hint="default"/>
      </w:rPr>
    </w:lvl>
    <w:lvl w:ilvl="5" w:tplc="1C3C8156">
      <w:start w:val="1"/>
      <w:numFmt w:val="bullet"/>
      <w:lvlText w:val="•"/>
      <w:lvlJc w:val="left"/>
      <w:pPr>
        <w:ind w:left="5513" w:hanging="360"/>
      </w:pPr>
      <w:rPr>
        <w:rFonts w:hint="default"/>
      </w:rPr>
    </w:lvl>
    <w:lvl w:ilvl="6" w:tplc="3D264B36">
      <w:start w:val="1"/>
      <w:numFmt w:val="bullet"/>
      <w:lvlText w:val="•"/>
      <w:lvlJc w:val="left"/>
      <w:pPr>
        <w:ind w:left="6371" w:hanging="360"/>
      </w:pPr>
      <w:rPr>
        <w:rFonts w:hint="default"/>
      </w:rPr>
    </w:lvl>
    <w:lvl w:ilvl="7" w:tplc="EB20B7E0">
      <w:start w:val="1"/>
      <w:numFmt w:val="bullet"/>
      <w:lvlText w:val="•"/>
      <w:lvlJc w:val="left"/>
      <w:pPr>
        <w:ind w:left="7230" w:hanging="360"/>
      </w:pPr>
      <w:rPr>
        <w:rFonts w:hint="default"/>
      </w:rPr>
    </w:lvl>
    <w:lvl w:ilvl="8" w:tplc="96DCE490">
      <w:start w:val="1"/>
      <w:numFmt w:val="bullet"/>
      <w:lvlText w:val="•"/>
      <w:lvlJc w:val="left"/>
      <w:pPr>
        <w:ind w:left="8089" w:hanging="360"/>
      </w:pPr>
      <w:rPr>
        <w:rFonts w:hint="default"/>
      </w:rPr>
    </w:lvl>
  </w:abstractNum>
  <w:abstractNum w:abstractNumId="35" w15:restartNumberingAfterBreak="0">
    <w:nsid w:val="30141D02"/>
    <w:multiLevelType w:val="hybridMultilevel"/>
    <w:tmpl w:val="15222462"/>
    <w:styleLink w:val="0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1AD7D67"/>
    <w:multiLevelType w:val="hybridMultilevel"/>
    <w:tmpl w:val="511C0452"/>
    <w:lvl w:ilvl="0" w:tplc="11A0A05C">
      <w:start w:val="1"/>
      <w:numFmt w:val="decimal"/>
      <w:pStyle w:val="a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8" w15:restartNumberingAfterBreak="0">
    <w:nsid w:val="3382376B"/>
    <w:multiLevelType w:val="hybridMultilevel"/>
    <w:tmpl w:val="5B623228"/>
    <w:lvl w:ilvl="0" w:tplc="CBFAE2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45D1796"/>
    <w:multiLevelType w:val="hybridMultilevel"/>
    <w:tmpl w:val="2666A130"/>
    <w:lvl w:ilvl="0" w:tplc="CC184E08">
      <w:start w:val="1"/>
      <w:numFmt w:val="bullet"/>
      <w:pStyle w:val="2"/>
      <w:lvlText w:val=""/>
      <w:lvlPicBulletId w:val="0"/>
      <w:lvlJc w:val="left"/>
      <w:pPr>
        <w:tabs>
          <w:tab w:val="num" w:pos="1287"/>
        </w:tabs>
        <w:ind w:left="1287" w:hanging="360"/>
      </w:pPr>
      <w:rPr>
        <w:rFonts w:ascii="Symbol" w:hAnsi="Symbol" w:hint="default"/>
        <w:color w:val="auto"/>
        <w:sz w:val="16"/>
      </w:rPr>
    </w:lvl>
    <w:lvl w:ilvl="1" w:tplc="1FB47DDA" w:tentative="1">
      <w:start w:val="1"/>
      <w:numFmt w:val="bullet"/>
      <w:lvlText w:val="o"/>
      <w:lvlJc w:val="left"/>
      <w:pPr>
        <w:tabs>
          <w:tab w:val="num" w:pos="1440"/>
        </w:tabs>
        <w:ind w:left="1440" w:hanging="360"/>
      </w:pPr>
      <w:rPr>
        <w:rFonts w:ascii="Courier New" w:hAnsi="Courier New" w:cs="Courier New" w:hint="default"/>
      </w:rPr>
    </w:lvl>
    <w:lvl w:ilvl="2" w:tplc="943089C6" w:tentative="1">
      <w:start w:val="1"/>
      <w:numFmt w:val="bullet"/>
      <w:lvlText w:val=""/>
      <w:lvlJc w:val="left"/>
      <w:pPr>
        <w:tabs>
          <w:tab w:val="num" w:pos="2160"/>
        </w:tabs>
        <w:ind w:left="2160" w:hanging="360"/>
      </w:pPr>
      <w:rPr>
        <w:rFonts w:ascii="Wingdings" w:hAnsi="Wingdings" w:hint="default"/>
      </w:rPr>
    </w:lvl>
    <w:lvl w:ilvl="3" w:tplc="F5FC6E32" w:tentative="1">
      <w:start w:val="1"/>
      <w:numFmt w:val="bullet"/>
      <w:lvlText w:val=""/>
      <w:lvlJc w:val="left"/>
      <w:pPr>
        <w:tabs>
          <w:tab w:val="num" w:pos="2880"/>
        </w:tabs>
        <w:ind w:left="2880" w:hanging="360"/>
      </w:pPr>
      <w:rPr>
        <w:rFonts w:ascii="Symbol" w:hAnsi="Symbol" w:hint="default"/>
      </w:rPr>
    </w:lvl>
    <w:lvl w:ilvl="4" w:tplc="EBD84380" w:tentative="1">
      <w:start w:val="1"/>
      <w:numFmt w:val="bullet"/>
      <w:lvlText w:val="o"/>
      <w:lvlJc w:val="left"/>
      <w:pPr>
        <w:tabs>
          <w:tab w:val="num" w:pos="3600"/>
        </w:tabs>
        <w:ind w:left="3600" w:hanging="360"/>
      </w:pPr>
      <w:rPr>
        <w:rFonts w:ascii="Courier New" w:hAnsi="Courier New" w:cs="Courier New" w:hint="default"/>
      </w:rPr>
    </w:lvl>
    <w:lvl w:ilvl="5" w:tplc="D3620342" w:tentative="1">
      <w:start w:val="1"/>
      <w:numFmt w:val="bullet"/>
      <w:lvlText w:val=""/>
      <w:lvlJc w:val="left"/>
      <w:pPr>
        <w:tabs>
          <w:tab w:val="num" w:pos="4320"/>
        </w:tabs>
        <w:ind w:left="4320" w:hanging="360"/>
      </w:pPr>
      <w:rPr>
        <w:rFonts w:ascii="Wingdings" w:hAnsi="Wingdings" w:hint="default"/>
      </w:rPr>
    </w:lvl>
    <w:lvl w:ilvl="6" w:tplc="3252BB9A" w:tentative="1">
      <w:start w:val="1"/>
      <w:numFmt w:val="bullet"/>
      <w:lvlText w:val=""/>
      <w:lvlJc w:val="left"/>
      <w:pPr>
        <w:tabs>
          <w:tab w:val="num" w:pos="5040"/>
        </w:tabs>
        <w:ind w:left="5040" w:hanging="360"/>
      </w:pPr>
      <w:rPr>
        <w:rFonts w:ascii="Symbol" w:hAnsi="Symbol" w:hint="default"/>
      </w:rPr>
    </w:lvl>
    <w:lvl w:ilvl="7" w:tplc="AE801238" w:tentative="1">
      <w:start w:val="1"/>
      <w:numFmt w:val="bullet"/>
      <w:lvlText w:val="o"/>
      <w:lvlJc w:val="left"/>
      <w:pPr>
        <w:tabs>
          <w:tab w:val="num" w:pos="5760"/>
        </w:tabs>
        <w:ind w:left="5760" w:hanging="360"/>
      </w:pPr>
      <w:rPr>
        <w:rFonts w:ascii="Courier New" w:hAnsi="Courier New" w:cs="Courier New" w:hint="default"/>
      </w:rPr>
    </w:lvl>
    <w:lvl w:ilvl="8" w:tplc="2DBCD386"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57E6D96"/>
    <w:multiLevelType w:val="hybridMultilevel"/>
    <w:tmpl w:val="843A3A30"/>
    <w:lvl w:ilvl="0" w:tplc="0EDEC298">
      <w:start w:val="1"/>
      <w:numFmt w:val="decimal"/>
      <w:pStyle w:val="32"/>
      <w:lvlText w:val="%1."/>
      <w:lvlJc w:val="left"/>
      <w:pPr>
        <w:ind w:left="1505" w:hanging="360"/>
      </w:pPr>
    </w:lvl>
    <w:lvl w:ilvl="1" w:tplc="B24A7856" w:tentative="1">
      <w:start w:val="1"/>
      <w:numFmt w:val="lowerLetter"/>
      <w:lvlText w:val="%2."/>
      <w:lvlJc w:val="left"/>
      <w:pPr>
        <w:ind w:left="2225" w:hanging="360"/>
      </w:pPr>
    </w:lvl>
    <w:lvl w:ilvl="2" w:tplc="EC0E56F4" w:tentative="1">
      <w:start w:val="1"/>
      <w:numFmt w:val="lowerRoman"/>
      <w:lvlText w:val="%3."/>
      <w:lvlJc w:val="right"/>
      <w:pPr>
        <w:ind w:left="2945" w:hanging="180"/>
      </w:pPr>
    </w:lvl>
    <w:lvl w:ilvl="3" w:tplc="38CE927A" w:tentative="1">
      <w:start w:val="1"/>
      <w:numFmt w:val="decimal"/>
      <w:lvlText w:val="%4."/>
      <w:lvlJc w:val="left"/>
      <w:pPr>
        <w:ind w:left="3665" w:hanging="360"/>
      </w:pPr>
    </w:lvl>
    <w:lvl w:ilvl="4" w:tplc="D4068A1E" w:tentative="1">
      <w:start w:val="1"/>
      <w:numFmt w:val="lowerLetter"/>
      <w:lvlText w:val="%5."/>
      <w:lvlJc w:val="left"/>
      <w:pPr>
        <w:ind w:left="4385" w:hanging="360"/>
      </w:pPr>
    </w:lvl>
    <w:lvl w:ilvl="5" w:tplc="127A48F6" w:tentative="1">
      <w:start w:val="1"/>
      <w:numFmt w:val="lowerRoman"/>
      <w:lvlText w:val="%6."/>
      <w:lvlJc w:val="right"/>
      <w:pPr>
        <w:ind w:left="5105" w:hanging="180"/>
      </w:pPr>
    </w:lvl>
    <w:lvl w:ilvl="6" w:tplc="812CF5B0" w:tentative="1">
      <w:start w:val="1"/>
      <w:numFmt w:val="decimal"/>
      <w:lvlText w:val="%7."/>
      <w:lvlJc w:val="left"/>
      <w:pPr>
        <w:ind w:left="5825" w:hanging="360"/>
      </w:pPr>
    </w:lvl>
    <w:lvl w:ilvl="7" w:tplc="EBC20B84" w:tentative="1">
      <w:start w:val="1"/>
      <w:numFmt w:val="lowerLetter"/>
      <w:lvlText w:val="%8."/>
      <w:lvlJc w:val="left"/>
      <w:pPr>
        <w:ind w:left="6545" w:hanging="360"/>
      </w:pPr>
    </w:lvl>
    <w:lvl w:ilvl="8" w:tplc="43C42CC6" w:tentative="1">
      <w:start w:val="1"/>
      <w:numFmt w:val="lowerRoman"/>
      <w:lvlText w:val="%9."/>
      <w:lvlJc w:val="right"/>
      <w:pPr>
        <w:ind w:left="7265" w:hanging="180"/>
      </w:pPr>
    </w:lvl>
  </w:abstractNum>
  <w:abstractNum w:abstractNumId="42" w15:restartNumberingAfterBreak="0">
    <w:nsid w:val="35A66364"/>
    <w:multiLevelType w:val="hybridMultilevel"/>
    <w:tmpl w:val="5B623228"/>
    <w:lvl w:ilvl="0" w:tplc="CBFAE2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6D5576D"/>
    <w:multiLevelType w:val="hybridMultilevel"/>
    <w:tmpl w:val="51C2E7C4"/>
    <w:lvl w:ilvl="0" w:tplc="7FD0C61E">
      <w:start w:val="1"/>
      <w:numFmt w:val="decimal"/>
      <w:pStyle w:val="a3"/>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6DF4BBD"/>
    <w:multiLevelType w:val="hybridMultilevel"/>
    <w:tmpl w:val="5EDC94F0"/>
    <w:styleLink w:val="05211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15:restartNumberingAfterBreak="0">
    <w:nsid w:val="37FF73A4"/>
    <w:multiLevelType w:val="hybridMultilevel"/>
    <w:tmpl w:val="5732784C"/>
    <w:styleLink w:val="114"/>
    <w:lvl w:ilvl="0" w:tplc="83885C24">
      <w:start w:val="1"/>
      <w:numFmt w:val="decimal"/>
      <w:pStyle w:val="17"/>
      <w:lvlText w:val="%1)"/>
      <w:lvlJc w:val="left"/>
      <w:pPr>
        <w:ind w:left="1426" w:hanging="360"/>
      </w:pPr>
      <w:rPr>
        <w:rFonts w:ascii="Times New Roman" w:eastAsia="Arial Unicode MS" w:hAnsi="Times New Roman" w:cs="Times New Roman" w:hint="default"/>
        <w:color w:val="000000"/>
        <w:sz w:val="24"/>
        <w:szCs w:val="24"/>
      </w:rPr>
    </w:lvl>
    <w:lvl w:ilvl="1" w:tplc="99C0E3E8" w:tentative="1">
      <w:start w:val="1"/>
      <w:numFmt w:val="lowerLetter"/>
      <w:pStyle w:val="20"/>
      <w:lvlText w:val="%2."/>
      <w:lvlJc w:val="left"/>
      <w:pPr>
        <w:ind w:left="2146" w:hanging="360"/>
      </w:pPr>
    </w:lvl>
    <w:lvl w:ilvl="2" w:tplc="CF7A0CB4" w:tentative="1">
      <w:start w:val="1"/>
      <w:numFmt w:val="lowerRoman"/>
      <w:pStyle w:val="33"/>
      <w:lvlText w:val="%3."/>
      <w:lvlJc w:val="right"/>
      <w:pPr>
        <w:ind w:left="2866" w:hanging="180"/>
      </w:pPr>
    </w:lvl>
    <w:lvl w:ilvl="3" w:tplc="DBCA92D2" w:tentative="1">
      <w:start w:val="1"/>
      <w:numFmt w:val="decimal"/>
      <w:pStyle w:val="4"/>
      <w:lvlText w:val="%4."/>
      <w:lvlJc w:val="left"/>
      <w:pPr>
        <w:ind w:left="3586" w:hanging="360"/>
      </w:pPr>
    </w:lvl>
    <w:lvl w:ilvl="4" w:tplc="FCBC8666" w:tentative="1">
      <w:start w:val="1"/>
      <w:numFmt w:val="lowerLetter"/>
      <w:pStyle w:val="5"/>
      <w:lvlText w:val="%5."/>
      <w:lvlJc w:val="left"/>
      <w:pPr>
        <w:ind w:left="4306" w:hanging="360"/>
      </w:pPr>
    </w:lvl>
    <w:lvl w:ilvl="5" w:tplc="74FED64E" w:tentative="1">
      <w:start w:val="1"/>
      <w:numFmt w:val="lowerRoman"/>
      <w:pStyle w:val="60"/>
      <w:lvlText w:val="%6."/>
      <w:lvlJc w:val="right"/>
      <w:pPr>
        <w:ind w:left="5026" w:hanging="180"/>
      </w:pPr>
    </w:lvl>
    <w:lvl w:ilvl="6" w:tplc="FD44A548" w:tentative="1">
      <w:start w:val="1"/>
      <w:numFmt w:val="decimal"/>
      <w:pStyle w:val="7"/>
      <w:lvlText w:val="%7."/>
      <w:lvlJc w:val="left"/>
      <w:pPr>
        <w:ind w:left="5746" w:hanging="360"/>
      </w:pPr>
    </w:lvl>
    <w:lvl w:ilvl="7" w:tplc="5AA02596" w:tentative="1">
      <w:start w:val="1"/>
      <w:numFmt w:val="lowerLetter"/>
      <w:pStyle w:val="8"/>
      <w:lvlText w:val="%8."/>
      <w:lvlJc w:val="left"/>
      <w:pPr>
        <w:ind w:left="6466" w:hanging="360"/>
      </w:pPr>
    </w:lvl>
    <w:lvl w:ilvl="8" w:tplc="62B4EF32" w:tentative="1">
      <w:start w:val="1"/>
      <w:numFmt w:val="lowerRoman"/>
      <w:pStyle w:val="9"/>
      <w:lvlText w:val="%9."/>
      <w:lvlJc w:val="right"/>
      <w:pPr>
        <w:ind w:left="7186" w:hanging="180"/>
      </w:pPr>
    </w:lvl>
  </w:abstractNum>
  <w:abstractNum w:abstractNumId="46" w15:restartNumberingAfterBreak="0">
    <w:nsid w:val="38345307"/>
    <w:multiLevelType w:val="multilevel"/>
    <w:tmpl w:val="9FCE12D2"/>
    <w:styleLink w:val="130"/>
    <w:lvl w:ilvl="0">
      <w:start w:val="1"/>
      <w:numFmt w:val="decimal"/>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7"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tentative="1">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48"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9" w15:restartNumberingAfterBreak="0">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51" w15:restartNumberingAfterBreak="0">
    <w:nsid w:val="3D0B7FE9"/>
    <w:multiLevelType w:val="hybridMultilevel"/>
    <w:tmpl w:val="5A6E966A"/>
    <w:lvl w:ilvl="0" w:tplc="FFFFFFFF">
      <w:start w:val="1"/>
      <w:numFmt w:val="decimal"/>
      <w:pStyle w:val="a4"/>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2" w15:restartNumberingAfterBreak="0">
    <w:nsid w:val="3EFC07BF"/>
    <w:multiLevelType w:val="hybridMultilevel"/>
    <w:tmpl w:val="A0208B82"/>
    <w:styleLink w:val="116"/>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3" w15:restartNumberingAfterBreak="0">
    <w:nsid w:val="3F0903FC"/>
    <w:multiLevelType w:val="hybridMultilevel"/>
    <w:tmpl w:val="45240494"/>
    <w:lvl w:ilvl="0" w:tplc="1832ADF0">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54" w15:restartNumberingAfterBreak="0">
    <w:nsid w:val="403322A9"/>
    <w:multiLevelType w:val="hybridMultilevel"/>
    <w:tmpl w:val="CB6C68DA"/>
    <w:styleLink w:val="23"/>
    <w:lvl w:ilvl="0" w:tplc="BE86B636">
      <w:start w:val="1"/>
      <w:numFmt w:val="decimal"/>
      <w:pStyle w:val="18"/>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5" w15:restartNumberingAfterBreak="0">
    <w:nsid w:val="40635EBB"/>
    <w:multiLevelType w:val="hybridMultilevel"/>
    <w:tmpl w:val="2B5A7AE0"/>
    <w:styleLink w:val="05111"/>
    <w:lvl w:ilvl="0" w:tplc="4B0EDB44">
      <w:start w:val="5"/>
      <w:numFmt w:val="decimalZero"/>
      <w:lvlText w:val="%1"/>
      <w:lvlJc w:val="left"/>
      <w:pPr>
        <w:ind w:left="0" w:firstLine="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45060C3"/>
    <w:multiLevelType w:val="multilevel"/>
    <w:tmpl w:val="E25ED8DA"/>
    <w:styleLink w:val="19"/>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6003CC7"/>
    <w:multiLevelType w:val="multilevel"/>
    <w:tmpl w:val="02A4B2B2"/>
    <w:styleLink w:val="a5"/>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8" w15:restartNumberingAfterBreak="0">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15:restartNumberingAfterBreak="0">
    <w:nsid w:val="47525CAA"/>
    <w:multiLevelType w:val="hybridMultilevel"/>
    <w:tmpl w:val="8EF4882C"/>
    <w:lvl w:ilvl="0" w:tplc="99304F0C">
      <w:start w:val="1"/>
      <w:numFmt w:val="bullet"/>
      <w:pStyle w:val="a6"/>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485829D4"/>
    <w:multiLevelType w:val="hybridMultilevel"/>
    <w:tmpl w:val="B98E2448"/>
    <w:lvl w:ilvl="0" w:tplc="C978B706">
      <w:start w:val="1"/>
      <w:numFmt w:val="decimal"/>
      <w:pStyle w:val="a7"/>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61" w15:restartNumberingAfterBreak="0">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9382695"/>
    <w:multiLevelType w:val="hybridMultilevel"/>
    <w:tmpl w:val="18A497D4"/>
    <w:lvl w:ilvl="0" w:tplc="24AEA242">
      <w:start w:val="1"/>
      <w:numFmt w:val="bullet"/>
      <w:pStyle w:val="a8"/>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A67232F"/>
    <w:multiLevelType w:val="multilevel"/>
    <w:tmpl w:val="FF60A8A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C73134D"/>
    <w:multiLevelType w:val="hybridMultilevel"/>
    <w:tmpl w:val="6C64960A"/>
    <w:styleLink w:val="1112"/>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15:restartNumberingAfterBreak="0">
    <w:nsid w:val="4EBF4264"/>
    <w:multiLevelType w:val="multilevel"/>
    <w:tmpl w:val="04190023"/>
    <w:styleLink w:val="a9"/>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8" w15:restartNumberingAfterBreak="0">
    <w:nsid w:val="4FDB5851"/>
    <w:multiLevelType w:val="hybridMultilevel"/>
    <w:tmpl w:val="6402FCA6"/>
    <w:lvl w:ilvl="0" w:tplc="18E46A1A">
      <w:start w:val="1"/>
      <w:numFmt w:val="bullet"/>
      <w:pStyle w:val="aa"/>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0284658"/>
    <w:multiLevelType w:val="hybridMultilevel"/>
    <w:tmpl w:val="E5769D32"/>
    <w:styleLink w:val="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52722815"/>
    <w:multiLevelType w:val="hybridMultilevel"/>
    <w:tmpl w:val="CC509714"/>
    <w:lvl w:ilvl="0" w:tplc="6232B2EA">
      <w:start w:val="1"/>
      <w:numFmt w:val="decimal"/>
      <w:pStyle w:val="ab"/>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15:restartNumberingAfterBreak="0">
    <w:nsid w:val="534C4B12"/>
    <w:multiLevelType w:val="hybridMultilevel"/>
    <w:tmpl w:val="78827838"/>
    <w:styleLink w:val="24"/>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72"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73" w15:restartNumberingAfterBreak="0">
    <w:nsid w:val="57D123D5"/>
    <w:multiLevelType w:val="multilevel"/>
    <w:tmpl w:val="D7545F0E"/>
    <w:styleLink w:val="1a"/>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74" w15:restartNumberingAfterBreak="0">
    <w:nsid w:val="58DF3BA8"/>
    <w:multiLevelType w:val="hybridMultilevel"/>
    <w:tmpl w:val="E3F0F3D6"/>
    <w:lvl w:ilvl="0" w:tplc="BC4646B8">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75" w15:restartNumberingAfterBreak="0">
    <w:nsid w:val="59500DA2"/>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15:restartNumberingAfterBreak="0">
    <w:nsid w:val="59E60585"/>
    <w:multiLevelType w:val="hybridMultilevel"/>
    <w:tmpl w:val="9006BE28"/>
    <w:styleLink w:val="218"/>
    <w:lvl w:ilvl="0" w:tplc="04190001">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d"/>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15:restartNumberingAfterBreak="0">
    <w:nsid w:val="5AC44D49"/>
    <w:multiLevelType w:val="multilevel"/>
    <w:tmpl w:val="69B4883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0584B7E"/>
    <w:multiLevelType w:val="hybridMultilevel"/>
    <w:tmpl w:val="D062CB34"/>
    <w:lvl w:ilvl="0" w:tplc="7F2A0D3A">
      <w:start w:val="1"/>
      <w:numFmt w:val="decimal"/>
      <w:pStyle w:val="ac"/>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15:restartNumberingAfterBreak="0">
    <w:nsid w:val="609F7ACC"/>
    <w:multiLevelType w:val="hybridMultilevel"/>
    <w:tmpl w:val="FEBCF854"/>
    <w:lvl w:ilvl="0" w:tplc="8FB23144">
      <w:start w:val="1"/>
      <w:numFmt w:val="bullet"/>
      <w:lvlText w:val=""/>
      <w:lvlJc w:val="left"/>
      <w:pPr>
        <w:tabs>
          <w:tab w:val="num" w:pos="651"/>
        </w:tabs>
        <w:ind w:left="651" w:hanging="360"/>
      </w:pPr>
      <w:rPr>
        <w:rFonts w:ascii="Symbol" w:hAnsi="Symbol" w:hint="default"/>
      </w:rPr>
    </w:lvl>
    <w:lvl w:ilvl="1" w:tplc="52F4E1AA">
      <w:start w:val="1"/>
      <w:numFmt w:val="bullet"/>
      <w:pStyle w:val="A2list2"/>
      <w:lvlText w:val="o"/>
      <w:lvlJc w:val="left"/>
      <w:pPr>
        <w:tabs>
          <w:tab w:val="num" w:pos="1440"/>
        </w:tabs>
        <w:ind w:left="1440" w:hanging="360"/>
      </w:pPr>
      <w:rPr>
        <w:rFonts w:ascii="Courier New" w:hAnsi="Courier New" w:hint="default"/>
      </w:rPr>
    </w:lvl>
    <w:lvl w:ilvl="2" w:tplc="FCA01D98">
      <w:start w:val="1"/>
      <w:numFmt w:val="bullet"/>
      <w:lvlText w:val=""/>
      <w:lvlJc w:val="left"/>
      <w:pPr>
        <w:tabs>
          <w:tab w:val="num" w:pos="2091"/>
        </w:tabs>
        <w:ind w:left="2091" w:hanging="360"/>
      </w:pPr>
      <w:rPr>
        <w:rFonts w:ascii="Wingdings" w:hAnsi="Wingdings" w:hint="default"/>
      </w:rPr>
    </w:lvl>
    <w:lvl w:ilvl="3" w:tplc="D576A61A" w:tentative="1">
      <w:start w:val="1"/>
      <w:numFmt w:val="bullet"/>
      <w:lvlText w:val=""/>
      <w:lvlJc w:val="left"/>
      <w:pPr>
        <w:tabs>
          <w:tab w:val="num" w:pos="2811"/>
        </w:tabs>
        <w:ind w:left="2811" w:hanging="360"/>
      </w:pPr>
      <w:rPr>
        <w:rFonts w:ascii="Symbol" w:hAnsi="Symbol" w:hint="default"/>
      </w:rPr>
    </w:lvl>
    <w:lvl w:ilvl="4" w:tplc="BF4AF7D4" w:tentative="1">
      <w:start w:val="1"/>
      <w:numFmt w:val="bullet"/>
      <w:lvlText w:val="o"/>
      <w:lvlJc w:val="left"/>
      <w:pPr>
        <w:tabs>
          <w:tab w:val="num" w:pos="3531"/>
        </w:tabs>
        <w:ind w:left="3531" w:hanging="360"/>
      </w:pPr>
      <w:rPr>
        <w:rFonts w:ascii="Courier New" w:hAnsi="Courier New" w:hint="default"/>
      </w:rPr>
    </w:lvl>
    <w:lvl w:ilvl="5" w:tplc="4B902608" w:tentative="1">
      <w:start w:val="1"/>
      <w:numFmt w:val="bullet"/>
      <w:lvlText w:val=""/>
      <w:lvlJc w:val="left"/>
      <w:pPr>
        <w:tabs>
          <w:tab w:val="num" w:pos="4251"/>
        </w:tabs>
        <w:ind w:left="4251" w:hanging="360"/>
      </w:pPr>
      <w:rPr>
        <w:rFonts w:ascii="Wingdings" w:hAnsi="Wingdings" w:hint="default"/>
      </w:rPr>
    </w:lvl>
    <w:lvl w:ilvl="6" w:tplc="7C6EF614" w:tentative="1">
      <w:start w:val="1"/>
      <w:numFmt w:val="bullet"/>
      <w:lvlText w:val=""/>
      <w:lvlJc w:val="left"/>
      <w:pPr>
        <w:tabs>
          <w:tab w:val="num" w:pos="4971"/>
        </w:tabs>
        <w:ind w:left="4971" w:hanging="360"/>
      </w:pPr>
      <w:rPr>
        <w:rFonts w:ascii="Symbol" w:hAnsi="Symbol" w:hint="default"/>
      </w:rPr>
    </w:lvl>
    <w:lvl w:ilvl="7" w:tplc="1C2C3F0C" w:tentative="1">
      <w:start w:val="1"/>
      <w:numFmt w:val="bullet"/>
      <w:lvlText w:val="o"/>
      <w:lvlJc w:val="left"/>
      <w:pPr>
        <w:tabs>
          <w:tab w:val="num" w:pos="5691"/>
        </w:tabs>
        <w:ind w:left="5691" w:hanging="360"/>
      </w:pPr>
      <w:rPr>
        <w:rFonts w:ascii="Courier New" w:hAnsi="Courier New" w:hint="default"/>
      </w:rPr>
    </w:lvl>
    <w:lvl w:ilvl="8" w:tplc="0E508914" w:tentative="1">
      <w:start w:val="1"/>
      <w:numFmt w:val="bullet"/>
      <w:lvlText w:val=""/>
      <w:lvlJc w:val="left"/>
      <w:pPr>
        <w:tabs>
          <w:tab w:val="num" w:pos="6411"/>
        </w:tabs>
        <w:ind w:left="6411" w:hanging="360"/>
      </w:pPr>
      <w:rPr>
        <w:rFonts w:ascii="Wingdings" w:hAnsi="Wingdings" w:hint="default"/>
      </w:rPr>
    </w:lvl>
  </w:abstractNum>
  <w:abstractNum w:abstractNumId="82" w15:restartNumberingAfterBreak="0">
    <w:nsid w:val="60C93F2B"/>
    <w:multiLevelType w:val="hybridMultilevel"/>
    <w:tmpl w:val="16D2C904"/>
    <w:lvl w:ilvl="0" w:tplc="6D048A0C">
      <w:start w:val="1"/>
      <w:numFmt w:val="decimal"/>
      <w:pStyle w:val="ad"/>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83" w15:restartNumberingAfterBreak="0">
    <w:nsid w:val="620A6119"/>
    <w:multiLevelType w:val="hybridMultilevel"/>
    <w:tmpl w:val="9AA67094"/>
    <w:styleLink w:val="111113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226F37"/>
    <w:multiLevelType w:val="hybridMultilevel"/>
    <w:tmpl w:val="A73E8E9A"/>
    <w:lvl w:ilvl="0" w:tplc="31AC1B10">
      <w:start w:val="1"/>
      <w:numFmt w:val="decimal"/>
      <w:pStyle w:val="ae"/>
      <w:lvlText w:val="Таблица 7.%1."/>
      <w:lvlJc w:val="left"/>
      <w:pPr>
        <w:ind w:left="720" w:hanging="360"/>
      </w:pPr>
      <w:rPr>
        <w:rFonts w:hint="default"/>
      </w:rPr>
    </w:lvl>
    <w:lvl w:ilvl="1" w:tplc="8726452E" w:tentative="1">
      <w:start w:val="1"/>
      <w:numFmt w:val="lowerLetter"/>
      <w:lvlText w:val="%2."/>
      <w:lvlJc w:val="left"/>
      <w:pPr>
        <w:ind w:left="1440" w:hanging="360"/>
      </w:pPr>
    </w:lvl>
    <w:lvl w:ilvl="2" w:tplc="83421F78">
      <w:start w:val="1"/>
      <w:numFmt w:val="lowerRoman"/>
      <w:lvlText w:val="%3."/>
      <w:lvlJc w:val="right"/>
      <w:pPr>
        <w:ind w:left="2160" w:hanging="180"/>
      </w:pPr>
    </w:lvl>
    <w:lvl w:ilvl="3" w:tplc="BCB895BA" w:tentative="1">
      <w:start w:val="1"/>
      <w:numFmt w:val="decimal"/>
      <w:lvlText w:val="%4."/>
      <w:lvlJc w:val="left"/>
      <w:pPr>
        <w:ind w:left="2880" w:hanging="360"/>
      </w:pPr>
    </w:lvl>
    <w:lvl w:ilvl="4" w:tplc="A14E95DC" w:tentative="1">
      <w:start w:val="1"/>
      <w:numFmt w:val="lowerLetter"/>
      <w:lvlText w:val="%5."/>
      <w:lvlJc w:val="left"/>
      <w:pPr>
        <w:ind w:left="3600" w:hanging="360"/>
      </w:pPr>
    </w:lvl>
    <w:lvl w:ilvl="5" w:tplc="880E178C" w:tentative="1">
      <w:start w:val="1"/>
      <w:numFmt w:val="lowerRoman"/>
      <w:lvlText w:val="%6."/>
      <w:lvlJc w:val="right"/>
      <w:pPr>
        <w:ind w:left="4320" w:hanging="180"/>
      </w:pPr>
    </w:lvl>
    <w:lvl w:ilvl="6" w:tplc="C9AA054C" w:tentative="1">
      <w:start w:val="1"/>
      <w:numFmt w:val="decimal"/>
      <w:lvlText w:val="%7."/>
      <w:lvlJc w:val="left"/>
      <w:pPr>
        <w:ind w:left="5040" w:hanging="360"/>
      </w:pPr>
    </w:lvl>
    <w:lvl w:ilvl="7" w:tplc="A59276AE" w:tentative="1">
      <w:start w:val="1"/>
      <w:numFmt w:val="lowerLetter"/>
      <w:lvlText w:val="%8."/>
      <w:lvlJc w:val="left"/>
      <w:pPr>
        <w:ind w:left="5760" w:hanging="360"/>
      </w:pPr>
    </w:lvl>
    <w:lvl w:ilvl="8" w:tplc="7BE231DE" w:tentative="1">
      <w:start w:val="1"/>
      <w:numFmt w:val="lowerRoman"/>
      <w:lvlText w:val="%9."/>
      <w:lvlJc w:val="right"/>
      <w:pPr>
        <w:ind w:left="6480" w:hanging="180"/>
      </w:pPr>
    </w:lvl>
  </w:abstractNum>
  <w:abstractNum w:abstractNumId="85" w15:restartNumberingAfterBreak="0">
    <w:nsid w:val="63446253"/>
    <w:multiLevelType w:val="hybridMultilevel"/>
    <w:tmpl w:val="71BE1C96"/>
    <w:lvl w:ilvl="0" w:tplc="FFC61198">
      <w:start w:val="1"/>
      <w:numFmt w:val="decimal"/>
      <w:pStyle w:val="61"/>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6" w15:restartNumberingAfterBreak="0">
    <w:nsid w:val="63686982"/>
    <w:multiLevelType w:val="hybridMultilevel"/>
    <w:tmpl w:val="E654AF74"/>
    <w:lvl w:ilvl="0" w:tplc="3BEC1FA2">
      <w:start w:val="1"/>
      <w:numFmt w:val="decimal"/>
      <w:pStyle w:val="af"/>
      <w:lvlText w:val="Таблица %1."/>
      <w:lvlJc w:val="left"/>
      <w:pPr>
        <w:ind w:left="1353" w:hanging="360"/>
      </w:pPr>
      <w:rPr>
        <w:rFonts w:hint="default"/>
        <w:sz w:val="22"/>
        <w:szCs w:val="22"/>
      </w:rPr>
    </w:lvl>
    <w:lvl w:ilvl="1" w:tplc="10004C8E" w:tentative="1">
      <w:start w:val="1"/>
      <w:numFmt w:val="lowerLetter"/>
      <w:lvlText w:val="%2."/>
      <w:lvlJc w:val="left"/>
      <w:pPr>
        <w:ind w:left="1440" w:hanging="360"/>
      </w:pPr>
    </w:lvl>
    <w:lvl w:ilvl="2" w:tplc="51AE1290" w:tentative="1">
      <w:start w:val="1"/>
      <w:numFmt w:val="lowerRoman"/>
      <w:lvlText w:val="%3."/>
      <w:lvlJc w:val="right"/>
      <w:pPr>
        <w:ind w:left="2160" w:hanging="180"/>
      </w:pPr>
    </w:lvl>
    <w:lvl w:ilvl="3" w:tplc="6DAA9E8E" w:tentative="1">
      <w:start w:val="1"/>
      <w:numFmt w:val="decimal"/>
      <w:lvlText w:val="%4."/>
      <w:lvlJc w:val="left"/>
      <w:pPr>
        <w:ind w:left="2880" w:hanging="360"/>
      </w:pPr>
    </w:lvl>
    <w:lvl w:ilvl="4" w:tplc="31CCD1AA" w:tentative="1">
      <w:start w:val="1"/>
      <w:numFmt w:val="lowerLetter"/>
      <w:lvlText w:val="%5."/>
      <w:lvlJc w:val="left"/>
      <w:pPr>
        <w:ind w:left="3600" w:hanging="360"/>
      </w:pPr>
    </w:lvl>
    <w:lvl w:ilvl="5" w:tplc="FCE0DF90" w:tentative="1">
      <w:start w:val="1"/>
      <w:numFmt w:val="lowerRoman"/>
      <w:lvlText w:val="%6."/>
      <w:lvlJc w:val="right"/>
      <w:pPr>
        <w:ind w:left="4320" w:hanging="180"/>
      </w:pPr>
    </w:lvl>
    <w:lvl w:ilvl="6" w:tplc="2BB4F846" w:tentative="1">
      <w:start w:val="1"/>
      <w:numFmt w:val="decimal"/>
      <w:lvlText w:val="%7."/>
      <w:lvlJc w:val="left"/>
      <w:pPr>
        <w:ind w:left="5040" w:hanging="360"/>
      </w:pPr>
    </w:lvl>
    <w:lvl w:ilvl="7" w:tplc="490487BA" w:tentative="1">
      <w:start w:val="1"/>
      <w:numFmt w:val="lowerLetter"/>
      <w:lvlText w:val="%8."/>
      <w:lvlJc w:val="left"/>
      <w:pPr>
        <w:ind w:left="5760" w:hanging="360"/>
      </w:pPr>
    </w:lvl>
    <w:lvl w:ilvl="8" w:tplc="52923ECE" w:tentative="1">
      <w:start w:val="1"/>
      <w:numFmt w:val="lowerRoman"/>
      <w:lvlText w:val="%9."/>
      <w:lvlJc w:val="right"/>
      <w:pPr>
        <w:ind w:left="6480" w:hanging="180"/>
      </w:pPr>
    </w:lvl>
  </w:abstractNum>
  <w:abstractNum w:abstractNumId="87" w15:restartNumberingAfterBreak="0">
    <w:nsid w:val="63C079CC"/>
    <w:multiLevelType w:val="multilevel"/>
    <w:tmpl w:val="93B28C1E"/>
    <w:styleLink w:val="052"/>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8" w15:restartNumberingAfterBreak="0">
    <w:nsid w:val="63EA54B8"/>
    <w:multiLevelType w:val="hybridMultilevel"/>
    <w:tmpl w:val="A5D0B6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C34787"/>
    <w:multiLevelType w:val="hybridMultilevel"/>
    <w:tmpl w:val="1450975E"/>
    <w:styleLink w:val="0530"/>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65C870EF"/>
    <w:multiLevelType w:val="hybridMultilevel"/>
    <w:tmpl w:val="9D70664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66E76DA0"/>
    <w:multiLevelType w:val="hybridMultilevel"/>
    <w:tmpl w:val="FBB6062E"/>
    <w:lvl w:ilvl="0" w:tplc="6C242006">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92" w15:restartNumberingAfterBreak="0">
    <w:nsid w:val="68612CD2"/>
    <w:multiLevelType w:val="multilevel"/>
    <w:tmpl w:val="E35AA76E"/>
    <w:styleLink w:val="50"/>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3" w15:restartNumberingAfterBreak="0">
    <w:nsid w:val="695955CA"/>
    <w:multiLevelType w:val="multilevel"/>
    <w:tmpl w:val="82C657E2"/>
    <w:styleLink w:val="af1"/>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69C90727"/>
    <w:multiLevelType w:val="multilevel"/>
    <w:tmpl w:val="F2309E50"/>
    <w:styleLink w:val="111113"/>
    <w:lvl w:ilvl="0">
      <w:start w:val="1"/>
      <w:numFmt w:val="bullet"/>
      <w:suff w:val="space"/>
      <w:lvlText w:val=""/>
      <w:lvlJc w:val="left"/>
      <w:pPr>
        <w:ind w:left="426"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95" w15:restartNumberingAfterBreak="0">
    <w:nsid w:val="6B352EE8"/>
    <w:multiLevelType w:val="multilevel"/>
    <w:tmpl w:val="6D4445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6E450D4F"/>
    <w:multiLevelType w:val="multilevel"/>
    <w:tmpl w:val="6DB8A472"/>
    <w:styleLink w:val="22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9" w15:restartNumberingAfterBreak="0">
    <w:nsid w:val="6F281CDE"/>
    <w:multiLevelType w:val="multilevel"/>
    <w:tmpl w:val="28E2E9E6"/>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00" w15:restartNumberingAfterBreak="0">
    <w:nsid w:val="71650B4C"/>
    <w:multiLevelType w:val="singleLevel"/>
    <w:tmpl w:val="70DE7A12"/>
    <w:styleLink w:val="1120"/>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101" w15:restartNumberingAfterBreak="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2" w15:restartNumberingAfterBreak="0">
    <w:nsid w:val="75091FBA"/>
    <w:multiLevelType w:val="hybridMultilevel"/>
    <w:tmpl w:val="F0220C5A"/>
    <w:lvl w:ilvl="0" w:tplc="9738A80E">
      <w:start w:val="1"/>
      <w:numFmt w:val="decimal"/>
      <w:pStyle w:val="af3"/>
      <w:lvlText w:val="Рис. 2.%1."/>
      <w:lvlJc w:val="left"/>
      <w:pPr>
        <w:ind w:left="2160" w:hanging="360"/>
      </w:pPr>
      <w:rPr>
        <w:rFonts w:hint="default"/>
      </w:rPr>
    </w:lvl>
    <w:lvl w:ilvl="1" w:tplc="D526D194" w:tentative="1">
      <w:start w:val="1"/>
      <w:numFmt w:val="lowerLetter"/>
      <w:lvlText w:val="%2."/>
      <w:lvlJc w:val="left"/>
      <w:pPr>
        <w:ind w:left="2880" w:hanging="360"/>
      </w:pPr>
    </w:lvl>
    <w:lvl w:ilvl="2" w:tplc="990AA50A" w:tentative="1">
      <w:start w:val="1"/>
      <w:numFmt w:val="lowerRoman"/>
      <w:lvlText w:val="%3."/>
      <w:lvlJc w:val="right"/>
      <w:pPr>
        <w:ind w:left="3600" w:hanging="180"/>
      </w:pPr>
    </w:lvl>
    <w:lvl w:ilvl="3" w:tplc="03B0BF98" w:tentative="1">
      <w:start w:val="1"/>
      <w:numFmt w:val="decimal"/>
      <w:lvlText w:val="%4."/>
      <w:lvlJc w:val="left"/>
      <w:pPr>
        <w:ind w:left="4320" w:hanging="360"/>
      </w:pPr>
    </w:lvl>
    <w:lvl w:ilvl="4" w:tplc="CDE0996C" w:tentative="1">
      <w:start w:val="1"/>
      <w:numFmt w:val="lowerLetter"/>
      <w:lvlText w:val="%5."/>
      <w:lvlJc w:val="left"/>
      <w:pPr>
        <w:ind w:left="5040" w:hanging="360"/>
      </w:pPr>
    </w:lvl>
    <w:lvl w:ilvl="5" w:tplc="42CACDCC" w:tentative="1">
      <w:start w:val="1"/>
      <w:numFmt w:val="lowerRoman"/>
      <w:lvlText w:val="%6."/>
      <w:lvlJc w:val="right"/>
      <w:pPr>
        <w:ind w:left="5760" w:hanging="180"/>
      </w:pPr>
    </w:lvl>
    <w:lvl w:ilvl="6" w:tplc="B3F2BAFE" w:tentative="1">
      <w:start w:val="1"/>
      <w:numFmt w:val="decimal"/>
      <w:lvlText w:val="%7."/>
      <w:lvlJc w:val="left"/>
      <w:pPr>
        <w:ind w:left="6480" w:hanging="360"/>
      </w:pPr>
    </w:lvl>
    <w:lvl w:ilvl="7" w:tplc="18EC7F96" w:tentative="1">
      <w:start w:val="1"/>
      <w:numFmt w:val="lowerLetter"/>
      <w:lvlText w:val="%8."/>
      <w:lvlJc w:val="left"/>
      <w:pPr>
        <w:ind w:left="7200" w:hanging="360"/>
      </w:pPr>
    </w:lvl>
    <w:lvl w:ilvl="8" w:tplc="FBE409C8" w:tentative="1">
      <w:start w:val="1"/>
      <w:numFmt w:val="lowerRoman"/>
      <w:lvlText w:val="%9."/>
      <w:lvlJc w:val="right"/>
      <w:pPr>
        <w:ind w:left="7920" w:hanging="180"/>
      </w:pPr>
    </w:lvl>
  </w:abstractNum>
  <w:abstractNum w:abstractNumId="103"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04" w15:restartNumberingAfterBreak="0">
    <w:nsid w:val="779A31A7"/>
    <w:multiLevelType w:val="hybridMultilevel"/>
    <w:tmpl w:val="5CB62550"/>
    <w:styleLink w:val="0524"/>
    <w:lvl w:ilvl="0" w:tplc="CAA25C82">
      <w:start w:val="1"/>
      <w:numFmt w:val="bullet"/>
      <w:pStyle w:val="af4"/>
      <w:lvlText w:val=""/>
      <w:lvlJc w:val="left"/>
      <w:pPr>
        <w:ind w:left="1778" w:hanging="360"/>
      </w:pPr>
      <w:rPr>
        <w:rFonts w:ascii="Wingdings" w:hAnsi="Wingdings" w:hint="default"/>
      </w:rPr>
    </w:lvl>
    <w:lvl w:ilvl="1" w:tplc="52D8C350">
      <w:start w:val="1"/>
      <w:numFmt w:val="bullet"/>
      <w:lvlText w:val="o"/>
      <w:lvlJc w:val="left"/>
      <w:pPr>
        <w:ind w:left="2291" w:hanging="360"/>
      </w:pPr>
      <w:rPr>
        <w:rFonts w:ascii="Courier New" w:hAnsi="Courier New" w:cs="Courier New" w:hint="default"/>
      </w:rPr>
    </w:lvl>
    <w:lvl w:ilvl="2" w:tplc="45E6F328" w:tentative="1">
      <w:start w:val="1"/>
      <w:numFmt w:val="bullet"/>
      <w:lvlText w:val=""/>
      <w:lvlJc w:val="left"/>
      <w:pPr>
        <w:ind w:left="3011" w:hanging="360"/>
      </w:pPr>
      <w:rPr>
        <w:rFonts w:ascii="Wingdings" w:hAnsi="Wingdings" w:hint="default"/>
      </w:rPr>
    </w:lvl>
    <w:lvl w:ilvl="3" w:tplc="FFB2120A" w:tentative="1">
      <w:start w:val="1"/>
      <w:numFmt w:val="bullet"/>
      <w:lvlText w:val=""/>
      <w:lvlJc w:val="left"/>
      <w:pPr>
        <w:ind w:left="3731" w:hanging="360"/>
      </w:pPr>
      <w:rPr>
        <w:rFonts w:ascii="Symbol" w:hAnsi="Symbol" w:hint="default"/>
      </w:rPr>
    </w:lvl>
    <w:lvl w:ilvl="4" w:tplc="51988E06" w:tentative="1">
      <w:start w:val="1"/>
      <w:numFmt w:val="bullet"/>
      <w:lvlText w:val="o"/>
      <w:lvlJc w:val="left"/>
      <w:pPr>
        <w:ind w:left="4451" w:hanging="360"/>
      </w:pPr>
      <w:rPr>
        <w:rFonts w:ascii="Courier New" w:hAnsi="Courier New" w:cs="Courier New" w:hint="default"/>
      </w:rPr>
    </w:lvl>
    <w:lvl w:ilvl="5" w:tplc="0D247280" w:tentative="1">
      <w:start w:val="1"/>
      <w:numFmt w:val="bullet"/>
      <w:lvlText w:val=""/>
      <w:lvlJc w:val="left"/>
      <w:pPr>
        <w:ind w:left="5171" w:hanging="360"/>
      </w:pPr>
      <w:rPr>
        <w:rFonts w:ascii="Wingdings" w:hAnsi="Wingdings" w:hint="default"/>
      </w:rPr>
    </w:lvl>
    <w:lvl w:ilvl="6" w:tplc="3690B9D4" w:tentative="1">
      <w:start w:val="1"/>
      <w:numFmt w:val="bullet"/>
      <w:lvlText w:val=""/>
      <w:lvlJc w:val="left"/>
      <w:pPr>
        <w:ind w:left="5891" w:hanging="360"/>
      </w:pPr>
      <w:rPr>
        <w:rFonts w:ascii="Symbol" w:hAnsi="Symbol" w:hint="default"/>
      </w:rPr>
    </w:lvl>
    <w:lvl w:ilvl="7" w:tplc="A03E1CC6" w:tentative="1">
      <w:start w:val="1"/>
      <w:numFmt w:val="bullet"/>
      <w:lvlText w:val="o"/>
      <w:lvlJc w:val="left"/>
      <w:pPr>
        <w:ind w:left="6611" w:hanging="360"/>
      </w:pPr>
      <w:rPr>
        <w:rFonts w:ascii="Courier New" w:hAnsi="Courier New" w:cs="Courier New" w:hint="default"/>
      </w:rPr>
    </w:lvl>
    <w:lvl w:ilvl="8" w:tplc="3AEE2734" w:tentative="1">
      <w:start w:val="1"/>
      <w:numFmt w:val="bullet"/>
      <w:lvlText w:val=""/>
      <w:lvlJc w:val="left"/>
      <w:pPr>
        <w:ind w:left="7331" w:hanging="360"/>
      </w:pPr>
      <w:rPr>
        <w:rFonts w:ascii="Wingdings" w:hAnsi="Wingdings" w:hint="default"/>
      </w:rPr>
    </w:lvl>
  </w:abstractNum>
  <w:abstractNum w:abstractNumId="105" w15:restartNumberingAfterBreak="0">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107" w15:restartNumberingAfterBreak="0">
    <w:nsid w:val="7C342AD2"/>
    <w:multiLevelType w:val="hybridMultilevel"/>
    <w:tmpl w:val="047C48C0"/>
    <w:styleLink w:val="0512"/>
    <w:lvl w:ilvl="0" w:tplc="B20CF50E">
      <w:start w:val="1"/>
      <w:numFmt w:val="bullet"/>
      <w:lvlText w:val=""/>
      <w:lvlJc w:val="left"/>
      <w:pPr>
        <w:ind w:left="1429" w:hanging="360"/>
      </w:pPr>
      <w:rPr>
        <w:rFonts w:ascii="Symbol" w:hAnsi="Symbol" w:hint="default"/>
      </w:rPr>
    </w:lvl>
    <w:lvl w:ilvl="1" w:tplc="CDF2331A" w:tentative="1">
      <w:start w:val="1"/>
      <w:numFmt w:val="bullet"/>
      <w:lvlText w:val="o"/>
      <w:lvlJc w:val="left"/>
      <w:pPr>
        <w:ind w:left="2149" w:hanging="360"/>
      </w:pPr>
      <w:rPr>
        <w:rFonts w:ascii="Courier New" w:hAnsi="Courier New" w:cs="Courier New" w:hint="default"/>
      </w:rPr>
    </w:lvl>
    <w:lvl w:ilvl="2" w:tplc="C51412D0" w:tentative="1">
      <w:start w:val="1"/>
      <w:numFmt w:val="bullet"/>
      <w:lvlText w:val=""/>
      <w:lvlJc w:val="left"/>
      <w:pPr>
        <w:ind w:left="2869" w:hanging="360"/>
      </w:pPr>
      <w:rPr>
        <w:rFonts w:ascii="Wingdings" w:hAnsi="Wingdings" w:hint="default"/>
      </w:rPr>
    </w:lvl>
    <w:lvl w:ilvl="3" w:tplc="F4C60FA2" w:tentative="1">
      <w:start w:val="1"/>
      <w:numFmt w:val="bullet"/>
      <w:lvlText w:val=""/>
      <w:lvlJc w:val="left"/>
      <w:pPr>
        <w:ind w:left="3589" w:hanging="360"/>
      </w:pPr>
      <w:rPr>
        <w:rFonts w:ascii="Symbol" w:hAnsi="Symbol" w:hint="default"/>
      </w:rPr>
    </w:lvl>
    <w:lvl w:ilvl="4" w:tplc="339A282E" w:tentative="1">
      <w:start w:val="1"/>
      <w:numFmt w:val="bullet"/>
      <w:lvlText w:val="o"/>
      <w:lvlJc w:val="left"/>
      <w:pPr>
        <w:ind w:left="4309" w:hanging="360"/>
      </w:pPr>
      <w:rPr>
        <w:rFonts w:ascii="Courier New" w:hAnsi="Courier New" w:cs="Courier New" w:hint="default"/>
      </w:rPr>
    </w:lvl>
    <w:lvl w:ilvl="5" w:tplc="DD0E03BC" w:tentative="1">
      <w:start w:val="1"/>
      <w:numFmt w:val="bullet"/>
      <w:lvlText w:val=""/>
      <w:lvlJc w:val="left"/>
      <w:pPr>
        <w:ind w:left="5029" w:hanging="360"/>
      </w:pPr>
      <w:rPr>
        <w:rFonts w:ascii="Wingdings" w:hAnsi="Wingdings" w:hint="default"/>
      </w:rPr>
    </w:lvl>
    <w:lvl w:ilvl="6" w:tplc="84C87D4C" w:tentative="1">
      <w:start w:val="1"/>
      <w:numFmt w:val="bullet"/>
      <w:lvlText w:val=""/>
      <w:lvlJc w:val="left"/>
      <w:pPr>
        <w:ind w:left="5749" w:hanging="360"/>
      </w:pPr>
      <w:rPr>
        <w:rFonts w:ascii="Symbol" w:hAnsi="Symbol" w:hint="default"/>
      </w:rPr>
    </w:lvl>
    <w:lvl w:ilvl="7" w:tplc="40289238" w:tentative="1">
      <w:start w:val="1"/>
      <w:numFmt w:val="bullet"/>
      <w:lvlText w:val="o"/>
      <w:lvlJc w:val="left"/>
      <w:pPr>
        <w:ind w:left="6469" w:hanging="360"/>
      </w:pPr>
      <w:rPr>
        <w:rFonts w:ascii="Courier New" w:hAnsi="Courier New" w:cs="Courier New" w:hint="default"/>
      </w:rPr>
    </w:lvl>
    <w:lvl w:ilvl="8" w:tplc="0D7A568E" w:tentative="1">
      <w:start w:val="1"/>
      <w:numFmt w:val="bullet"/>
      <w:lvlText w:val=""/>
      <w:lvlJc w:val="left"/>
      <w:pPr>
        <w:ind w:left="7189" w:hanging="360"/>
      </w:pPr>
      <w:rPr>
        <w:rFonts w:ascii="Wingdings" w:hAnsi="Wingdings" w:hint="default"/>
      </w:rPr>
    </w:lvl>
  </w:abstractNum>
  <w:abstractNum w:abstractNumId="108" w15:restartNumberingAfterBreak="0">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09" w15:restartNumberingAfterBreak="0">
    <w:nsid w:val="7C732E38"/>
    <w:multiLevelType w:val="hybridMultilevel"/>
    <w:tmpl w:val="B6A43058"/>
    <w:styleLink w:val="122"/>
    <w:lvl w:ilvl="0" w:tplc="0F78F3BE">
      <w:start w:val="1"/>
      <w:numFmt w:val="bullet"/>
      <w:pStyle w:val="34"/>
      <w:lvlText w:val=""/>
      <w:lvlJc w:val="left"/>
      <w:pPr>
        <w:ind w:left="720" w:hanging="360"/>
      </w:pPr>
      <w:rPr>
        <w:rFonts w:ascii="Wingdings" w:hAnsi="Wingdings" w:hint="default"/>
      </w:rPr>
    </w:lvl>
    <w:lvl w:ilvl="1" w:tplc="888CCE88" w:tentative="1">
      <w:start w:val="1"/>
      <w:numFmt w:val="bullet"/>
      <w:lvlText w:val="o"/>
      <w:lvlJc w:val="left"/>
      <w:pPr>
        <w:ind w:left="1440" w:hanging="360"/>
      </w:pPr>
      <w:rPr>
        <w:rFonts w:ascii="Courier New" w:hAnsi="Courier New" w:cs="Courier New" w:hint="default"/>
      </w:rPr>
    </w:lvl>
    <w:lvl w:ilvl="2" w:tplc="DB225048" w:tentative="1">
      <w:start w:val="1"/>
      <w:numFmt w:val="bullet"/>
      <w:lvlText w:val=""/>
      <w:lvlJc w:val="left"/>
      <w:pPr>
        <w:ind w:left="2160" w:hanging="360"/>
      </w:pPr>
      <w:rPr>
        <w:rFonts w:ascii="Wingdings" w:hAnsi="Wingdings" w:hint="default"/>
      </w:rPr>
    </w:lvl>
    <w:lvl w:ilvl="3" w:tplc="5C1612C6" w:tentative="1">
      <w:start w:val="1"/>
      <w:numFmt w:val="bullet"/>
      <w:lvlText w:val=""/>
      <w:lvlJc w:val="left"/>
      <w:pPr>
        <w:ind w:left="2880" w:hanging="360"/>
      </w:pPr>
      <w:rPr>
        <w:rFonts w:ascii="Symbol" w:hAnsi="Symbol" w:hint="default"/>
      </w:rPr>
    </w:lvl>
    <w:lvl w:ilvl="4" w:tplc="BAD2C04C" w:tentative="1">
      <w:start w:val="1"/>
      <w:numFmt w:val="bullet"/>
      <w:lvlText w:val="o"/>
      <w:lvlJc w:val="left"/>
      <w:pPr>
        <w:ind w:left="3600" w:hanging="360"/>
      </w:pPr>
      <w:rPr>
        <w:rFonts w:ascii="Courier New" w:hAnsi="Courier New" w:cs="Courier New" w:hint="default"/>
      </w:rPr>
    </w:lvl>
    <w:lvl w:ilvl="5" w:tplc="D25C986A" w:tentative="1">
      <w:start w:val="1"/>
      <w:numFmt w:val="bullet"/>
      <w:lvlText w:val=""/>
      <w:lvlJc w:val="left"/>
      <w:pPr>
        <w:ind w:left="4320" w:hanging="360"/>
      </w:pPr>
      <w:rPr>
        <w:rFonts w:ascii="Wingdings" w:hAnsi="Wingdings" w:hint="default"/>
      </w:rPr>
    </w:lvl>
    <w:lvl w:ilvl="6" w:tplc="C6EE52EE" w:tentative="1">
      <w:start w:val="1"/>
      <w:numFmt w:val="bullet"/>
      <w:lvlText w:val=""/>
      <w:lvlJc w:val="left"/>
      <w:pPr>
        <w:ind w:left="5040" w:hanging="360"/>
      </w:pPr>
      <w:rPr>
        <w:rFonts w:ascii="Symbol" w:hAnsi="Symbol" w:hint="default"/>
      </w:rPr>
    </w:lvl>
    <w:lvl w:ilvl="7" w:tplc="CC04342C" w:tentative="1">
      <w:start w:val="1"/>
      <w:numFmt w:val="bullet"/>
      <w:lvlText w:val="o"/>
      <w:lvlJc w:val="left"/>
      <w:pPr>
        <w:ind w:left="5760" w:hanging="360"/>
      </w:pPr>
      <w:rPr>
        <w:rFonts w:ascii="Courier New" w:hAnsi="Courier New" w:cs="Courier New" w:hint="default"/>
      </w:rPr>
    </w:lvl>
    <w:lvl w:ilvl="8" w:tplc="0022568E" w:tentative="1">
      <w:start w:val="1"/>
      <w:numFmt w:val="bullet"/>
      <w:lvlText w:val=""/>
      <w:lvlJc w:val="left"/>
      <w:pPr>
        <w:ind w:left="6480" w:hanging="360"/>
      </w:pPr>
      <w:rPr>
        <w:rFonts w:ascii="Wingdings" w:hAnsi="Wingdings" w:hint="default"/>
      </w:rPr>
    </w:lvl>
  </w:abstractNum>
  <w:abstractNum w:abstractNumId="110" w15:restartNumberingAfterBreak="0">
    <w:nsid w:val="7CA92536"/>
    <w:multiLevelType w:val="hybridMultilevel"/>
    <w:tmpl w:val="C89CC47A"/>
    <w:styleLink w:val="3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CE707B8"/>
    <w:multiLevelType w:val="hybridMultilevel"/>
    <w:tmpl w:val="583C4C10"/>
    <w:lvl w:ilvl="0" w:tplc="7F822FF6">
      <w:start w:val="1"/>
      <w:numFmt w:val="decimal"/>
      <w:lvlText w:val="%1."/>
      <w:lvlJc w:val="left"/>
      <w:pPr>
        <w:ind w:left="1103" w:hanging="360"/>
      </w:pPr>
      <w:rPr>
        <w:rFonts w:hint="default"/>
      </w:rPr>
    </w:lvl>
    <w:lvl w:ilvl="1" w:tplc="04190019" w:tentative="1">
      <w:start w:val="1"/>
      <w:numFmt w:val="lowerLetter"/>
      <w:lvlText w:val="%2."/>
      <w:lvlJc w:val="left"/>
      <w:pPr>
        <w:ind w:left="1823" w:hanging="360"/>
      </w:pPr>
    </w:lvl>
    <w:lvl w:ilvl="2" w:tplc="0419001B" w:tentative="1">
      <w:start w:val="1"/>
      <w:numFmt w:val="lowerRoman"/>
      <w:lvlText w:val="%3."/>
      <w:lvlJc w:val="right"/>
      <w:pPr>
        <w:ind w:left="2543" w:hanging="180"/>
      </w:pPr>
    </w:lvl>
    <w:lvl w:ilvl="3" w:tplc="0419000F" w:tentative="1">
      <w:start w:val="1"/>
      <w:numFmt w:val="decimal"/>
      <w:lvlText w:val="%4."/>
      <w:lvlJc w:val="left"/>
      <w:pPr>
        <w:ind w:left="3263" w:hanging="360"/>
      </w:pPr>
    </w:lvl>
    <w:lvl w:ilvl="4" w:tplc="04190019" w:tentative="1">
      <w:start w:val="1"/>
      <w:numFmt w:val="lowerLetter"/>
      <w:lvlText w:val="%5."/>
      <w:lvlJc w:val="left"/>
      <w:pPr>
        <w:ind w:left="3983" w:hanging="360"/>
      </w:pPr>
    </w:lvl>
    <w:lvl w:ilvl="5" w:tplc="0419001B" w:tentative="1">
      <w:start w:val="1"/>
      <w:numFmt w:val="lowerRoman"/>
      <w:lvlText w:val="%6."/>
      <w:lvlJc w:val="right"/>
      <w:pPr>
        <w:ind w:left="4703" w:hanging="180"/>
      </w:pPr>
    </w:lvl>
    <w:lvl w:ilvl="6" w:tplc="0419000F" w:tentative="1">
      <w:start w:val="1"/>
      <w:numFmt w:val="decimal"/>
      <w:lvlText w:val="%7."/>
      <w:lvlJc w:val="left"/>
      <w:pPr>
        <w:ind w:left="5423" w:hanging="360"/>
      </w:pPr>
    </w:lvl>
    <w:lvl w:ilvl="7" w:tplc="04190019" w:tentative="1">
      <w:start w:val="1"/>
      <w:numFmt w:val="lowerLetter"/>
      <w:lvlText w:val="%8."/>
      <w:lvlJc w:val="left"/>
      <w:pPr>
        <w:ind w:left="6143" w:hanging="360"/>
      </w:pPr>
    </w:lvl>
    <w:lvl w:ilvl="8" w:tplc="0419001B" w:tentative="1">
      <w:start w:val="1"/>
      <w:numFmt w:val="lowerRoman"/>
      <w:lvlText w:val="%9."/>
      <w:lvlJc w:val="right"/>
      <w:pPr>
        <w:ind w:left="6863" w:hanging="180"/>
      </w:pPr>
    </w:lvl>
  </w:abstractNum>
  <w:num w:numId="1">
    <w:abstractNumId w:val="99"/>
  </w:num>
  <w:num w:numId="2">
    <w:abstractNumId w:val="30"/>
  </w:num>
  <w:num w:numId="3">
    <w:abstractNumId w:val="25"/>
  </w:num>
  <w:num w:numId="4">
    <w:abstractNumId w:val="63"/>
  </w:num>
  <w:num w:numId="5">
    <w:abstractNumId w:val="95"/>
  </w:num>
  <w:num w:numId="6">
    <w:abstractNumId w:val="88"/>
  </w:num>
  <w:num w:numId="7">
    <w:abstractNumId w:val="22"/>
  </w:num>
  <w:num w:numId="8">
    <w:abstractNumId w:val="77"/>
  </w:num>
  <w:num w:numId="9">
    <w:abstractNumId w:val="3"/>
  </w:num>
  <w:num w:numId="10">
    <w:abstractNumId w:val="27"/>
  </w:num>
  <w:num w:numId="11">
    <w:abstractNumId w:val="111"/>
  </w:num>
  <w:num w:numId="12">
    <w:abstractNumId w:val="53"/>
  </w:num>
  <w:num w:numId="13">
    <w:abstractNumId w:val="4"/>
  </w:num>
  <w:num w:numId="14">
    <w:abstractNumId w:val="12"/>
  </w:num>
  <w:num w:numId="15">
    <w:abstractNumId w:val="90"/>
  </w:num>
  <w:num w:numId="16">
    <w:abstractNumId w:val="42"/>
  </w:num>
  <w:num w:numId="17">
    <w:abstractNumId w:val="38"/>
  </w:num>
  <w:num w:numId="18">
    <w:abstractNumId w:val="58"/>
  </w:num>
  <w:num w:numId="19">
    <w:abstractNumId w:val="0"/>
  </w:num>
  <w:num w:numId="20">
    <w:abstractNumId w:val="109"/>
  </w:num>
  <w:num w:numId="21">
    <w:abstractNumId w:val="40"/>
  </w:num>
  <w:num w:numId="22">
    <w:abstractNumId w:val="76"/>
  </w:num>
  <w:num w:numId="23">
    <w:abstractNumId w:val="20"/>
  </w:num>
  <w:num w:numId="24">
    <w:abstractNumId w:val="100"/>
  </w:num>
  <w:num w:numId="25">
    <w:abstractNumId w:val="101"/>
  </w:num>
  <w:num w:numId="26">
    <w:abstractNumId w:val="49"/>
  </w:num>
  <w:num w:numId="27">
    <w:abstractNumId w:val="41"/>
  </w:num>
  <w:num w:numId="28">
    <w:abstractNumId w:val="81"/>
  </w:num>
  <w:num w:numId="29">
    <w:abstractNumId w:val="45"/>
  </w:num>
  <w:num w:numId="30">
    <w:abstractNumId w:val="47"/>
  </w:num>
  <w:num w:numId="31">
    <w:abstractNumId w:val="102"/>
  </w:num>
  <w:num w:numId="32">
    <w:abstractNumId w:val="28"/>
  </w:num>
  <w:num w:numId="33">
    <w:abstractNumId w:val="110"/>
  </w:num>
  <w:num w:numId="34">
    <w:abstractNumId w:val="17"/>
  </w:num>
  <w:num w:numId="35">
    <w:abstractNumId w:val="84"/>
  </w:num>
  <w:num w:numId="36">
    <w:abstractNumId w:val="106"/>
  </w:num>
  <w:num w:numId="37">
    <w:abstractNumId w:val="50"/>
  </w:num>
  <w:num w:numId="38">
    <w:abstractNumId w:val="107"/>
  </w:num>
  <w:num w:numId="39">
    <w:abstractNumId w:val="104"/>
  </w:num>
  <w:num w:numId="40">
    <w:abstractNumId w:val="86"/>
  </w:num>
  <w:num w:numId="41">
    <w:abstractNumId w:val="55"/>
  </w:num>
  <w:num w:numId="42">
    <w:abstractNumId w:val="52"/>
  </w:num>
  <w:num w:numId="43">
    <w:abstractNumId w:val="29"/>
  </w:num>
  <w:num w:numId="44">
    <w:abstractNumId w:val="71"/>
  </w:num>
  <w:num w:numId="45">
    <w:abstractNumId w:val="34"/>
  </w:num>
  <w:num w:numId="46">
    <w:abstractNumId w:val="19"/>
  </w:num>
  <w:num w:numId="47">
    <w:abstractNumId w:val="33"/>
  </w:num>
  <w:num w:numId="48">
    <w:abstractNumId w:val="97"/>
  </w:num>
  <w:num w:numId="49">
    <w:abstractNumId w:val="39"/>
  </w:num>
  <w:num w:numId="50">
    <w:abstractNumId w:val="75"/>
  </w:num>
  <w:num w:numId="51">
    <w:abstractNumId w:val="66"/>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52">
    <w:abstractNumId w:val="103"/>
  </w:num>
  <w:num w:numId="53">
    <w:abstractNumId w:val="82"/>
  </w:num>
  <w:num w:numId="54">
    <w:abstractNumId w:val="108"/>
  </w:num>
  <w:num w:numId="55">
    <w:abstractNumId w:val="74"/>
  </w:num>
  <w:num w:numId="56">
    <w:abstractNumId w:val="10"/>
  </w:num>
  <w:num w:numId="57">
    <w:abstractNumId w:val="60"/>
  </w:num>
  <w:num w:numId="58">
    <w:abstractNumId w:val="57"/>
  </w:num>
  <w:num w:numId="59">
    <w:abstractNumId w:val="13"/>
  </w:num>
  <w:num w:numId="60">
    <w:abstractNumId w:val="9"/>
  </w:num>
  <w:num w:numId="61">
    <w:abstractNumId w:val="91"/>
  </w:num>
  <w:num w:numId="62">
    <w:abstractNumId w:val="8"/>
  </w:num>
  <w:num w:numId="63">
    <w:abstractNumId w:val="5"/>
  </w:num>
  <w:num w:numId="64">
    <w:abstractNumId w:val="54"/>
  </w:num>
  <w:num w:numId="65">
    <w:abstractNumId w:val="70"/>
  </w:num>
  <w:num w:numId="66">
    <w:abstractNumId w:val="80"/>
  </w:num>
  <w:num w:numId="67">
    <w:abstractNumId w:val="48"/>
  </w:num>
  <w:num w:numId="68">
    <w:abstractNumId w:val="85"/>
  </w:num>
  <w:num w:numId="69">
    <w:abstractNumId w:val="18"/>
  </w:num>
  <w:num w:numId="70">
    <w:abstractNumId w:val="69"/>
  </w:num>
  <w:num w:numId="71">
    <w:abstractNumId w:val="37"/>
  </w:num>
  <w:num w:numId="72">
    <w:abstractNumId w:val="73"/>
  </w:num>
  <w:num w:numId="73">
    <w:abstractNumId w:val="35"/>
  </w:num>
  <w:num w:numId="74">
    <w:abstractNumId w:val="87"/>
  </w:num>
  <w:num w:numId="75">
    <w:abstractNumId w:val="44"/>
  </w:num>
  <w:num w:numId="76">
    <w:abstractNumId w:val="72"/>
  </w:num>
  <w:num w:numId="77">
    <w:abstractNumId w:val="51"/>
  </w:num>
  <w:num w:numId="78">
    <w:abstractNumId w:val="89"/>
  </w:num>
  <w:num w:numId="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3"/>
  </w:num>
  <w:num w:numId="81">
    <w:abstractNumId w:val="31"/>
  </w:num>
  <w:num w:numId="82">
    <w:abstractNumId w:val="59"/>
  </w:num>
  <w:num w:numId="83">
    <w:abstractNumId w:val="2"/>
  </w:num>
  <w:num w:numId="84">
    <w:abstractNumId w:val="93"/>
  </w:num>
  <w:num w:numId="85">
    <w:abstractNumId w:val="105"/>
  </w:num>
  <w:num w:numId="86">
    <w:abstractNumId w:val="62"/>
  </w:num>
  <w:num w:numId="87">
    <w:abstractNumId w:val="36"/>
  </w:num>
  <w:num w:numId="88">
    <w:abstractNumId w:val="7"/>
  </w:num>
  <w:num w:numId="89">
    <w:abstractNumId w:val="68"/>
  </w:num>
  <w:num w:numId="90">
    <w:abstractNumId w:val="96"/>
  </w:num>
  <w:num w:numId="91">
    <w:abstractNumId w:val="16"/>
  </w:num>
  <w:num w:numId="92">
    <w:abstractNumId w:val="92"/>
  </w:num>
  <w:num w:numId="93">
    <w:abstractNumId w:val="21"/>
  </w:num>
  <w:num w:numId="94">
    <w:abstractNumId w:val="23"/>
  </w:num>
  <w:num w:numId="95">
    <w:abstractNumId w:val="98"/>
  </w:num>
  <w:num w:numId="96">
    <w:abstractNumId w:val="24"/>
  </w:num>
  <w:num w:numId="97">
    <w:abstractNumId w:val="65"/>
  </w:num>
  <w:num w:numId="98">
    <w:abstractNumId w:val="78"/>
  </w:num>
  <w:num w:numId="99">
    <w:abstractNumId w:val="61"/>
  </w:num>
  <w:num w:numId="100">
    <w:abstractNumId w:val="56"/>
  </w:num>
  <w:num w:numId="101">
    <w:abstractNumId w:val="79"/>
  </w:num>
  <w:num w:numId="102">
    <w:abstractNumId w:val="15"/>
  </w:num>
  <w:num w:numId="103">
    <w:abstractNumId w:val="67"/>
  </w:num>
  <w:num w:numId="104">
    <w:abstractNumId w:val="1"/>
  </w:num>
  <w:num w:numId="105">
    <w:abstractNumId w:val="32"/>
  </w:num>
  <w:num w:numId="106">
    <w:abstractNumId w:val="64"/>
  </w:num>
  <w:num w:numId="107">
    <w:abstractNumId w:val="26"/>
  </w:num>
  <w:num w:numId="108">
    <w:abstractNumId w:val="6"/>
  </w:num>
  <w:num w:numId="109">
    <w:abstractNumId w:val="46"/>
  </w:num>
  <w:num w:numId="110">
    <w:abstractNumId w:val="83"/>
  </w:num>
  <w:num w:numId="111">
    <w:abstractNumId w:val="94"/>
  </w:num>
  <w:num w:numId="112">
    <w:abstractNumId w:val="14"/>
  </w:num>
  <w:num w:numId="113">
    <w:abstractNumId w:val="11"/>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0AC9"/>
    <w:rsid w:val="00003B1E"/>
    <w:rsid w:val="00004F62"/>
    <w:rsid w:val="00011981"/>
    <w:rsid w:val="00014639"/>
    <w:rsid w:val="00020559"/>
    <w:rsid w:val="000211EF"/>
    <w:rsid w:val="00034279"/>
    <w:rsid w:val="00050621"/>
    <w:rsid w:val="0006682F"/>
    <w:rsid w:val="000672F0"/>
    <w:rsid w:val="000762E5"/>
    <w:rsid w:val="000766C4"/>
    <w:rsid w:val="00083AB0"/>
    <w:rsid w:val="00090C30"/>
    <w:rsid w:val="00094C66"/>
    <w:rsid w:val="000A426B"/>
    <w:rsid w:val="000A5CB5"/>
    <w:rsid w:val="000B1B2B"/>
    <w:rsid w:val="000D0C25"/>
    <w:rsid w:val="000D0C8A"/>
    <w:rsid w:val="000E0F5D"/>
    <w:rsid w:val="000E2B92"/>
    <w:rsid w:val="000E2F4F"/>
    <w:rsid w:val="000F44A6"/>
    <w:rsid w:val="000F525D"/>
    <w:rsid w:val="000F70AC"/>
    <w:rsid w:val="00103157"/>
    <w:rsid w:val="001127A0"/>
    <w:rsid w:val="00113DC0"/>
    <w:rsid w:val="001144A6"/>
    <w:rsid w:val="00114CD6"/>
    <w:rsid w:val="001209EC"/>
    <w:rsid w:val="00123B57"/>
    <w:rsid w:val="00126381"/>
    <w:rsid w:val="00146600"/>
    <w:rsid w:val="0017071C"/>
    <w:rsid w:val="00171BF2"/>
    <w:rsid w:val="001A2F3F"/>
    <w:rsid w:val="001B5A05"/>
    <w:rsid w:val="001C1223"/>
    <w:rsid w:val="001C675B"/>
    <w:rsid w:val="001D5078"/>
    <w:rsid w:val="001E08DB"/>
    <w:rsid w:val="001E0A79"/>
    <w:rsid w:val="001E6AFB"/>
    <w:rsid w:val="001F257F"/>
    <w:rsid w:val="001F73E0"/>
    <w:rsid w:val="00201CAD"/>
    <w:rsid w:val="00204754"/>
    <w:rsid w:val="0021125E"/>
    <w:rsid w:val="00211389"/>
    <w:rsid w:val="0021536A"/>
    <w:rsid w:val="002203B5"/>
    <w:rsid w:val="00223AC7"/>
    <w:rsid w:val="00224DF5"/>
    <w:rsid w:val="00225901"/>
    <w:rsid w:val="00240B6E"/>
    <w:rsid w:val="00267771"/>
    <w:rsid w:val="002778AE"/>
    <w:rsid w:val="00282A70"/>
    <w:rsid w:val="002A3AD1"/>
    <w:rsid w:val="002A430D"/>
    <w:rsid w:val="002A52C0"/>
    <w:rsid w:val="002A6B83"/>
    <w:rsid w:val="002A7320"/>
    <w:rsid w:val="002B0622"/>
    <w:rsid w:val="002B133F"/>
    <w:rsid w:val="002B1DB4"/>
    <w:rsid w:val="002B3EAB"/>
    <w:rsid w:val="002D0699"/>
    <w:rsid w:val="002D3961"/>
    <w:rsid w:val="002D5CA0"/>
    <w:rsid w:val="002E0AF7"/>
    <w:rsid w:val="002E51D4"/>
    <w:rsid w:val="002F487A"/>
    <w:rsid w:val="002F5972"/>
    <w:rsid w:val="002F677A"/>
    <w:rsid w:val="00300FDD"/>
    <w:rsid w:val="00303F82"/>
    <w:rsid w:val="00305B75"/>
    <w:rsid w:val="00307E5D"/>
    <w:rsid w:val="003100A5"/>
    <w:rsid w:val="00316E16"/>
    <w:rsid w:val="00321790"/>
    <w:rsid w:val="00326037"/>
    <w:rsid w:val="0032751B"/>
    <w:rsid w:val="003325F7"/>
    <w:rsid w:val="00340651"/>
    <w:rsid w:val="00340C80"/>
    <w:rsid w:val="00347D5C"/>
    <w:rsid w:val="00351FAB"/>
    <w:rsid w:val="00362FA4"/>
    <w:rsid w:val="003630DA"/>
    <w:rsid w:val="00374E61"/>
    <w:rsid w:val="00377A7A"/>
    <w:rsid w:val="0038022D"/>
    <w:rsid w:val="003900CF"/>
    <w:rsid w:val="00392F79"/>
    <w:rsid w:val="003A2994"/>
    <w:rsid w:val="003A4942"/>
    <w:rsid w:val="003A68A6"/>
    <w:rsid w:val="003C68FE"/>
    <w:rsid w:val="003C795C"/>
    <w:rsid w:val="003E0258"/>
    <w:rsid w:val="003E0576"/>
    <w:rsid w:val="003E3EE5"/>
    <w:rsid w:val="003E7D79"/>
    <w:rsid w:val="00410614"/>
    <w:rsid w:val="004136C3"/>
    <w:rsid w:val="00413D02"/>
    <w:rsid w:val="00414884"/>
    <w:rsid w:val="00420178"/>
    <w:rsid w:val="004358D2"/>
    <w:rsid w:val="00441C86"/>
    <w:rsid w:val="0044210F"/>
    <w:rsid w:val="004433C3"/>
    <w:rsid w:val="004539A1"/>
    <w:rsid w:val="00464095"/>
    <w:rsid w:val="00465DDB"/>
    <w:rsid w:val="00466D0F"/>
    <w:rsid w:val="0047350C"/>
    <w:rsid w:val="004811BD"/>
    <w:rsid w:val="0048526C"/>
    <w:rsid w:val="00486EFD"/>
    <w:rsid w:val="00490C5A"/>
    <w:rsid w:val="004962D2"/>
    <w:rsid w:val="004A24DC"/>
    <w:rsid w:val="004A5F3B"/>
    <w:rsid w:val="004B69C9"/>
    <w:rsid w:val="004B7396"/>
    <w:rsid w:val="004D16CA"/>
    <w:rsid w:val="004E33D4"/>
    <w:rsid w:val="004F6089"/>
    <w:rsid w:val="00516235"/>
    <w:rsid w:val="0051678A"/>
    <w:rsid w:val="00525542"/>
    <w:rsid w:val="00525EEB"/>
    <w:rsid w:val="005269EC"/>
    <w:rsid w:val="00526B45"/>
    <w:rsid w:val="00532F47"/>
    <w:rsid w:val="00535E17"/>
    <w:rsid w:val="00540010"/>
    <w:rsid w:val="00557187"/>
    <w:rsid w:val="005647BC"/>
    <w:rsid w:val="00573CC8"/>
    <w:rsid w:val="005802B7"/>
    <w:rsid w:val="00580B7B"/>
    <w:rsid w:val="005827DA"/>
    <w:rsid w:val="00583319"/>
    <w:rsid w:val="00583347"/>
    <w:rsid w:val="0058419C"/>
    <w:rsid w:val="00587435"/>
    <w:rsid w:val="005875BF"/>
    <w:rsid w:val="00591876"/>
    <w:rsid w:val="005A1135"/>
    <w:rsid w:val="005A3B6C"/>
    <w:rsid w:val="005B08D8"/>
    <w:rsid w:val="005C39B5"/>
    <w:rsid w:val="005D0DFA"/>
    <w:rsid w:val="005D1E1E"/>
    <w:rsid w:val="005D27DD"/>
    <w:rsid w:val="005D62E6"/>
    <w:rsid w:val="005E0647"/>
    <w:rsid w:val="00601729"/>
    <w:rsid w:val="00607A31"/>
    <w:rsid w:val="00607B18"/>
    <w:rsid w:val="00613106"/>
    <w:rsid w:val="00615261"/>
    <w:rsid w:val="006226E4"/>
    <w:rsid w:val="006274BA"/>
    <w:rsid w:val="00631E45"/>
    <w:rsid w:val="0063334B"/>
    <w:rsid w:val="0063634C"/>
    <w:rsid w:val="00654A6B"/>
    <w:rsid w:val="00655E65"/>
    <w:rsid w:val="0066186E"/>
    <w:rsid w:val="006651A0"/>
    <w:rsid w:val="00666C79"/>
    <w:rsid w:val="006711C4"/>
    <w:rsid w:val="00680218"/>
    <w:rsid w:val="006A35BA"/>
    <w:rsid w:val="006A3CF1"/>
    <w:rsid w:val="006B090F"/>
    <w:rsid w:val="006B46B3"/>
    <w:rsid w:val="006B625C"/>
    <w:rsid w:val="006B78C8"/>
    <w:rsid w:val="006C2B0E"/>
    <w:rsid w:val="006C2BAE"/>
    <w:rsid w:val="006C4170"/>
    <w:rsid w:val="006D1314"/>
    <w:rsid w:val="006D31D0"/>
    <w:rsid w:val="006E4530"/>
    <w:rsid w:val="006E7E5E"/>
    <w:rsid w:val="006F3069"/>
    <w:rsid w:val="006F552C"/>
    <w:rsid w:val="006F714A"/>
    <w:rsid w:val="007046BE"/>
    <w:rsid w:val="00717980"/>
    <w:rsid w:val="00726F41"/>
    <w:rsid w:val="0074336A"/>
    <w:rsid w:val="00743DAB"/>
    <w:rsid w:val="00743DC1"/>
    <w:rsid w:val="00744F85"/>
    <w:rsid w:val="00746D3D"/>
    <w:rsid w:val="00750AC9"/>
    <w:rsid w:val="0075341F"/>
    <w:rsid w:val="0075350D"/>
    <w:rsid w:val="00754483"/>
    <w:rsid w:val="0077019E"/>
    <w:rsid w:val="0077653C"/>
    <w:rsid w:val="00782F1F"/>
    <w:rsid w:val="007914A3"/>
    <w:rsid w:val="007B0AE7"/>
    <w:rsid w:val="007B6634"/>
    <w:rsid w:val="007B734B"/>
    <w:rsid w:val="007C2F76"/>
    <w:rsid w:val="007D4A84"/>
    <w:rsid w:val="007E70CE"/>
    <w:rsid w:val="008014DE"/>
    <w:rsid w:val="008130DF"/>
    <w:rsid w:val="008254DF"/>
    <w:rsid w:val="008270F2"/>
    <w:rsid w:val="008412A6"/>
    <w:rsid w:val="00841794"/>
    <w:rsid w:val="008553FB"/>
    <w:rsid w:val="008561C0"/>
    <w:rsid w:val="00865BCC"/>
    <w:rsid w:val="008707CA"/>
    <w:rsid w:val="00871281"/>
    <w:rsid w:val="00875456"/>
    <w:rsid w:val="00876E4E"/>
    <w:rsid w:val="008827EF"/>
    <w:rsid w:val="00884AF8"/>
    <w:rsid w:val="008A0807"/>
    <w:rsid w:val="008B2A8E"/>
    <w:rsid w:val="008B6605"/>
    <w:rsid w:val="008C6490"/>
    <w:rsid w:val="008D1E1D"/>
    <w:rsid w:val="008D2275"/>
    <w:rsid w:val="008E3273"/>
    <w:rsid w:val="00904381"/>
    <w:rsid w:val="0090797B"/>
    <w:rsid w:val="00913EAE"/>
    <w:rsid w:val="00914A68"/>
    <w:rsid w:val="009177C7"/>
    <w:rsid w:val="00930311"/>
    <w:rsid w:val="0093165D"/>
    <w:rsid w:val="00932FEB"/>
    <w:rsid w:val="00933D0B"/>
    <w:rsid w:val="009369E8"/>
    <w:rsid w:val="00946378"/>
    <w:rsid w:val="009555D9"/>
    <w:rsid w:val="00967C44"/>
    <w:rsid w:val="009741D3"/>
    <w:rsid w:val="00977198"/>
    <w:rsid w:val="009774F7"/>
    <w:rsid w:val="009778A0"/>
    <w:rsid w:val="00977C5F"/>
    <w:rsid w:val="0098587E"/>
    <w:rsid w:val="009A14C5"/>
    <w:rsid w:val="009A196A"/>
    <w:rsid w:val="009A43FA"/>
    <w:rsid w:val="009A7282"/>
    <w:rsid w:val="009B015C"/>
    <w:rsid w:val="009B2AFD"/>
    <w:rsid w:val="009B5BB7"/>
    <w:rsid w:val="009B66E3"/>
    <w:rsid w:val="009C317C"/>
    <w:rsid w:val="009C62FF"/>
    <w:rsid w:val="009C65D3"/>
    <w:rsid w:val="009C6935"/>
    <w:rsid w:val="009D1CBD"/>
    <w:rsid w:val="009D21DA"/>
    <w:rsid w:val="009E06D5"/>
    <w:rsid w:val="009E7FDD"/>
    <w:rsid w:val="00A03A0B"/>
    <w:rsid w:val="00A046A8"/>
    <w:rsid w:val="00A05D82"/>
    <w:rsid w:val="00A241C8"/>
    <w:rsid w:val="00A27C5C"/>
    <w:rsid w:val="00A27D4B"/>
    <w:rsid w:val="00A33D2A"/>
    <w:rsid w:val="00A46AB5"/>
    <w:rsid w:val="00A50AE2"/>
    <w:rsid w:val="00A50F6A"/>
    <w:rsid w:val="00A670C4"/>
    <w:rsid w:val="00A67AD2"/>
    <w:rsid w:val="00A9035C"/>
    <w:rsid w:val="00A92C7D"/>
    <w:rsid w:val="00A948CD"/>
    <w:rsid w:val="00AA3307"/>
    <w:rsid w:val="00AA4337"/>
    <w:rsid w:val="00AB2BB6"/>
    <w:rsid w:val="00AB2E81"/>
    <w:rsid w:val="00AB3409"/>
    <w:rsid w:val="00AC1681"/>
    <w:rsid w:val="00AC472B"/>
    <w:rsid w:val="00AF2B3D"/>
    <w:rsid w:val="00AF4E1B"/>
    <w:rsid w:val="00AF4F52"/>
    <w:rsid w:val="00AF6508"/>
    <w:rsid w:val="00B017DB"/>
    <w:rsid w:val="00B04D32"/>
    <w:rsid w:val="00B07F2C"/>
    <w:rsid w:val="00B17007"/>
    <w:rsid w:val="00B22B08"/>
    <w:rsid w:val="00B238FB"/>
    <w:rsid w:val="00B239DA"/>
    <w:rsid w:val="00B4422F"/>
    <w:rsid w:val="00B47C11"/>
    <w:rsid w:val="00B5018C"/>
    <w:rsid w:val="00B613D3"/>
    <w:rsid w:val="00B6432F"/>
    <w:rsid w:val="00B667A2"/>
    <w:rsid w:val="00B705EC"/>
    <w:rsid w:val="00B7440E"/>
    <w:rsid w:val="00B90846"/>
    <w:rsid w:val="00B90CD2"/>
    <w:rsid w:val="00BA05EE"/>
    <w:rsid w:val="00BA5419"/>
    <w:rsid w:val="00BB05F7"/>
    <w:rsid w:val="00BB3676"/>
    <w:rsid w:val="00BB573D"/>
    <w:rsid w:val="00BB716C"/>
    <w:rsid w:val="00BB7C3D"/>
    <w:rsid w:val="00BC0BF1"/>
    <w:rsid w:val="00BC3E98"/>
    <w:rsid w:val="00BC6DA9"/>
    <w:rsid w:val="00BD04E4"/>
    <w:rsid w:val="00BD08AF"/>
    <w:rsid w:val="00BD57F9"/>
    <w:rsid w:val="00BF2A9C"/>
    <w:rsid w:val="00BF3170"/>
    <w:rsid w:val="00BF5F4C"/>
    <w:rsid w:val="00C0178D"/>
    <w:rsid w:val="00C06701"/>
    <w:rsid w:val="00C10CDF"/>
    <w:rsid w:val="00C11801"/>
    <w:rsid w:val="00C1215D"/>
    <w:rsid w:val="00C15CB2"/>
    <w:rsid w:val="00C247DE"/>
    <w:rsid w:val="00C41E13"/>
    <w:rsid w:val="00C4446A"/>
    <w:rsid w:val="00C4504E"/>
    <w:rsid w:val="00C50303"/>
    <w:rsid w:val="00C53677"/>
    <w:rsid w:val="00C56907"/>
    <w:rsid w:val="00C56C8C"/>
    <w:rsid w:val="00C57068"/>
    <w:rsid w:val="00C62E76"/>
    <w:rsid w:val="00C80CBC"/>
    <w:rsid w:val="00C87B9B"/>
    <w:rsid w:val="00C931F1"/>
    <w:rsid w:val="00C93B6D"/>
    <w:rsid w:val="00CA5541"/>
    <w:rsid w:val="00CA7076"/>
    <w:rsid w:val="00CB5911"/>
    <w:rsid w:val="00CB7248"/>
    <w:rsid w:val="00CB7F2C"/>
    <w:rsid w:val="00CC3E54"/>
    <w:rsid w:val="00CC5972"/>
    <w:rsid w:val="00CD711A"/>
    <w:rsid w:val="00CF4038"/>
    <w:rsid w:val="00D06596"/>
    <w:rsid w:val="00D13545"/>
    <w:rsid w:val="00D15972"/>
    <w:rsid w:val="00D36228"/>
    <w:rsid w:val="00D53CCA"/>
    <w:rsid w:val="00D54462"/>
    <w:rsid w:val="00D8030F"/>
    <w:rsid w:val="00D803BC"/>
    <w:rsid w:val="00DA624F"/>
    <w:rsid w:val="00DA7BC5"/>
    <w:rsid w:val="00DB29BC"/>
    <w:rsid w:val="00DB43B8"/>
    <w:rsid w:val="00DB52A9"/>
    <w:rsid w:val="00DB7104"/>
    <w:rsid w:val="00DC4323"/>
    <w:rsid w:val="00DC7067"/>
    <w:rsid w:val="00DD615D"/>
    <w:rsid w:val="00DD6B64"/>
    <w:rsid w:val="00DD7420"/>
    <w:rsid w:val="00DD75D8"/>
    <w:rsid w:val="00DE052D"/>
    <w:rsid w:val="00DE403A"/>
    <w:rsid w:val="00DE7346"/>
    <w:rsid w:val="00DE7EEC"/>
    <w:rsid w:val="00DF3955"/>
    <w:rsid w:val="00E00CF1"/>
    <w:rsid w:val="00E0700B"/>
    <w:rsid w:val="00E10BC5"/>
    <w:rsid w:val="00E177A1"/>
    <w:rsid w:val="00E35124"/>
    <w:rsid w:val="00E42189"/>
    <w:rsid w:val="00E43658"/>
    <w:rsid w:val="00E47B0F"/>
    <w:rsid w:val="00E50B57"/>
    <w:rsid w:val="00E71D73"/>
    <w:rsid w:val="00E73527"/>
    <w:rsid w:val="00E751ED"/>
    <w:rsid w:val="00E906BB"/>
    <w:rsid w:val="00E9486C"/>
    <w:rsid w:val="00E96246"/>
    <w:rsid w:val="00EA1E08"/>
    <w:rsid w:val="00EA771B"/>
    <w:rsid w:val="00EB1CEE"/>
    <w:rsid w:val="00EB54AD"/>
    <w:rsid w:val="00EC0A12"/>
    <w:rsid w:val="00EC1A49"/>
    <w:rsid w:val="00EC20AB"/>
    <w:rsid w:val="00EC532B"/>
    <w:rsid w:val="00EC719A"/>
    <w:rsid w:val="00EE5FD3"/>
    <w:rsid w:val="00EE64AB"/>
    <w:rsid w:val="00EE7FA1"/>
    <w:rsid w:val="00EF489D"/>
    <w:rsid w:val="00F1562B"/>
    <w:rsid w:val="00F2226D"/>
    <w:rsid w:val="00F24D80"/>
    <w:rsid w:val="00F2633D"/>
    <w:rsid w:val="00F275B5"/>
    <w:rsid w:val="00F34BC9"/>
    <w:rsid w:val="00F4195B"/>
    <w:rsid w:val="00F453AD"/>
    <w:rsid w:val="00F507E4"/>
    <w:rsid w:val="00F51FFB"/>
    <w:rsid w:val="00F674A2"/>
    <w:rsid w:val="00F701A1"/>
    <w:rsid w:val="00F832C3"/>
    <w:rsid w:val="00F87DF9"/>
    <w:rsid w:val="00FA5D34"/>
    <w:rsid w:val="00FA6623"/>
    <w:rsid w:val="00FB10E3"/>
    <w:rsid w:val="00FC233D"/>
    <w:rsid w:val="00FC3F94"/>
    <w:rsid w:val="00FE2C03"/>
    <w:rsid w:val="00FE677B"/>
    <w:rsid w:val="00FE73CC"/>
    <w:rsid w:val="00FF0C6B"/>
    <w:rsid w:val="00FF1E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A7D1E1"/>
  <w15:docId w15:val="{2235C433-C9DB-471A-941C-2884D6DA9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6">
    <w:name w:val="Normal"/>
    <w:qFormat/>
  </w:style>
  <w:style w:type="paragraph" w:styleId="17">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
    <w:basedOn w:val="af6"/>
    <w:next w:val="af6"/>
    <w:link w:val="1f0"/>
    <w:qFormat/>
    <w:rsid w:val="001D5078"/>
    <w:pPr>
      <w:keepNext/>
      <w:keepLines/>
      <w:numPr>
        <w:numId w:val="29"/>
      </w:numPr>
      <w:spacing w:before="480" w:after="0" w:line="240" w:lineRule="auto"/>
      <w:jc w:val="center"/>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f6"/>
    <w:next w:val="af6"/>
    <w:link w:val="25"/>
    <w:uiPriority w:val="9"/>
    <w:unhideWhenUsed/>
    <w:qFormat/>
    <w:rsid w:val="001D5078"/>
    <w:pPr>
      <w:keepNext/>
      <w:keepLines/>
      <w:numPr>
        <w:ilvl w:val="1"/>
        <w:numId w:val="29"/>
      </w:numPr>
      <w:spacing w:before="200" w:after="240" w:line="360" w:lineRule="auto"/>
      <w:jc w:val="center"/>
      <w:outlineLvl w:val="1"/>
    </w:pPr>
    <w:rPr>
      <w:rFonts w:ascii="Times New Roman" w:eastAsiaTheme="majorEastAsia" w:hAnsi="Times New Roman" w:cstheme="majorBidi"/>
      <w:b/>
      <w:bCs/>
      <w:sz w:val="26"/>
      <w:szCs w:val="26"/>
    </w:rPr>
  </w:style>
  <w:style w:type="paragraph" w:styleId="33">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6"/>
    <w:uiPriority w:val="9"/>
    <w:unhideWhenUsed/>
    <w:qFormat/>
    <w:rsid w:val="00CC3E54"/>
    <w:pPr>
      <w:keepNext/>
      <w:keepLines/>
      <w:numPr>
        <w:ilvl w:val="2"/>
        <w:numId w:val="29"/>
      </w:numPr>
      <w:spacing w:before="40" w:after="0"/>
      <w:ind w:left="720" w:hanging="432"/>
      <w:outlineLvl w:val="2"/>
    </w:pPr>
    <w:rPr>
      <w:rFonts w:ascii="Cambria" w:eastAsia="Times New Roman" w:hAnsi="Cambria" w:cs="Times New Roman"/>
      <w:color w:val="243F60"/>
      <w:sz w:val="24"/>
      <w:szCs w:val="24"/>
    </w:rPr>
  </w:style>
  <w:style w:type="paragraph" w:styleId="4">
    <w:name w:val="heading 4"/>
    <w:basedOn w:val="af6"/>
    <w:next w:val="af6"/>
    <w:link w:val="41"/>
    <w:uiPriority w:val="9"/>
    <w:unhideWhenUsed/>
    <w:qFormat/>
    <w:rsid w:val="00743DC1"/>
    <w:pPr>
      <w:keepNext/>
      <w:keepLines/>
      <w:numPr>
        <w:ilvl w:val="3"/>
        <w:numId w:val="29"/>
      </w:numPr>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f6"/>
    <w:next w:val="af6"/>
    <w:link w:val="51"/>
    <w:qFormat/>
    <w:rsid w:val="00CC3E54"/>
    <w:pPr>
      <w:keepNext/>
      <w:keepLines/>
      <w:numPr>
        <w:ilvl w:val="4"/>
        <w:numId w:val="29"/>
      </w:numPr>
      <w:spacing w:before="40" w:after="0"/>
      <w:ind w:left="1008" w:hanging="432"/>
      <w:outlineLvl w:val="4"/>
    </w:pPr>
    <w:rPr>
      <w:rFonts w:ascii="Cambria" w:eastAsia="Times New Roman" w:hAnsi="Cambria" w:cs="Times New Roman"/>
      <w:color w:val="365F91"/>
    </w:rPr>
  </w:style>
  <w:style w:type="paragraph" w:styleId="60">
    <w:name w:val="heading 6"/>
    <w:basedOn w:val="af6"/>
    <w:next w:val="af6"/>
    <w:link w:val="62"/>
    <w:unhideWhenUsed/>
    <w:qFormat/>
    <w:rsid w:val="00CC3E54"/>
    <w:pPr>
      <w:keepNext/>
      <w:keepLines/>
      <w:numPr>
        <w:ilvl w:val="5"/>
        <w:numId w:val="29"/>
      </w:numPr>
      <w:spacing w:before="40" w:after="0"/>
      <w:ind w:left="1152" w:hanging="432"/>
      <w:outlineLvl w:val="5"/>
    </w:pPr>
    <w:rPr>
      <w:rFonts w:ascii="Cambria" w:eastAsia="Times New Roman" w:hAnsi="Cambria" w:cs="Times New Roman"/>
      <w:color w:val="243F60"/>
    </w:rPr>
  </w:style>
  <w:style w:type="paragraph" w:styleId="7">
    <w:name w:val="heading 7"/>
    <w:basedOn w:val="af6"/>
    <w:next w:val="af6"/>
    <w:link w:val="70"/>
    <w:qFormat/>
    <w:rsid w:val="00CC3E54"/>
    <w:pPr>
      <w:keepNext/>
      <w:keepLines/>
      <w:numPr>
        <w:ilvl w:val="6"/>
        <w:numId w:val="29"/>
      </w:numPr>
      <w:spacing w:before="40" w:after="0"/>
      <w:ind w:left="1296" w:hanging="288"/>
      <w:outlineLvl w:val="6"/>
    </w:pPr>
    <w:rPr>
      <w:rFonts w:ascii="Cambria" w:eastAsia="Times New Roman" w:hAnsi="Cambria" w:cs="Times New Roman"/>
      <w:i/>
      <w:iCs/>
      <w:color w:val="243F60"/>
    </w:rPr>
  </w:style>
  <w:style w:type="paragraph" w:styleId="8">
    <w:name w:val="heading 8"/>
    <w:basedOn w:val="af6"/>
    <w:next w:val="af6"/>
    <w:link w:val="80"/>
    <w:qFormat/>
    <w:rsid w:val="00CC3E54"/>
    <w:pPr>
      <w:keepNext/>
      <w:keepLines/>
      <w:numPr>
        <w:ilvl w:val="7"/>
        <w:numId w:val="29"/>
      </w:numPr>
      <w:spacing w:before="40" w:after="0"/>
      <w:ind w:left="1440" w:hanging="432"/>
      <w:outlineLvl w:val="7"/>
    </w:pPr>
    <w:rPr>
      <w:rFonts w:ascii="Cambria" w:eastAsia="Times New Roman" w:hAnsi="Cambria" w:cs="Times New Roman"/>
      <w:color w:val="272727"/>
      <w:sz w:val="21"/>
      <w:szCs w:val="21"/>
    </w:rPr>
  </w:style>
  <w:style w:type="paragraph" w:styleId="9">
    <w:name w:val="heading 9"/>
    <w:basedOn w:val="af6"/>
    <w:next w:val="af6"/>
    <w:link w:val="90"/>
    <w:qFormat/>
    <w:rsid w:val="00CC3E54"/>
    <w:pPr>
      <w:keepNext/>
      <w:keepLines/>
      <w:numPr>
        <w:ilvl w:val="8"/>
        <w:numId w:val="29"/>
      </w:numPr>
      <w:spacing w:before="40" w:after="0"/>
      <w:ind w:left="1584" w:hanging="144"/>
      <w:outlineLvl w:val="8"/>
    </w:pPr>
    <w:rPr>
      <w:rFonts w:ascii="Cambria" w:eastAsia="Times New Roman" w:hAnsi="Cambria" w:cs="Times New Roman"/>
      <w:i/>
      <w:iCs/>
      <w:color w:val="272727"/>
      <w:sz w:val="21"/>
      <w:szCs w:val="21"/>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f0">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7"/>
    <w:link w:val="17"/>
    <w:qFormat/>
    <w:rsid w:val="001D5078"/>
    <w:rPr>
      <w:rFonts w:asciiTheme="majorHAnsi" w:eastAsiaTheme="majorEastAsia" w:hAnsiTheme="majorHAnsi" w:cstheme="majorBidi"/>
      <w:b/>
      <w:bCs/>
      <w:color w:val="365F91" w:themeColor="accent1" w:themeShade="BF"/>
      <w:sz w:val="28"/>
      <w:szCs w:val="28"/>
    </w:rPr>
  </w:style>
  <w:style w:type="character" w:customStyle="1" w:styleId="25">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1"/>
    <w:basedOn w:val="af7"/>
    <w:link w:val="20"/>
    <w:uiPriority w:val="9"/>
    <w:rsid w:val="001D5078"/>
    <w:rPr>
      <w:rFonts w:ascii="Times New Roman" w:eastAsiaTheme="majorEastAsia" w:hAnsi="Times New Roman" w:cstheme="majorBidi"/>
      <w:b/>
      <w:bCs/>
      <w:sz w:val="26"/>
      <w:szCs w:val="26"/>
    </w:rPr>
  </w:style>
  <w:style w:type="character" w:customStyle="1" w:styleId="41">
    <w:name w:val="Заголовок 4 Знак"/>
    <w:basedOn w:val="af7"/>
    <w:link w:val="4"/>
    <w:uiPriority w:val="9"/>
    <w:rsid w:val="00743DC1"/>
    <w:rPr>
      <w:rFonts w:asciiTheme="majorHAnsi" w:eastAsiaTheme="majorEastAsia" w:hAnsiTheme="majorHAnsi" w:cstheme="majorBidi"/>
      <w:i/>
      <w:iCs/>
      <w:color w:val="365F91" w:themeColor="accent1" w:themeShade="BF"/>
    </w:rPr>
  </w:style>
  <w:style w:type="character" w:customStyle="1" w:styleId="26">
    <w:name w:val="Подпись к таблице (2)_"/>
    <w:basedOn w:val="af7"/>
    <w:link w:val="27"/>
    <w:rsid w:val="00414884"/>
    <w:rPr>
      <w:rFonts w:ascii="Times New Roman" w:eastAsia="Times New Roman" w:hAnsi="Times New Roman" w:cs="Times New Roman"/>
      <w:b/>
      <w:bCs/>
      <w:shd w:val="clear" w:color="auto" w:fill="FFFFFF"/>
    </w:rPr>
  </w:style>
  <w:style w:type="paragraph" w:customStyle="1" w:styleId="27">
    <w:name w:val="Подпись к таблице (2)"/>
    <w:basedOn w:val="af6"/>
    <w:link w:val="26"/>
    <w:qFormat/>
    <w:rsid w:val="00414884"/>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_"/>
    <w:basedOn w:val="af7"/>
    <w:rsid w:val="00414884"/>
    <w:rPr>
      <w:rFonts w:ascii="Times New Roman" w:eastAsia="Times New Roman" w:hAnsi="Times New Roman" w:cs="Times New Roman"/>
      <w:b w:val="0"/>
      <w:bCs w:val="0"/>
      <w:i w:val="0"/>
      <w:iCs w:val="0"/>
      <w:smallCaps w:val="0"/>
      <w:strike w:val="0"/>
      <w:u w:val="none"/>
    </w:rPr>
  </w:style>
  <w:style w:type="character" w:customStyle="1" w:styleId="29">
    <w:name w:val="Основной текст (2) + Полужирный"/>
    <w:basedOn w:val="28"/>
    <w:rsid w:val="00414884"/>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a">
    <w:name w:val="Основной текст (2)"/>
    <w:basedOn w:val="28"/>
    <w:rsid w:val="00414884"/>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styleId="afa">
    <w:name w:val="List Paragraph"/>
    <w:aliases w:val="Введение,3_Абзац списка,СПИСКИ,Галочки,Текст 2-й уровень,ПАРАГРАФ,Абзац списка11,Абзац вправо-1,it_List1,Ненумерованный список,основной диплом"/>
    <w:basedOn w:val="af6"/>
    <w:link w:val="afb"/>
    <w:uiPriority w:val="1"/>
    <w:qFormat/>
    <w:rsid w:val="0044210F"/>
    <w:pPr>
      <w:spacing w:before="120" w:after="0" w:line="240" w:lineRule="auto"/>
      <w:ind w:left="720" w:firstLine="709"/>
      <w:contextualSpacing/>
      <w:jc w:val="both"/>
    </w:pPr>
    <w:rPr>
      <w:rFonts w:ascii="Times New Roman" w:eastAsia="Calibri" w:hAnsi="Times New Roman" w:cs="Times New Roman"/>
      <w:sz w:val="24"/>
      <w:szCs w:val="24"/>
    </w:rPr>
  </w:style>
  <w:style w:type="character" w:customStyle="1" w:styleId="afb">
    <w:name w:val="Абзац списка Знак"/>
    <w:aliases w:val="Введение Знак,3_Абзац списка Знак,СПИСКИ Знак,Галочки Знак,Текст 2-й уровень Знак,ПАРАГРАФ Знак,Абзац списка11 Знак,Абзац вправо-1 Знак,it_List1 Знак,Ненумерованный список Знак,основной диплом Знак"/>
    <w:link w:val="afa"/>
    <w:uiPriority w:val="34"/>
    <w:locked/>
    <w:rsid w:val="0044210F"/>
    <w:rPr>
      <w:rFonts w:ascii="Times New Roman" w:eastAsia="Calibri" w:hAnsi="Times New Roman" w:cs="Times New Roman"/>
      <w:sz w:val="24"/>
      <w:szCs w:val="24"/>
    </w:rPr>
  </w:style>
  <w:style w:type="character" w:customStyle="1" w:styleId="42">
    <w:name w:val="Заголовок №4_"/>
    <w:basedOn w:val="af7"/>
    <w:link w:val="43"/>
    <w:rsid w:val="00F4195B"/>
    <w:rPr>
      <w:rFonts w:ascii="Times New Roman" w:eastAsia="Times New Roman" w:hAnsi="Times New Roman" w:cs="Times New Roman"/>
      <w:b/>
      <w:bCs/>
      <w:shd w:val="clear" w:color="auto" w:fill="FFFFFF"/>
    </w:rPr>
  </w:style>
  <w:style w:type="paragraph" w:customStyle="1" w:styleId="43">
    <w:name w:val="Заголовок №4"/>
    <w:basedOn w:val="af6"/>
    <w:link w:val="42"/>
    <w:qFormat/>
    <w:rsid w:val="00F4195B"/>
    <w:pPr>
      <w:widowControl w:val="0"/>
      <w:shd w:val="clear" w:color="auto" w:fill="FFFFFF"/>
      <w:spacing w:after="240" w:line="0" w:lineRule="atLeast"/>
      <w:outlineLvl w:val="3"/>
    </w:pPr>
    <w:rPr>
      <w:rFonts w:ascii="Times New Roman" w:eastAsia="Times New Roman" w:hAnsi="Times New Roman" w:cs="Times New Roman"/>
      <w:b/>
      <w:bCs/>
    </w:rPr>
  </w:style>
  <w:style w:type="paragraph" w:styleId="afc">
    <w:name w:val="Balloon Text"/>
    <w:basedOn w:val="af6"/>
    <w:link w:val="afd"/>
    <w:uiPriority w:val="99"/>
    <w:unhideWhenUsed/>
    <w:rsid w:val="001209EC"/>
    <w:pPr>
      <w:spacing w:after="0" w:line="240" w:lineRule="auto"/>
    </w:pPr>
    <w:rPr>
      <w:rFonts w:ascii="Tahoma" w:hAnsi="Tahoma" w:cs="Tahoma"/>
      <w:sz w:val="16"/>
      <w:szCs w:val="16"/>
    </w:rPr>
  </w:style>
  <w:style w:type="character" w:customStyle="1" w:styleId="afd">
    <w:name w:val="Текст выноски Знак"/>
    <w:basedOn w:val="af7"/>
    <w:link w:val="afc"/>
    <w:uiPriority w:val="99"/>
    <w:rsid w:val="001209EC"/>
    <w:rPr>
      <w:rFonts w:ascii="Tahoma" w:hAnsi="Tahoma" w:cs="Tahoma"/>
      <w:sz w:val="16"/>
      <w:szCs w:val="16"/>
    </w:rPr>
  </w:style>
  <w:style w:type="character" w:styleId="afe">
    <w:name w:val="annotation reference"/>
    <w:basedOn w:val="af7"/>
    <w:rsid w:val="00282A70"/>
    <w:rPr>
      <w:sz w:val="16"/>
      <w:szCs w:val="16"/>
    </w:rPr>
  </w:style>
  <w:style w:type="paragraph" w:styleId="aff">
    <w:name w:val="annotation text"/>
    <w:basedOn w:val="af6"/>
    <w:link w:val="aff0"/>
    <w:rsid w:val="00282A70"/>
    <w:pPr>
      <w:spacing w:after="0" w:line="240" w:lineRule="auto"/>
      <w:jc w:val="center"/>
    </w:pPr>
    <w:rPr>
      <w:rFonts w:ascii="Times New Roman" w:eastAsia="Times New Roman" w:hAnsi="Times New Roman" w:cs="Times New Roman"/>
      <w:sz w:val="20"/>
      <w:szCs w:val="20"/>
      <w:lang w:eastAsia="ru-RU"/>
    </w:rPr>
  </w:style>
  <w:style w:type="character" w:customStyle="1" w:styleId="aff0">
    <w:name w:val="Текст примечания Знак"/>
    <w:basedOn w:val="af7"/>
    <w:link w:val="aff"/>
    <w:rsid w:val="00282A70"/>
    <w:rPr>
      <w:rFonts w:ascii="Times New Roman" w:eastAsia="Times New Roman" w:hAnsi="Times New Roman" w:cs="Times New Roman"/>
      <w:sz w:val="20"/>
      <w:szCs w:val="20"/>
      <w:lang w:eastAsia="ru-RU"/>
    </w:rPr>
  </w:style>
  <w:style w:type="character" w:customStyle="1" w:styleId="aff1">
    <w:name w:val="Сноска_"/>
    <w:basedOn w:val="af7"/>
    <w:link w:val="aff2"/>
    <w:rsid w:val="000E0F5D"/>
    <w:rPr>
      <w:rFonts w:ascii="Times New Roman" w:eastAsia="Times New Roman" w:hAnsi="Times New Roman" w:cs="Times New Roman"/>
      <w:sz w:val="17"/>
      <w:szCs w:val="17"/>
      <w:shd w:val="clear" w:color="auto" w:fill="FFFFFF"/>
    </w:rPr>
  </w:style>
  <w:style w:type="paragraph" w:customStyle="1" w:styleId="aff2">
    <w:name w:val="Сноска"/>
    <w:basedOn w:val="af6"/>
    <w:link w:val="aff1"/>
    <w:rsid w:val="000E0F5D"/>
    <w:pPr>
      <w:widowControl w:val="0"/>
      <w:shd w:val="clear" w:color="auto" w:fill="FFFFFF"/>
      <w:spacing w:after="0" w:line="221" w:lineRule="exact"/>
      <w:jc w:val="both"/>
    </w:pPr>
    <w:rPr>
      <w:rFonts w:ascii="Times New Roman" w:eastAsia="Times New Roman" w:hAnsi="Times New Roman" w:cs="Times New Roman"/>
      <w:sz w:val="17"/>
      <w:szCs w:val="17"/>
    </w:rPr>
  </w:style>
  <w:style w:type="character" w:customStyle="1" w:styleId="37">
    <w:name w:val="Основной текст (3)_"/>
    <w:basedOn w:val="af7"/>
    <w:link w:val="38"/>
    <w:rsid w:val="000E0F5D"/>
    <w:rPr>
      <w:rFonts w:ascii="Times New Roman" w:eastAsia="Times New Roman" w:hAnsi="Times New Roman" w:cs="Times New Roman"/>
      <w:b/>
      <w:bCs/>
      <w:shd w:val="clear" w:color="auto" w:fill="FFFFFF"/>
    </w:rPr>
  </w:style>
  <w:style w:type="paragraph" w:customStyle="1" w:styleId="38">
    <w:name w:val="Основной текст (3)"/>
    <w:basedOn w:val="af6"/>
    <w:link w:val="37"/>
    <w:qFormat/>
    <w:rsid w:val="000E0F5D"/>
    <w:pPr>
      <w:widowControl w:val="0"/>
      <w:shd w:val="clear" w:color="auto" w:fill="FFFFFF"/>
      <w:spacing w:before="3840" w:after="0" w:line="0" w:lineRule="atLeast"/>
    </w:pPr>
    <w:rPr>
      <w:rFonts w:ascii="Times New Roman" w:eastAsia="Times New Roman" w:hAnsi="Times New Roman" w:cs="Times New Roman"/>
      <w:b/>
      <w:bCs/>
    </w:rPr>
  </w:style>
  <w:style w:type="character" w:customStyle="1" w:styleId="aff3">
    <w:name w:val="Колонтитул_"/>
    <w:basedOn w:val="af7"/>
    <w:rsid w:val="000E0F5D"/>
    <w:rPr>
      <w:rFonts w:ascii="Times New Roman" w:eastAsia="Times New Roman" w:hAnsi="Times New Roman" w:cs="Times New Roman"/>
      <w:b w:val="0"/>
      <w:bCs w:val="0"/>
      <w:i w:val="0"/>
      <w:iCs w:val="0"/>
      <w:smallCaps w:val="0"/>
      <w:strike w:val="0"/>
      <w:sz w:val="22"/>
      <w:szCs w:val="22"/>
      <w:u w:val="none"/>
    </w:rPr>
  </w:style>
  <w:style w:type="character" w:customStyle="1" w:styleId="aff4">
    <w:name w:val="Колонтитул"/>
    <w:basedOn w:val="aff3"/>
    <w:rsid w:val="000E0F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Exact">
    <w:name w:val="Основной текст (3) Exact"/>
    <w:basedOn w:val="af7"/>
    <w:rsid w:val="000E0F5D"/>
    <w:rPr>
      <w:rFonts w:ascii="Times New Roman" w:eastAsia="Times New Roman" w:hAnsi="Times New Roman" w:cs="Times New Roman"/>
      <w:b/>
      <w:bCs/>
      <w:i w:val="0"/>
      <w:iCs w:val="0"/>
      <w:smallCaps w:val="0"/>
      <w:strike w:val="0"/>
      <w:u w:val="none"/>
    </w:rPr>
  </w:style>
  <w:style w:type="character" w:customStyle="1" w:styleId="44">
    <w:name w:val="Основной текст (4)_"/>
    <w:basedOn w:val="af7"/>
    <w:link w:val="45"/>
    <w:rsid w:val="000E0F5D"/>
    <w:rPr>
      <w:rFonts w:ascii="Times New Roman" w:eastAsia="Times New Roman" w:hAnsi="Times New Roman" w:cs="Times New Roman"/>
      <w:b/>
      <w:bCs/>
      <w:shd w:val="clear" w:color="auto" w:fill="FFFFFF"/>
    </w:rPr>
  </w:style>
  <w:style w:type="paragraph" w:customStyle="1" w:styleId="45">
    <w:name w:val="Основной текст (4)"/>
    <w:basedOn w:val="af6"/>
    <w:link w:val="44"/>
    <w:rsid w:val="000E0F5D"/>
    <w:pPr>
      <w:widowControl w:val="0"/>
      <w:shd w:val="clear" w:color="auto" w:fill="FFFFFF"/>
      <w:spacing w:before="360" w:after="600" w:line="0" w:lineRule="atLeast"/>
      <w:jc w:val="center"/>
    </w:pPr>
    <w:rPr>
      <w:rFonts w:ascii="Times New Roman" w:eastAsia="Times New Roman" w:hAnsi="Times New Roman" w:cs="Times New Roman"/>
      <w:b/>
      <w:bCs/>
    </w:rPr>
  </w:style>
  <w:style w:type="character" w:customStyle="1" w:styleId="39">
    <w:name w:val="Подпись к картинке (3)_"/>
    <w:basedOn w:val="af7"/>
    <w:link w:val="3a"/>
    <w:rsid w:val="000E0F5D"/>
    <w:rPr>
      <w:rFonts w:ascii="Times New Roman" w:eastAsia="Times New Roman" w:hAnsi="Times New Roman" w:cs="Times New Roman"/>
      <w:b/>
      <w:bCs/>
      <w:shd w:val="clear" w:color="auto" w:fill="FFFFFF"/>
    </w:rPr>
  </w:style>
  <w:style w:type="paragraph" w:customStyle="1" w:styleId="3a">
    <w:name w:val="Подпись к картинке (3)"/>
    <w:basedOn w:val="af6"/>
    <w:link w:val="39"/>
    <w:rsid w:val="000E0F5D"/>
    <w:pPr>
      <w:widowControl w:val="0"/>
      <w:shd w:val="clear" w:color="auto" w:fill="FFFFFF"/>
      <w:spacing w:after="0" w:line="0" w:lineRule="atLeast"/>
    </w:pPr>
    <w:rPr>
      <w:rFonts w:ascii="Times New Roman" w:eastAsia="Times New Roman" w:hAnsi="Times New Roman" w:cs="Times New Roman"/>
      <w:b/>
      <w:bCs/>
    </w:rPr>
  </w:style>
  <w:style w:type="character" w:customStyle="1" w:styleId="5Exact">
    <w:name w:val="Основной текст (5) Exact"/>
    <w:basedOn w:val="af7"/>
    <w:link w:val="52"/>
    <w:rsid w:val="000E0F5D"/>
    <w:rPr>
      <w:b/>
      <w:bCs/>
      <w:sz w:val="21"/>
      <w:szCs w:val="21"/>
      <w:shd w:val="clear" w:color="auto" w:fill="FFFFFF"/>
    </w:rPr>
  </w:style>
  <w:style w:type="paragraph" w:customStyle="1" w:styleId="52">
    <w:name w:val="Основной текст (5)"/>
    <w:basedOn w:val="af6"/>
    <w:link w:val="5Exact"/>
    <w:qFormat/>
    <w:rsid w:val="000E0F5D"/>
    <w:pPr>
      <w:widowControl w:val="0"/>
      <w:shd w:val="clear" w:color="auto" w:fill="FFFFFF"/>
      <w:spacing w:after="0" w:line="230" w:lineRule="exact"/>
      <w:jc w:val="center"/>
    </w:pPr>
    <w:rPr>
      <w:b/>
      <w:bCs/>
      <w:sz w:val="21"/>
      <w:szCs w:val="21"/>
    </w:rPr>
  </w:style>
  <w:style w:type="character" w:customStyle="1" w:styleId="5Exact0">
    <w:name w:val="Подпись к картинке (5) Exact"/>
    <w:basedOn w:val="af7"/>
    <w:link w:val="53"/>
    <w:rsid w:val="000E0F5D"/>
    <w:rPr>
      <w:rFonts w:ascii="Arial" w:eastAsia="Arial" w:hAnsi="Arial" w:cs="Arial"/>
      <w:b/>
      <w:bCs/>
      <w:sz w:val="17"/>
      <w:szCs w:val="17"/>
      <w:shd w:val="clear" w:color="auto" w:fill="FFFFFF"/>
    </w:rPr>
  </w:style>
  <w:style w:type="paragraph" w:customStyle="1" w:styleId="53">
    <w:name w:val="Подпись к картинке (5)"/>
    <w:basedOn w:val="af6"/>
    <w:link w:val="5Exact0"/>
    <w:rsid w:val="000E0F5D"/>
    <w:pPr>
      <w:widowControl w:val="0"/>
      <w:shd w:val="clear" w:color="auto" w:fill="FFFFFF"/>
      <w:spacing w:after="0" w:line="0" w:lineRule="atLeast"/>
    </w:pPr>
    <w:rPr>
      <w:rFonts w:ascii="Arial" w:eastAsia="Arial" w:hAnsi="Arial" w:cs="Arial"/>
      <w:b/>
      <w:bCs/>
      <w:sz w:val="17"/>
      <w:szCs w:val="17"/>
    </w:rPr>
  </w:style>
  <w:style w:type="character" w:customStyle="1" w:styleId="6Exact">
    <w:name w:val="Основной текст (6) Exact"/>
    <w:basedOn w:val="af7"/>
    <w:link w:val="63"/>
    <w:rsid w:val="000E0F5D"/>
    <w:rPr>
      <w:sz w:val="16"/>
      <w:szCs w:val="16"/>
      <w:shd w:val="clear" w:color="auto" w:fill="FFFFFF"/>
    </w:rPr>
  </w:style>
  <w:style w:type="paragraph" w:customStyle="1" w:styleId="63">
    <w:name w:val="Основной текст (6)"/>
    <w:basedOn w:val="af6"/>
    <w:link w:val="6Exact"/>
    <w:qFormat/>
    <w:rsid w:val="000E0F5D"/>
    <w:pPr>
      <w:widowControl w:val="0"/>
      <w:shd w:val="clear" w:color="auto" w:fill="FFFFFF"/>
      <w:spacing w:after="0" w:line="341" w:lineRule="exact"/>
      <w:jc w:val="both"/>
    </w:pPr>
    <w:rPr>
      <w:sz w:val="16"/>
      <w:szCs w:val="16"/>
    </w:rPr>
  </w:style>
  <w:style w:type="character" w:customStyle="1" w:styleId="4Exact">
    <w:name w:val="Основной текст (4) Exact"/>
    <w:basedOn w:val="af7"/>
    <w:rsid w:val="000E0F5D"/>
    <w:rPr>
      <w:rFonts w:ascii="Times New Roman" w:eastAsia="Times New Roman" w:hAnsi="Times New Roman" w:cs="Times New Roman"/>
      <w:b/>
      <w:bCs/>
      <w:i w:val="0"/>
      <w:iCs w:val="0"/>
      <w:smallCaps w:val="0"/>
      <w:strike w:val="0"/>
      <w:sz w:val="22"/>
      <w:szCs w:val="22"/>
      <w:u w:val="none"/>
    </w:rPr>
  </w:style>
  <w:style w:type="character" w:customStyle="1" w:styleId="6Exact0">
    <w:name w:val="Подпись к картинке (6) Exact"/>
    <w:basedOn w:val="af7"/>
    <w:link w:val="64"/>
    <w:rsid w:val="000E0F5D"/>
    <w:rPr>
      <w:b/>
      <w:bCs/>
      <w:sz w:val="21"/>
      <w:szCs w:val="21"/>
      <w:shd w:val="clear" w:color="auto" w:fill="FFFFFF"/>
    </w:rPr>
  </w:style>
  <w:style w:type="paragraph" w:customStyle="1" w:styleId="64">
    <w:name w:val="Подпись к картинке (6)"/>
    <w:basedOn w:val="af6"/>
    <w:link w:val="6Exact0"/>
    <w:rsid w:val="000E0F5D"/>
    <w:pPr>
      <w:widowControl w:val="0"/>
      <w:shd w:val="clear" w:color="auto" w:fill="FFFFFF"/>
      <w:spacing w:after="0" w:line="230" w:lineRule="exact"/>
      <w:jc w:val="center"/>
    </w:pPr>
    <w:rPr>
      <w:b/>
      <w:bCs/>
      <w:sz w:val="21"/>
      <w:szCs w:val="21"/>
    </w:rPr>
  </w:style>
  <w:style w:type="character" w:customStyle="1" w:styleId="7Exact">
    <w:name w:val="Основной текст (7) Exact"/>
    <w:basedOn w:val="af7"/>
    <w:link w:val="71"/>
    <w:rsid w:val="000E0F5D"/>
    <w:rPr>
      <w:sz w:val="17"/>
      <w:szCs w:val="17"/>
      <w:shd w:val="clear" w:color="auto" w:fill="FFFFFF"/>
    </w:rPr>
  </w:style>
  <w:style w:type="paragraph" w:customStyle="1" w:styleId="71">
    <w:name w:val="Основной текст (7)"/>
    <w:basedOn w:val="af6"/>
    <w:link w:val="7Exact"/>
    <w:qFormat/>
    <w:rsid w:val="000E0F5D"/>
    <w:pPr>
      <w:widowControl w:val="0"/>
      <w:shd w:val="clear" w:color="auto" w:fill="FFFFFF"/>
      <w:spacing w:after="0" w:line="197" w:lineRule="exact"/>
      <w:jc w:val="center"/>
    </w:pPr>
    <w:rPr>
      <w:sz w:val="17"/>
      <w:szCs w:val="17"/>
    </w:rPr>
  </w:style>
  <w:style w:type="character" w:customStyle="1" w:styleId="775ptExact">
    <w:name w:val="Основной текст (7) + 7;5 pt Exact"/>
    <w:basedOn w:val="7Exact"/>
    <w:rsid w:val="000E0F5D"/>
    <w:rPr>
      <w:rFonts w:ascii="Arial Unicode MS" w:eastAsia="Arial Unicode MS" w:hAnsi="Arial Unicode MS" w:cs="Arial Unicode MS"/>
      <w:color w:val="000000"/>
      <w:spacing w:val="0"/>
      <w:w w:val="100"/>
      <w:position w:val="0"/>
      <w:sz w:val="15"/>
      <w:szCs w:val="15"/>
      <w:shd w:val="clear" w:color="auto" w:fill="FFFFFF"/>
      <w:lang w:val="ru-RU" w:eastAsia="ru-RU" w:bidi="ru-RU"/>
    </w:rPr>
  </w:style>
  <w:style w:type="character" w:customStyle="1" w:styleId="8Exact">
    <w:name w:val="Основной текст (8) Exact"/>
    <w:basedOn w:val="af7"/>
    <w:link w:val="81"/>
    <w:rsid w:val="000E0F5D"/>
    <w:rPr>
      <w:sz w:val="16"/>
      <w:szCs w:val="16"/>
      <w:shd w:val="clear" w:color="auto" w:fill="FFFFFF"/>
    </w:rPr>
  </w:style>
  <w:style w:type="paragraph" w:customStyle="1" w:styleId="81">
    <w:name w:val="Основной текст (8)"/>
    <w:basedOn w:val="af6"/>
    <w:link w:val="8Exact"/>
    <w:qFormat/>
    <w:rsid w:val="000E0F5D"/>
    <w:pPr>
      <w:widowControl w:val="0"/>
      <w:shd w:val="clear" w:color="auto" w:fill="FFFFFF"/>
      <w:spacing w:after="0" w:line="0" w:lineRule="atLeast"/>
      <w:jc w:val="center"/>
    </w:pPr>
    <w:rPr>
      <w:sz w:val="16"/>
      <w:szCs w:val="16"/>
    </w:rPr>
  </w:style>
  <w:style w:type="character" w:customStyle="1" w:styleId="9Exact">
    <w:name w:val="Основной текст (9) Exact"/>
    <w:basedOn w:val="af7"/>
    <w:link w:val="91"/>
    <w:rsid w:val="000E0F5D"/>
    <w:rPr>
      <w:rFonts w:ascii="Franklin Gothic Demi Cond" w:eastAsia="Franklin Gothic Demi Cond" w:hAnsi="Franklin Gothic Demi Cond" w:cs="Franklin Gothic Demi Cond"/>
      <w:sz w:val="30"/>
      <w:szCs w:val="30"/>
      <w:shd w:val="clear" w:color="auto" w:fill="FFFFFF"/>
    </w:rPr>
  </w:style>
  <w:style w:type="paragraph" w:customStyle="1" w:styleId="91">
    <w:name w:val="Основной текст (9)"/>
    <w:basedOn w:val="af6"/>
    <w:link w:val="9Exact"/>
    <w:qFormat/>
    <w:rsid w:val="000E0F5D"/>
    <w:pPr>
      <w:widowControl w:val="0"/>
      <w:shd w:val="clear" w:color="auto" w:fill="FFFFFF"/>
      <w:spacing w:after="0" w:line="0" w:lineRule="atLeast"/>
    </w:pPr>
    <w:rPr>
      <w:rFonts w:ascii="Franklin Gothic Demi Cond" w:eastAsia="Franklin Gothic Demi Cond" w:hAnsi="Franklin Gothic Demi Cond" w:cs="Franklin Gothic Demi Cond"/>
      <w:sz w:val="30"/>
      <w:szCs w:val="30"/>
    </w:rPr>
  </w:style>
  <w:style w:type="character" w:customStyle="1" w:styleId="1Exact">
    <w:name w:val="Заголовок №1 Exact"/>
    <w:basedOn w:val="af7"/>
    <w:link w:val="1f1"/>
    <w:rsid w:val="000E0F5D"/>
    <w:rPr>
      <w:rFonts w:ascii="Times New Roman" w:eastAsia="Times New Roman" w:hAnsi="Times New Roman" w:cs="Times New Roman"/>
      <w:sz w:val="260"/>
      <w:szCs w:val="260"/>
      <w:shd w:val="clear" w:color="auto" w:fill="FFFFFF"/>
    </w:rPr>
  </w:style>
  <w:style w:type="paragraph" w:customStyle="1" w:styleId="1f1">
    <w:name w:val="Заголовок №1"/>
    <w:basedOn w:val="af6"/>
    <w:link w:val="1Exact"/>
    <w:rsid w:val="000E0F5D"/>
    <w:pPr>
      <w:widowControl w:val="0"/>
      <w:shd w:val="clear" w:color="auto" w:fill="FFFFFF"/>
      <w:spacing w:after="0" w:line="0" w:lineRule="atLeast"/>
      <w:outlineLvl w:val="0"/>
    </w:pPr>
    <w:rPr>
      <w:rFonts w:ascii="Times New Roman" w:eastAsia="Times New Roman" w:hAnsi="Times New Roman" w:cs="Times New Roman"/>
      <w:sz w:val="260"/>
      <w:szCs w:val="260"/>
    </w:rPr>
  </w:style>
  <w:style w:type="character" w:customStyle="1" w:styleId="10Exact">
    <w:name w:val="Основной текст (10) Exact"/>
    <w:basedOn w:val="af7"/>
    <w:rsid w:val="000E0F5D"/>
    <w:rPr>
      <w:b w:val="0"/>
      <w:bCs w:val="0"/>
      <w:i w:val="0"/>
      <w:iCs w:val="0"/>
      <w:smallCaps w:val="0"/>
      <w:strike w:val="0"/>
      <w:sz w:val="18"/>
      <w:szCs w:val="18"/>
      <w:u w:val="none"/>
    </w:rPr>
  </w:style>
  <w:style w:type="character" w:customStyle="1" w:styleId="11Exact">
    <w:name w:val="Основной текст (11) Exact"/>
    <w:basedOn w:val="af7"/>
    <w:rsid w:val="000E0F5D"/>
    <w:rPr>
      <w:rFonts w:ascii="Times New Roman" w:eastAsia="Times New Roman" w:hAnsi="Times New Roman" w:cs="Times New Roman"/>
      <w:b w:val="0"/>
      <w:bCs w:val="0"/>
      <w:i/>
      <w:iCs/>
      <w:smallCaps w:val="0"/>
      <w:strike w:val="0"/>
      <w:u w:val="none"/>
    </w:rPr>
  </w:style>
  <w:style w:type="character" w:customStyle="1" w:styleId="2Exact">
    <w:name w:val="Заголовок №2 Exact"/>
    <w:basedOn w:val="af7"/>
    <w:link w:val="2b"/>
    <w:rsid w:val="000E0F5D"/>
    <w:rPr>
      <w:rFonts w:ascii="Times New Roman" w:eastAsia="Times New Roman" w:hAnsi="Times New Roman" w:cs="Times New Roman"/>
      <w:b/>
      <w:bCs/>
      <w:sz w:val="56"/>
      <w:szCs w:val="56"/>
      <w:shd w:val="clear" w:color="auto" w:fill="FFFFFF"/>
    </w:rPr>
  </w:style>
  <w:style w:type="paragraph" w:customStyle="1" w:styleId="2b">
    <w:name w:val="Заголовок №2"/>
    <w:basedOn w:val="af6"/>
    <w:link w:val="2Exact"/>
    <w:qFormat/>
    <w:rsid w:val="000E0F5D"/>
    <w:pPr>
      <w:widowControl w:val="0"/>
      <w:shd w:val="clear" w:color="auto" w:fill="FFFFFF"/>
      <w:spacing w:after="0" w:line="0" w:lineRule="atLeast"/>
      <w:outlineLvl w:val="1"/>
    </w:pPr>
    <w:rPr>
      <w:rFonts w:ascii="Times New Roman" w:eastAsia="Times New Roman" w:hAnsi="Times New Roman" w:cs="Times New Roman"/>
      <w:b/>
      <w:bCs/>
      <w:sz w:val="56"/>
      <w:szCs w:val="56"/>
    </w:rPr>
  </w:style>
  <w:style w:type="character" w:customStyle="1" w:styleId="2FranklinGothicDemiCond15pt">
    <w:name w:val="Основной текст (2) + Franklin Gothic Demi Cond;15 pt"/>
    <w:basedOn w:val="28"/>
    <w:rsid w:val="000E0F5D"/>
    <w:rPr>
      <w:rFonts w:ascii="Franklin Gothic Demi Cond" w:eastAsia="Franklin Gothic Demi Cond" w:hAnsi="Franklin Gothic Demi Cond" w:cs="Franklin Gothic Demi Cond"/>
      <w:b w:val="0"/>
      <w:bCs w:val="0"/>
      <w:i w:val="0"/>
      <w:iCs w:val="0"/>
      <w:smallCaps w:val="0"/>
      <w:strike w:val="0"/>
      <w:color w:val="000000"/>
      <w:spacing w:val="0"/>
      <w:w w:val="100"/>
      <w:position w:val="0"/>
      <w:sz w:val="30"/>
      <w:szCs w:val="30"/>
      <w:u w:val="none"/>
      <w:lang w:val="ru-RU" w:eastAsia="ru-RU" w:bidi="ru-RU"/>
    </w:rPr>
  </w:style>
  <w:style w:type="character" w:customStyle="1" w:styleId="2BookAntiqua10pt">
    <w:name w:val="Основной текст (2) + Book Antiqua;10 pt;Курсив"/>
    <w:basedOn w:val="28"/>
    <w:rsid w:val="000E0F5D"/>
    <w:rPr>
      <w:rFonts w:ascii="Book Antiqua" w:eastAsia="Book Antiqua" w:hAnsi="Book Antiqua" w:cs="Book Antiqua"/>
      <w:b w:val="0"/>
      <w:bCs w:val="0"/>
      <w:i/>
      <w:iCs/>
      <w:smallCaps w:val="0"/>
      <w:strike w:val="0"/>
      <w:color w:val="000000"/>
      <w:spacing w:val="0"/>
      <w:w w:val="100"/>
      <w:position w:val="0"/>
      <w:sz w:val="20"/>
      <w:szCs w:val="20"/>
      <w:u w:val="none"/>
      <w:lang w:val="ru-RU" w:eastAsia="ru-RU" w:bidi="ru-RU"/>
    </w:rPr>
  </w:style>
  <w:style w:type="character" w:customStyle="1" w:styleId="2FranklinGothicMediumCond50pt">
    <w:name w:val="Основной текст (2) + Franklin Gothic Medium Cond;50 pt"/>
    <w:basedOn w:val="28"/>
    <w:rsid w:val="000E0F5D"/>
    <w:rPr>
      <w:rFonts w:ascii="Franklin Gothic Medium Cond" w:eastAsia="Franklin Gothic Medium Cond" w:hAnsi="Franklin Gothic Medium Cond" w:cs="Franklin Gothic Medium Cond"/>
      <w:b/>
      <w:bCs/>
      <w:i w:val="0"/>
      <w:iCs w:val="0"/>
      <w:smallCaps w:val="0"/>
      <w:strike w:val="0"/>
      <w:color w:val="000000"/>
      <w:spacing w:val="0"/>
      <w:w w:val="100"/>
      <w:position w:val="0"/>
      <w:sz w:val="100"/>
      <w:szCs w:val="100"/>
      <w:u w:val="none"/>
      <w:lang w:val="ru-RU" w:eastAsia="ru-RU" w:bidi="ru-RU"/>
    </w:rPr>
  </w:style>
  <w:style w:type="character" w:customStyle="1" w:styleId="246pt">
    <w:name w:val="Основной текст (2) + 46 pt;Полужирный"/>
    <w:basedOn w:val="28"/>
    <w:rsid w:val="000E0F5D"/>
    <w:rPr>
      <w:rFonts w:ascii="Times New Roman" w:eastAsia="Times New Roman" w:hAnsi="Times New Roman" w:cs="Times New Roman"/>
      <w:b/>
      <w:bCs/>
      <w:i w:val="0"/>
      <w:iCs w:val="0"/>
      <w:smallCaps w:val="0"/>
      <w:strike w:val="0"/>
      <w:color w:val="000000"/>
      <w:spacing w:val="0"/>
      <w:w w:val="100"/>
      <w:position w:val="0"/>
      <w:sz w:val="92"/>
      <w:szCs w:val="92"/>
      <w:u w:val="none"/>
      <w:lang w:val="en-US" w:eastAsia="en-US" w:bidi="en-US"/>
    </w:rPr>
  </w:style>
  <w:style w:type="character" w:customStyle="1" w:styleId="2ArialUnicodeMS9pt">
    <w:name w:val="Основной текст (2) + Arial Unicode MS;9 pt"/>
    <w:basedOn w:val="28"/>
    <w:rsid w:val="000E0F5D"/>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character" w:customStyle="1" w:styleId="12Exact">
    <w:name w:val="Основной текст (12) Exact"/>
    <w:basedOn w:val="af7"/>
    <w:link w:val="123"/>
    <w:rsid w:val="000E0F5D"/>
    <w:rPr>
      <w:b/>
      <w:bCs/>
      <w:sz w:val="30"/>
      <w:szCs w:val="30"/>
      <w:shd w:val="clear" w:color="auto" w:fill="FFFFFF"/>
    </w:rPr>
  </w:style>
  <w:style w:type="paragraph" w:customStyle="1" w:styleId="123">
    <w:name w:val="Основной текст (12)"/>
    <w:basedOn w:val="af6"/>
    <w:link w:val="12Exact"/>
    <w:qFormat/>
    <w:rsid w:val="000E0F5D"/>
    <w:pPr>
      <w:widowControl w:val="0"/>
      <w:shd w:val="clear" w:color="auto" w:fill="FFFFFF"/>
      <w:spacing w:after="0" w:line="0" w:lineRule="atLeast"/>
    </w:pPr>
    <w:rPr>
      <w:b/>
      <w:bCs/>
      <w:sz w:val="30"/>
      <w:szCs w:val="30"/>
    </w:rPr>
  </w:style>
  <w:style w:type="character" w:customStyle="1" w:styleId="296pt-3pt">
    <w:name w:val="Основной текст (2) + 96 pt;Интервал -3 pt"/>
    <w:basedOn w:val="28"/>
    <w:rsid w:val="000E0F5D"/>
    <w:rPr>
      <w:rFonts w:ascii="Times New Roman" w:eastAsia="Times New Roman" w:hAnsi="Times New Roman" w:cs="Times New Roman"/>
      <w:b/>
      <w:bCs/>
      <w:i w:val="0"/>
      <w:iCs w:val="0"/>
      <w:smallCaps w:val="0"/>
      <w:strike w:val="0"/>
      <w:color w:val="000000"/>
      <w:spacing w:val="-60"/>
      <w:w w:val="100"/>
      <w:position w:val="0"/>
      <w:sz w:val="192"/>
      <w:szCs w:val="192"/>
      <w:u w:val="none"/>
      <w:lang w:val="en-US" w:eastAsia="en-US" w:bidi="en-US"/>
    </w:rPr>
  </w:style>
  <w:style w:type="character" w:customStyle="1" w:styleId="2130pt">
    <w:name w:val="Основной текст (2) + 130 pt"/>
    <w:basedOn w:val="28"/>
    <w:rsid w:val="000E0F5D"/>
    <w:rPr>
      <w:rFonts w:ascii="Times New Roman" w:eastAsia="Times New Roman" w:hAnsi="Times New Roman" w:cs="Times New Roman"/>
      <w:b w:val="0"/>
      <w:bCs w:val="0"/>
      <w:i w:val="0"/>
      <w:iCs w:val="0"/>
      <w:smallCaps w:val="0"/>
      <w:strike w:val="0"/>
      <w:color w:val="000000"/>
      <w:spacing w:val="0"/>
      <w:w w:val="100"/>
      <w:position w:val="0"/>
      <w:sz w:val="260"/>
      <w:szCs w:val="260"/>
      <w:u w:val="none"/>
      <w:lang w:val="ru-RU" w:eastAsia="ru-RU" w:bidi="ru-RU"/>
    </w:rPr>
  </w:style>
  <w:style w:type="character" w:customStyle="1" w:styleId="13Exact">
    <w:name w:val="Основной текст (13) Exact"/>
    <w:basedOn w:val="af7"/>
    <w:link w:val="131"/>
    <w:rsid w:val="000E0F5D"/>
    <w:rPr>
      <w:b/>
      <w:bCs/>
      <w:shd w:val="clear" w:color="auto" w:fill="FFFFFF"/>
    </w:rPr>
  </w:style>
  <w:style w:type="paragraph" w:customStyle="1" w:styleId="131">
    <w:name w:val="Основной текст (13)"/>
    <w:basedOn w:val="af6"/>
    <w:link w:val="13Exact"/>
    <w:qFormat/>
    <w:rsid w:val="000E0F5D"/>
    <w:pPr>
      <w:widowControl w:val="0"/>
      <w:shd w:val="clear" w:color="auto" w:fill="FFFFFF"/>
      <w:spacing w:after="0" w:line="0" w:lineRule="atLeast"/>
    </w:pPr>
    <w:rPr>
      <w:b/>
      <w:bCs/>
    </w:rPr>
  </w:style>
  <w:style w:type="character" w:customStyle="1" w:styleId="7Exact0">
    <w:name w:val="Подпись к картинке (7) Exact"/>
    <w:basedOn w:val="af7"/>
    <w:link w:val="72"/>
    <w:rsid w:val="000E0F5D"/>
    <w:rPr>
      <w:b/>
      <w:bCs/>
      <w:shd w:val="clear" w:color="auto" w:fill="FFFFFF"/>
    </w:rPr>
  </w:style>
  <w:style w:type="paragraph" w:customStyle="1" w:styleId="72">
    <w:name w:val="Подпись к картинке (7)"/>
    <w:basedOn w:val="af6"/>
    <w:link w:val="7Exact0"/>
    <w:rsid w:val="000E0F5D"/>
    <w:pPr>
      <w:widowControl w:val="0"/>
      <w:shd w:val="clear" w:color="auto" w:fill="FFFFFF"/>
      <w:spacing w:after="0" w:line="0" w:lineRule="atLeast"/>
    </w:pPr>
    <w:rPr>
      <w:b/>
      <w:bCs/>
    </w:rPr>
  </w:style>
  <w:style w:type="character" w:customStyle="1" w:styleId="3Exact0">
    <w:name w:val="Подпись к картинке (3) Exact"/>
    <w:basedOn w:val="af7"/>
    <w:rsid w:val="000E0F5D"/>
    <w:rPr>
      <w:rFonts w:ascii="Times New Roman" w:eastAsia="Times New Roman" w:hAnsi="Times New Roman" w:cs="Times New Roman"/>
      <w:b/>
      <w:bCs/>
      <w:i w:val="0"/>
      <w:iCs w:val="0"/>
      <w:smallCaps w:val="0"/>
      <w:strike w:val="0"/>
      <w:u w:val="none"/>
    </w:rPr>
  </w:style>
  <w:style w:type="character" w:customStyle="1" w:styleId="8Exact0">
    <w:name w:val="Подпись к картинке (8) Exact"/>
    <w:basedOn w:val="af7"/>
    <w:link w:val="82"/>
    <w:rsid w:val="000E0F5D"/>
    <w:rPr>
      <w:rFonts w:ascii="Times New Roman" w:eastAsia="Times New Roman" w:hAnsi="Times New Roman" w:cs="Times New Roman"/>
      <w:i/>
      <w:iCs/>
      <w:shd w:val="clear" w:color="auto" w:fill="FFFFFF"/>
    </w:rPr>
  </w:style>
  <w:style w:type="paragraph" w:customStyle="1" w:styleId="82">
    <w:name w:val="Подпись к картинке (8)"/>
    <w:basedOn w:val="af6"/>
    <w:link w:val="8Exact0"/>
    <w:rsid w:val="000E0F5D"/>
    <w:pPr>
      <w:widowControl w:val="0"/>
      <w:shd w:val="clear" w:color="auto" w:fill="FFFFFF"/>
      <w:spacing w:after="0" w:line="269" w:lineRule="exact"/>
      <w:jc w:val="both"/>
    </w:pPr>
    <w:rPr>
      <w:rFonts w:ascii="Times New Roman" w:eastAsia="Times New Roman" w:hAnsi="Times New Roman" w:cs="Times New Roman"/>
      <w:i/>
      <w:iCs/>
    </w:rPr>
  </w:style>
  <w:style w:type="character" w:customStyle="1" w:styleId="ArialUnicodeMS12pt-2pt">
    <w:name w:val="Колонтитул + Arial Unicode MS;12 pt;Курсив;Интервал -2 pt"/>
    <w:basedOn w:val="aff3"/>
    <w:rsid w:val="000E0F5D"/>
    <w:rPr>
      <w:rFonts w:ascii="Arial Unicode MS" w:eastAsia="Arial Unicode MS" w:hAnsi="Arial Unicode MS" w:cs="Arial Unicode MS"/>
      <w:b w:val="0"/>
      <w:bCs w:val="0"/>
      <w:i/>
      <w:iCs/>
      <w:smallCaps w:val="0"/>
      <w:strike w:val="0"/>
      <w:color w:val="000000"/>
      <w:spacing w:val="-50"/>
      <w:w w:val="100"/>
      <w:position w:val="0"/>
      <w:sz w:val="24"/>
      <w:szCs w:val="24"/>
      <w:u w:val="none"/>
      <w:lang w:val="ru-RU" w:eastAsia="ru-RU" w:bidi="ru-RU"/>
    </w:rPr>
  </w:style>
  <w:style w:type="character" w:customStyle="1" w:styleId="117">
    <w:name w:val="Основной текст (11)_"/>
    <w:basedOn w:val="af7"/>
    <w:link w:val="118"/>
    <w:rsid w:val="000E0F5D"/>
    <w:rPr>
      <w:rFonts w:ascii="Times New Roman" w:eastAsia="Times New Roman" w:hAnsi="Times New Roman" w:cs="Times New Roman"/>
      <w:i/>
      <w:iCs/>
      <w:shd w:val="clear" w:color="auto" w:fill="FFFFFF"/>
    </w:rPr>
  </w:style>
  <w:style w:type="paragraph" w:customStyle="1" w:styleId="118">
    <w:name w:val="Основной текст (11)"/>
    <w:basedOn w:val="af6"/>
    <w:link w:val="117"/>
    <w:qFormat/>
    <w:rsid w:val="000E0F5D"/>
    <w:pPr>
      <w:widowControl w:val="0"/>
      <w:shd w:val="clear" w:color="auto" w:fill="FFFFFF"/>
      <w:spacing w:after="0" w:line="0" w:lineRule="atLeast"/>
    </w:pPr>
    <w:rPr>
      <w:rFonts w:ascii="Times New Roman" w:eastAsia="Times New Roman" w:hAnsi="Times New Roman" w:cs="Times New Roman"/>
      <w:i/>
      <w:iCs/>
    </w:rPr>
  </w:style>
  <w:style w:type="character" w:customStyle="1" w:styleId="100">
    <w:name w:val="Основной текст (10)_"/>
    <w:basedOn w:val="af7"/>
    <w:link w:val="101"/>
    <w:rsid w:val="000E0F5D"/>
    <w:rPr>
      <w:sz w:val="18"/>
      <w:szCs w:val="18"/>
      <w:shd w:val="clear" w:color="auto" w:fill="FFFFFF"/>
    </w:rPr>
  </w:style>
  <w:style w:type="paragraph" w:customStyle="1" w:styleId="101">
    <w:name w:val="Основной текст (10)"/>
    <w:basedOn w:val="af6"/>
    <w:link w:val="100"/>
    <w:qFormat/>
    <w:rsid w:val="000E0F5D"/>
    <w:pPr>
      <w:widowControl w:val="0"/>
      <w:shd w:val="clear" w:color="auto" w:fill="FFFFFF"/>
      <w:spacing w:after="0" w:line="0" w:lineRule="atLeast"/>
    </w:pPr>
    <w:rPr>
      <w:sz w:val="18"/>
      <w:szCs w:val="18"/>
    </w:rPr>
  </w:style>
  <w:style w:type="character" w:customStyle="1" w:styleId="210pt">
    <w:name w:val="Основной текст (2) + 10 pt"/>
    <w:basedOn w:val="28"/>
    <w:rsid w:val="000E0F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table" w:styleId="aff5">
    <w:name w:val="Table Grid"/>
    <w:basedOn w:val="af8"/>
    <w:uiPriority w:val="59"/>
    <w:rsid w:val="008553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header"/>
    <w:aliases w:val=" Знак4,Знак4, Знак8,ВерхКолонтитул,Знак8,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Зна"/>
    <w:basedOn w:val="af6"/>
    <w:link w:val="aff7"/>
    <w:uiPriority w:val="99"/>
    <w:unhideWhenUsed/>
    <w:rsid w:val="004962D2"/>
    <w:pPr>
      <w:tabs>
        <w:tab w:val="center" w:pos="4677"/>
        <w:tab w:val="right" w:pos="9355"/>
      </w:tabs>
      <w:spacing w:after="0" w:line="240" w:lineRule="auto"/>
    </w:pPr>
  </w:style>
  <w:style w:type="character" w:customStyle="1" w:styleId="aff7">
    <w:name w:val="Верхний колонтитул Знак"/>
    <w:aliases w:val=" Знак4 Знак,Знак4 Знак, Знак8 Знак,ВерхКолонтитул Знак,Знак8 Знак,Верхний колонтитул Знак1 Знак2 Знак Знак Знак Знак Знак,Верхний колонтитул Знак Знак Знак1 Знак Знак Знак Знак Знак,Зна Знак"/>
    <w:basedOn w:val="af7"/>
    <w:link w:val="aff6"/>
    <w:uiPriority w:val="99"/>
    <w:rsid w:val="004962D2"/>
  </w:style>
  <w:style w:type="paragraph" w:customStyle="1" w:styleId="Default">
    <w:name w:val="Default"/>
    <w:qFormat/>
    <w:rsid w:val="00464095"/>
    <w:pPr>
      <w:autoSpaceDE w:val="0"/>
      <w:autoSpaceDN w:val="0"/>
      <w:adjustRightInd w:val="0"/>
      <w:spacing w:after="0" w:line="240" w:lineRule="auto"/>
    </w:pPr>
    <w:rPr>
      <w:rFonts w:ascii="Arial" w:hAnsi="Arial" w:cs="Arial"/>
      <w:color w:val="000000"/>
      <w:sz w:val="24"/>
      <w:szCs w:val="24"/>
    </w:rPr>
  </w:style>
  <w:style w:type="paragraph" w:styleId="aff8">
    <w:name w:val="Block Text"/>
    <w:basedOn w:val="af6"/>
    <w:rsid w:val="00094C66"/>
    <w:pPr>
      <w:spacing w:after="0" w:line="240" w:lineRule="auto"/>
      <w:ind w:left="113" w:right="113"/>
    </w:pPr>
    <w:rPr>
      <w:rFonts w:ascii="Times New Roman" w:eastAsia="Times New Roman" w:hAnsi="Times New Roman" w:cs="Times New Roman"/>
      <w:b/>
      <w:sz w:val="20"/>
      <w:szCs w:val="20"/>
      <w:lang w:eastAsia="ru-RU"/>
    </w:rPr>
  </w:style>
  <w:style w:type="character" w:styleId="aff9">
    <w:name w:val="Hyperlink"/>
    <w:basedOn w:val="af7"/>
    <w:uiPriority w:val="99"/>
    <w:unhideWhenUsed/>
    <w:rsid w:val="002E0AF7"/>
    <w:rPr>
      <w:color w:val="0000FF" w:themeColor="hyperlink"/>
      <w:u w:val="single"/>
    </w:rPr>
  </w:style>
  <w:style w:type="paragraph" w:styleId="affa">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6"/>
    <w:next w:val="af6"/>
    <w:link w:val="affb"/>
    <w:uiPriority w:val="35"/>
    <w:unhideWhenUsed/>
    <w:qFormat/>
    <w:rsid w:val="009177C7"/>
    <w:pPr>
      <w:spacing w:line="240" w:lineRule="auto"/>
    </w:pPr>
    <w:rPr>
      <w:b/>
      <w:bCs/>
      <w:color w:val="4F81BD" w:themeColor="accent1"/>
      <w:sz w:val="18"/>
      <w:szCs w:val="18"/>
    </w:rPr>
  </w:style>
  <w:style w:type="character" w:customStyle="1" w:styleId="af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a"/>
    <w:rsid w:val="003C795C"/>
    <w:rPr>
      <w:b/>
      <w:bCs/>
      <w:color w:val="4F81BD" w:themeColor="accent1"/>
      <w:sz w:val="18"/>
      <w:szCs w:val="18"/>
    </w:rPr>
  </w:style>
  <w:style w:type="paragraph" w:customStyle="1" w:styleId="affc">
    <w:name w:val="заголовок таблицы"/>
    <w:basedOn w:val="af6"/>
    <w:autoRedefine/>
    <w:rsid w:val="00267771"/>
    <w:pPr>
      <w:keepNext/>
      <w:keepLines/>
      <w:widowControl w:val="0"/>
      <w:tabs>
        <w:tab w:val="left" w:pos="1701"/>
      </w:tabs>
      <w:spacing w:before="120" w:after="120"/>
      <w:jc w:val="both"/>
    </w:pPr>
    <w:rPr>
      <w:rFonts w:ascii="Times New Roman" w:eastAsia="Times New Roman" w:hAnsi="Times New Roman" w:cs="Times New Roman"/>
      <w:b/>
      <w:sz w:val="24"/>
      <w:szCs w:val="24"/>
      <w:lang w:eastAsia="ru-RU"/>
    </w:rPr>
  </w:style>
  <w:style w:type="character" w:customStyle="1" w:styleId="blacktext">
    <w:name w:val="black_text"/>
    <w:basedOn w:val="af7"/>
    <w:rsid w:val="00267771"/>
  </w:style>
  <w:style w:type="paragraph" w:styleId="1f2">
    <w:name w:val="toc 1"/>
    <w:basedOn w:val="af6"/>
    <w:next w:val="af6"/>
    <w:link w:val="1f3"/>
    <w:autoRedefine/>
    <w:uiPriority w:val="39"/>
    <w:unhideWhenUsed/>
    <w:qFormat/>
    <w:rsid w:val="008561C0"/>
    <w:pPr>
      <w:spacing w:after="100"/>
    </w:pPr>
  </w:style>
  <w:style w:type="paragraph" w:styleId="2c">
    <w:name w:val="toc 2"/>
    <w:basedOn w:val="af6"/>
    <w:next w:val="af6"/>
    <w:link w:val="2d"/>
    <w:autoRedefine/>
    <w:uiPriority w:val="39"/>
    <w:unhideWhenUsed/>
    <w:qFormat/>
    <w:rsid w:val="008561C0"/>
    <w:pPr>
      <w:spacing w:after="100"/>
      <w:ind w:left="220"/>
    </w:pPr>
  </w:style>
  <w:style w:type="paragraph" w:styleId="3b">
    <w:name w:val="toc 3"/>
    <w:basedOn w:val="af6"/>
    <w:next w:val="af6"/>
    <w:link w:val="3c"/>
    <w:autoRedefine/>
    <w:uiPriority w:val="39"/>
    <w:unhideWhenUsed/>
    <w:qFormat/>
    <w:rsid w:val="008561C0"/>
    <w:pPr>
      <w:spacing w:after="100"/>
      <w:ind w:left="440"/>
    </w:pPr>
  </w:style>
  <w:style w:type="paragraph" w:styleId="affd">
    <w:name w:val="footer"/>
    <w:basedOn w:val="af6"/>
    <w:link w:val="affe"/>
    <w:uiPriority w:val="99"/>
    <w:unhideWhenUsed/>
    <w:qFormat/>
    <w:rsid w:val="00AA3307"/>
    <w:pPr>
      <w:tabs>
        <w:tab w:val="center" w:pos="4677"/>
        <w:tab w:val="right" w:pos="9355"/>
      </w:tabs>
      <w:spacing w:after="0" w:line="240" w:lineRule="auto"/>
    </w:pPr>
  </w:style>
  <w:style w:type="character" w:customStyle="1" w:styleId="affe">
    <w:name w:val="Нижний колонтитул Знак"/>
    <w:basedOn w:val="af7"/>
    <w:link w:val="affd"/>
    <w:uiPriority w:val="99"/>
    <w:rsid w:val="00AA3307"/>
  </w:style>
  <w:style w:type="character" w:styleId="afff">
    <w:name w:val="FollowedHyperlink"/>
    <w:basedOn w:val="af7"/>
    <w:uiPriority w:val="99"/>
    <w:unhideWhenUsed/>
    <w:rsid w:val="00746D3D"/>
    <w:rPr>
      <w:color w:val="800080"/>
      <w:u w:val="single"/>
    </w:rPr>
  </w:style>
  <w:style w:type="paragraph" w:customStyle="1" w:styleId="xl66">
    <w:name w:val="xl66"/>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f6"/>
    <w:qFormat/>
    <w:rsid w:val="00746D3D"/>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f6"/>
    <w:qFormat/>
    <w:rsid w:val="00746D3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
    <w:name w:val="xl70"/>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
    <w:name w:val="xl71"/>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f6"/>
    <w:qFormat/>
    <w:rsid w:val="00746D3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f6"/>
    <w:qFormat/>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f6"/>
    <w:qFormat/>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f6"/>
    <w:qFormat/>
    <w:rsid w:val="00746D3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f6"/>
    <w:qFormat/>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f6"/>
    <w:qFormat/>
    <w:rsid w:val="00746D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1">
    <w:name w:val="xl81"/>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2">
    <w:name w:val="xl82"/>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3">
    <w:name w:val="xl83"/>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f6"/>
    <w:qFormat/>
    <w:rsid w:val="00746D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f6"/>
    <w:qFormat/>
    <w:rsid w:val="00746D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0">
    <w:name w:val="TOC Heading"/>
    <w:basedOn w:val="17"/>
    <w:next w:val="af6"/>
    <w:uiPriority w:val="39"/>
    <w:unhideWhenUsed/>
    <w:qFormat/>
    <w:rsid w:val="008D1E1D"/>
    <w:pPr>
      <w:spacing w:before="240" w:line="276" w:lineRule="auto"/>
      <w:jc w:val="left"/>
      <w:outlineLvl w:val="9"/>
    </w:pPr>
    <w:rPr>
      <w:b w:val="0"/>
      <w:bCs w:val="0"/>
      <w:sz w:val="32"/>
      <w:szCs w:val="32"/>
    </w:rPr>
  </w:style>
  <w:style w:type="paragraph" w:styleId="afff1">
    <w:name w:val="Normal (Web)"/>
    <w:aliases w:val="Обычный (Web),Обычный (Web)1,Обычный (веб)1,Обычный (веб)11,Обычный (веб) Знак2 Знак,Обычный (веб) Знак Знак1 Знак,Обычный (веб) Знак1 Знак Знак Знак2,Обычный (веб) Знак Знак Знак Знак Знак2"/>
    <w:basedOn w:val="af6"/>
    <w:uiPriority w:val="99"/>
    <w:unhideWhenUsed/>
    <w:qFormat/>
    <w:rsid w:val="00607B1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2">
    <w:name w:val="table of figures"/>
    <w:aliases w:val="Перечень таблиц"/>
    <w:basedOn w:val="af6"/>
    <w:next w:val="af6"/>
    <w:uiPriority w:val="99"/>
    <w:unhideWhenUsed/>
    <w:qFormat/>
    <w:rsid w:val="00C06701"/>
    <w:pPr>
      <w:spacing w:after="0"/>
    </w:pPr>
  </w:style>
  <w:style w:type="numbering" w:customStyle="1" w:styleId="1f4">
    <w:name w:val="Нет списка1"/>
    <w:next w:val="af9"/>
    <w:uiPriority w:val="99"/>
    <w:semiHidden/>
    <w:unhideWhenUsed/>
    <w:rsid w:val="00377A7A"/>
  </w:style>
  <w:style w:type="paragraph" w:customStyle="1" w:styleId="xl86">
    <w:name w:val="xl86"/>
    <w:basedOn w:val="af6"/>
    <w:qFormat/>
    <w:rsid w:val="00377A7A"/>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87">
    <w:name w:val="xl87"/>
    <w:basedOn w:val="af6"/>
    <w:qFormat/>
    <w:rsid w:val="00377A7A"/>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88">
    <w:name w:val="xl88"/>
    <w:basedOn w:val="af6"/>
    <w:qFormat/>
    <w:rsid w:val="00377A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f6"/>
    <w:qFormat/>
    <w:rsid w:val="00377A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f6"/>
    <w:qFormat/>
    <w:rsid w:val="00377A7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f6"/>
    <w:qFormat/>
    <w:rsid w:val="00377A7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f6"/>
    <w:qFormat/>
    <w:rsid w:val="00377A7A"/>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f6"/>
    <w:qFormat/>
    <w:rsid w:val="00377A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f6"/>
    <w:qFormat/>
    <w:rsid w:val="000D0C8A"/>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5">
    <w:name w:val="xl95"/>
    <w:basedOn w:val="af6"/>
    <w:qFormat/>
    <w:rsid w:val="000D0C8A"/>
    <w:pPr>
      <w:pBdr>
        <w:top w:val="single" w:sz="4" w:space="0" w:color="auto"/>
        <w:left w:val="single" w:sz="4" w:space="0" w:color="auto"/>
        <w:bottom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6">
    <w:name w:val="xl96"/>
    <w:basedOn w:val="af6"/>
    <w:qFormat/>
    <w:rsid w:val="000D0C8A"/>
    <w:pPr>
      <w:pBdr>
        <w:top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7">
    <w:name w:val="xl97"/>
    <w:basedOn w:val="af6"/>
    <w:qFormat/>
    <w:rsid w:val="000D0C8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f6"/>
    <w:qFormat/>
    <w:rsid w:val="000D0C8A"/>
    <w:pPr>
      <w:pBdr>
        <w:top w:val="single" w:sz="4" w:space="0" w:color="auto"/>
        <w:left w:val="single" w:sz="4" w:space="0" w:color="auto"/>
        <w:bottom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9">
    <w:name w:val="xl99"/>
    <w:basedOn w:val="af6"/>
    <w:qFormat/>
    <w:rsid w:val="000D0C8A"/>
    <w:pPr>
      <w:pBdr>
        <w:top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f6"/>
    <w:qFormat/>
    <w:rsid w:val="000D0C8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f6"/>
    <w:qFormat/>
    <w:rsid w:val="000D0C8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f6"/>
    <w:qFormat/>
    <w:rsid w:val="000D0C8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f6"/>
    <w:qFormat/>
    <w:rsid w:val="000D0C8A"/>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04">
    <w:name w:val="xl104"/>
    <w:basedOn w:val="af6"/>
    <w:qFormat/>
    <w:rsid w:val="000D0C8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2e">
    <w:name w:val="Текст титула 2"/>
    <w:basedOn w:val="af6"/>
    <w:qFormat/>
    <w:rsid w:val="00AB2BB6"/>
    <w:pPr>
      <w:widowControl w:val="0"/>
      <w:snapToGrid w:val="0"/>
      <w:spacing w:before="4800" w:after="0" w:line="300" w:lineRule="auto"/>
      <w:contextualSpacing/>
      <w:jc w:val="center"/>
    </w:pPr>
    <w:rPr>
      <w:rFonts w:ascii="Times New Roman" w:eastAsiaTheme="minorEastAsia" w:hAnsi="Times New Roman"/>
      <w:b/>
      <w:sz w:val="24"/>
    </w:rPr>
  </w:style>
  <w:style w:type="paragraph" w:customStyle="1" w:styleId="msonormal0">
    <w:name w:val="msonormal"/>
    <w:basedOn w:val="af6"/>
    <w:qFormat/>
    <w:rsid w:val="00A948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f6"/>
    <w:qFormat/>
    <w:rsid w:val="00DB52A9"/>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font6">
    <w:name w:val="font6"/>
    <w:basedOn w:val="af6"/>
    <w:qFormat/>
    <w:rsid w:val="00DB52A9"/>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105">
    <w:name w:val="xl105"/>
    <w:basedOn w:val="af6"/>
    <w:qFormat/>
    <w:rsid w:val="00DB52A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both"/>
      <w:textAlignment w:val="center"/>
    </w:pPr>
    <w:rPr>
      <w:rFonts w:ascii="Times New Roman" w:eastAsia="Times New Roman" w:hAnsi="Times New Roman" w:cs="Times New Roman"/>
      <w:color w:val="000000"/>
      <w:lang w:eastAsia="ru-RU"/>
    </w:rPr>
  </w:style>
  <w:style w:type="paragraph" w:customStyle="1" w:styleId="xl106">
    <w:name w:val="xl106"/>
    <w:basedOn w:val="af6"/>
    <w:qFormat/>
    <w:rsid w:val="00DB52A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f6"/>
    <w:qFormat/>
    <w:rsid w:val="00DB52A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f6"/>
    <w:qFormat/>
    <w:rsid w:val="00DB52A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109">
    <w:name w:val="xl109"/>
    <w:basedOn w:val="af6"/>
    <w:qFormat/>
    <w:rsid w:val="00DB52A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110">
    <w:name w:val="xl110"/>
    <w:basedOn w:val="af6"/>
    <w:qFormat/>
    <w:rsid w:val="00DB52A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f6"/>
    <w:qFormat/>
    <w:rsid w:val="00DB52A9"/>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f6"/>
    <w:qFormat/>
    <w:rsid w:val="00DB52A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3">
    <w:name w:val="xl113"/>
    <w:basedOn w:val="af6"/>
    <w:qFormat/>
    <w:rsid w:val="00DB52A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4">
    <w:name w:val="xl114"/>
    <w:basedOn w:val="af6"/>
    <w:qFormat/>
    <w:rsid w:val="00DB52A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f6"/>
    <w:qFormat/>
    <w:rsid w:val="00DB52A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116">
    <w:name w:val="xl116"/>
    <w:basedOn w:val="af6"/>
    <w:qFormat/>
    <w:rsid w:val="00DB52A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f6"/>
    <w:qFormat/>
    <w:rsid w:val="00DB52A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f7"/>
    <w:link w:val="33"/>
    <w:uiPriority w:val="9"/>
    <w:rsid w:val="00CC3E54"/>
    <w:rPr>
      <w:rFonts w:ascii="Cambria" w:eastAsia="Times New Roman" w:hAnsi="Cambria" w:cs="Times New Roman"/>
      <w:color w:val="243F60"/>
      <w:sz w:val="24"/>
      <w:szCs w:val="24"/>
    </w:rPr>
  </w:style>
  <w:style w:type="character" w:customStyle="1" w:styleId="51">
    <w:name w:val="Заголовок 5 Знак"/>
    <w:basedOn w:val="af7"/>
    <w:link w:val="5"/>
    <w:rsid w:val="00CC3E54"/>
    <w:rPr>
      <w:rFonts w:ascii="Cambria" w:eastAsia="Times New Roman" w:hAnsi="Cambria" w:cs="Times New Roman"/>
      <w:color w:val="365F91"/>
    </w:rPr>
  </w:style>
  <w:style w:type="character" w:customStyle="1" w:styleId="62">
    <w:name w:val="Заголовок 6 Знак"/>
    <w:basedOn w:val="af7"/>
    <w:link w:val="60"/>
    <w:rsid w:val="00CC3E54"/>
    <w:rPr>
      <w:rFonts w:ascii="Cambria" w:eastAsia="Times New Roman" w:hAnsi="Cambria" w:cs="Times New Roman"/>
      <w:color w:val="243F60"/>
    </w:rPr>
  </w:style>
  <w:style w:type="character" w:customStyle="1" w:styleId="70">
    <w:name w:val="Заголовок 7 Знак"/>
    <w:basedOn w:val="af7"/>
    <w:link w:val="7"/>
    <w:rsid w:val="00CC3E54"/>
    <w:rPr>
      <w:rFonts w:ascii="Cambria" w:eastAsia="Times New Roman" w:hAnsi="Cambria" w:cs="Times New Roman"/>
      <w:i/>
      <w:iCs/>
      <w:color w:val="243F60"/>
    </w:rPr>
  </w:style>
  <w:style w:type="character" w:customStyle="1" w:styleId="80">
    <w:name w:val="Заголовок 8 Знак"/>
    <w:basedOn w:val="af7"/>
    <w:link w:val="8"/>
    <w:rsid w:val="00CC3E54"/>
    <w:rPr>
      <w:rFonts w:ascii="Cambria" w:eastAsia="Times New Roman" w:hAnsi="Cambria" w:cs="Times New Roman"/>
      <w:color w:val="272727"/>
      <w:sz w:val="21"/>
      <w:szCs w:val="21"/>
    </w:rPr>
  </w:style>
  <w:style w:type="character" w:customStyle="1" w:styleId="90">
    <w:name w:val="Заголовок 9 Знак"/>
    <w:basedOn w:val="af7"/>
    <w:link w:val="9"/>
    <w:rsid w:val="00CC3E54"/>
    <w:rPr>
      <w:rFonts w:ascii="Cambria" w:eastAsia="Times New Roman" w:hAnsi="Cambria" w:cs="Times New Roman"/>
      <w:i/>
      <w:iCs/>
      <w:color w:val="272727"/>
      <w:sz w:val="21"/>
      <w:szCs w:val="21"/>
    </w:rPr>
  </w:style>
  <w:style w:type="numbering" w:customStyle="1" w:styleId="2f">
    <w:name w:val="Нет списка2"/>
    <w:next w:val="af9"/>
    <w:uiPriority w:val="99"/>
    <w:semiHidden/>
    <w:unhideWhenUsed/>
    <w:rsid w:val="00CC3E54"/>
  </w:style>
  <w:style w:type="paragraph" w:customStyle="1" w:styleId="afff3">
    <w:name w:val="Подпись рисунков/таблиц"/>
    <w:basedOn w:val="affa"/>
    <w:uiPriority w:val="99"/>
    <w:qFormat/>
    <w:rsid w:val="00CC3E54"/>
    <w:pPr>
      <w:keepNext/>
      <w:spacing w:before="120" w:after="0" w:line="360" w:lineRule="auto"/>
      <w:ind w:firstLine="426"/>
    </w:pPr>
    <w:rPr>
      <w:rFonts w:ascii="Arial" w:eastAsia="Times New Roman" w:hAnsi="Arial" w:cs="Times New Roman"/>
      <w:b w:val="0"/>
      <w:color w:val="4F81BD"/>
      <w:sz w:val="24"/>
      <w:lang w:eastAsia="ru-RU"/>
    </w:rPr>
  </w:style>
  <w:style w:type="paragraph" w:customStyle="1" w:styleId="ChapterSubtitle">
    <w:name w:val="Chapter Subtitle"/>
    <w:basedOn w:val="afff4"/>
    <w:qFormat/>
    <w:rsid w:val="00CC3E54"/>
    <w:pPr>
      <w:keepNext/>
      <w:keepLines/>
      <w:numPr>
        <w:ilvl w:val="0"/>
      </w:numPr>
      <w:spacing w:before="60"/>
    </w:pPr>
    <w:rPr>
      <w:rFonts w:ascii="Arial" w:hAnsi="Arial"/>
      <w:b/>
      <w:i w:val="0"/>
      <w:iCs w:val="0"/>
      <w:color w:val="auto"/>
      <w:spacing w:val="-16"/>
      <w:kern w:val="28"/>
      <w:sz w:val="32"/>
      <w:szCs w:val="28"/>
      <w:lang w:eastAsia="en-US"/>
    </w:rPr>
  </w:style>
  <w:style w:type="paragraph" w:styleId="afff4">
    <w:name w:val="Subtitle"/>
    <w:basedOn w:val="af6"/>
    <w:next w:val="af6"/>
    <w:link w:val="afff5"/>
    <w:qFormat/>
    <w:rsid w:val="00CC3E54"/>
    <w:pPr>
      <w:numPr>
        <w:ilvl w:val="1"/>
      </w:numPr>
      <w:spacing w:after="0" w:line="240" w:lineRule="auto"/>
    </w:pPr>
    <w:rPr>
      <w:rFonts w:ascii="Cambria" w:eastAsia="Times New Roman" w:hAnsi="Cambria" w:cs="Times New Roman"/>
      <w:i/>
      <w:iCs/>
      <w:color w:val="4F81BD"/>
      <w:spacing w:val="15"/>
      <w:sz w:val="24"/>
      <w:szCs w:val="24"/>
      <w:lang w:eastAsia="ru-RU"/>
    </w:rPr>
  </w:style>
  <w:style w:type="character" w:customStyle="1" w:styleId="afff5">
    <w:name w:val="Подзаголовок Знак"/>
    <w:basedOn w:val="af7"/>
    <w:link w:val="afff4"/>
    <w:rsid w:val="00CC3E54"/>
    <w:rPr>
      <w:rFonts w:ascii="Cambria" w:eastAsia="Times New Roman" w:hAnsi="Cambria" w:cs="Times New Roman"/>
      <w:i/>
      <w:iCs/>
      <w:color w:val="4F81BD"/>
      <w:spacing w:val="15"/>
      <w:sz w:val="24"/>
      <w:szCs w:val="24"/>
      <w:lang w:eastAsia="ru-RU"/>
    </w:rPr>
  </w:style>
  <w:style w:type="table" w:customStyle="1" w:styleId="119">
    <w:name w:val="Таблица ОРГРЭС11"/>
    <w:basedOn w:val="af8"/>
    <w:next w:val="aff5"/>
    <w:uiPriority w:val="59"/>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МОЙ Заголовок 1"/>
    <w:basedOn w:val="17"/>
    <w:link w:val="1f6"/>
    <w:qFormat/>
    <w:rsid w:val="00CC3E54"/>
  </w:style>
  <w:style w:type="paragraph" w:styleId="46">
    <w:name w:val="toc 4"/>
    <w:basedOn w:val="af6"/>
    <w:next w:val="af6"/>
    <w:link w:val="47"/>
    <w:autoRedefine/>
    <w:uiPriority w:val="39"/>
    <w:unhideWhenUsed/>
    <w:rsid w:val="00CC3E54"/>
    <w:pPr>
      <w:spacing w:after="100" w:line="240" w:lineRule="auto"/>
      <w:ind w:left="720"/>
    </w:pPr>
    <w:rPr>
      <w:rFonts w:ascii="Times New Roman" w:eastAsia="Times New Roman" w:hAnsi="Times New Roman" w:cs="Times New Roman"/>
      <w:sz w:val="24"/>
      <w:szCs w:val="24"/>
      <w:lang w:eastAsia="ru-RU"/>
    </w:rPr>
  </w:style>
  <w:style w:type="character" w:customStyle="1" w:styleId="1f6">
    <w:name w:val="МОЙ Заголовок 1 Знак"/>
    <w:link w:val="1f5"/>
    <w:rsid w:val="00CC3E54"/>
    <w:rPr>
      <w:rFonts w:asciiTheme="majorHAnsi" w:eastAsiaTheme="majorEastAsia" w:hAnsiTheme="majorHAnsi" w:cstheme="majorBidi"/>
      <w:b/>
      <w:bCs/>
      <w:color w:val="365F91" w:themeColor="accent1" w:themeShade="BF"/>
      <w:sz w:val="28"/>
      <w:szCs w:val="28"/>
    </w:rPr>
  </w:style>
  <w:style w:type="paragraph" w:styleId="54">
    <w:name w:val="toc 5"/>
    <w:basedOn w:val="af6"/>
    <w:next w:val="af6"/>
    <w:autoRedefine/>
    <w:uiPriority w:val="39"/>
    <w:unhideWhenUsed/>
    <w:rsid w:val="00CC3E54"/>
    <w:pPr>
      <w:spacing w:after="100" w:line="240" w:lineRule="auto"/>
      <w:ind w:left="960"/>
    </w:pPr>
    <w:rPr>
      <w:rFonts w:ascii="Times New Roman" w:eastAsia="Times New Roman" w:hAnsi="Times New Roman" w:cs="Times New Roman"/>
      <w:sz w:val="24"/>
      <w:szCs w:val="24"/>
      <w:lang w:eastAsia="ru-RU"/>
    </w:rPr>
  </w:style>
  <w:style w:type="paragraph" w:styleId="83">
    <w:name w:val="toc 8"/>
    <w:basedOn w:val="af6"/>
    <w:next w:val="af6"/>
    <w:autoRedefine/>
    <w:uiPriority w:val="39"/>
    <w:unhideWhenUsed/>
    <w:rsid w:val="00CC3E54"/>
    <w:pPr>
      <w:spacing w:after="100" w:line="240" w:lineRule="auto"/>
      <w:ind w:left="1680"/>
    </w:pPr>
    <w:rPr>
      <w:rFonts w:ascii="Times New Roman" w:eastAsia="Times New Roman" w:hAnsi="Times New Roman" w:cs="Times New Roman"/>
      <w:sz w:val="24"/>
      <w:szCs w:val="24"/>
      <w:lang w:eastAsia="ru-RU"/>
    </w:rPr>
  </w:style>
  <w:style w:type="paragraph" w:customStyle="1" w:styleId="1f7">
    <w:name w:val="Стиль1"/>
    <w:basedOn w:val="20"/>
    <w:link w:val="1f8"/>
    <w:qFormat/>
    <w:rsid w:val="00CC3E54"/>
  </w:style>
  <w:style w:type="character" w:customStyle="1" w:styleId="afff6">
    <w:name w:val="Основной текст_"/>
    <w:link w:val="2f0"/>
    <w:locked/>
    <w:rsid w:val="00CC3E54"/>
    <w:rPr>
      <w:rFonts w:ascii="Arial" w:eastAsia="Arial" w:hAnsi="Arial" w:cs="Arial"/>
      <w:shd w:val="clear" w:color="auto" w:fill="FFFFFF"/>
    </w:rPr>
  </w:style>
  <w:style w:type="character" w:customStyle="1" w:styleId="1f8">
    <w:name w:val="Стиль1 Знак"/>
    <w:link w:val="1f7"/>
    <w:rsid w:val="00CC3E54"/>
    <w:rPr>
      <w:rFonts w:ascii="Times New Roman" w:eastAsiaTheme="majorEastAsia" w:hAnsi="Times New Roman" w:cstheme="majorBidi"/>
      <w:b/>
      <w:bCs/>
      <w:sz w:val="26"/>
      <w:szCs w:val="26"/>
    </w:rPr>
  </w:style>
  <w:style w:type="paragraph" w:customStyle="1" w:styleId="2f0">
    <w:name w:val="Основной текст2"/>
    <w:basedOn w:val="af6"/>
    <w:link w:val="afff6"/>
    <w:rsid w:val="00CC3E54"/>
    <w:pPr>
      <w:widowControl w:val="0"/>
      <w:shd w:val="clear" w:color="auto" w:fill="FFFFFF"/>
      <w:spacing w:before="7680" w:after="0" w:line="0" w:lineRule="atLeast"/>
      <w:ind w:hanging="360"/>
      <w:jc w:val="center"/>
    </w:pPr>
    <w:rPr>
      <w:rFonts w:ascii="Arial" w:eastAsia="Arial" w:hAnsi="Arial" w:cs="Arial"/>
    </w:rPr>
  </w:style>
  <w:style w:type="paragraph" w:styleId="afff7">
    <w:name w:val="footnote text"/>
    <w:aliases w:val="Знак6,Table_Footnote_last Знак,Table_Footnote_last Знак Знак,Table_Footnote_last"/>
    <w:basedOn w:val="af6"/>
    <w:link w:val="afff8"/>
    <w:qFormat/>
    <w:rsid w:val="00CC3E54"/>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lang w:eastAsia="ru-RU"/>
    </w:rPr>
  </w:style>
  <w:style w:type="character" w:customStyle="1" w:styleId="afff8">
    <w:name w:val="Текст сноски Знак"/>
    <w:aliases w:val="Знак6 Знак,Table_Footnote_last Знак Знак1,Table_Footnote_last Знак Знак Знак,Table_Footnote_last Знак1"/>
    <w:basedOn w:val="af7"/>
    <w:link w:val="afff7"/>
    <w:rsid w:val="00CC3E54"/>
    <w:rPr>
      <w:rFonts w:ascii="Arial" w:eastAsia="Microsoft YaHei" w:hAnsi="Arial" w:cs="Times New Roman"/>
      <w:spacing w:val="-5"/>
      <w:sz w:val="20"/>
      <w:szCs w:val="20"/>
      <w:lang w:eastAsia="ru-RU"/>
    </w:rPr>
  </w:style>
  <w:style w:type="character" w:customStyle="1" w:styleId="55">
    <w:name w:val="Основной текст (5)_"/>
    <w:locked/>
    <w:rsid w:val="00CC3E54"/>
    <w:rPr>
      <w:rFonts w:ascii="Arial" w:eastAsia="Arial" w:hAnsi="Arial" w:cs="Arial"/>
      <w:b/>
      <w:bCs/>
      <w:spacing w:val="-10"/>
      <w:sz w:val="21"/>
      <w:szCs w:val="21"/>
      <w:shd w:val="clear" w:color="auto" w:fill="FFFFFF"/>
    </w:rPr>
  </w:style>
  <w:style w:type="character" w:styleId="afff9">
    <w:name w:val="Emphasis"/>
    <w:qFormat/>
    <w:rsid w:val="00CC3E54"/>
    <w:rPr>
      <w:rFonts w:ascii="Arial Black" w:hAnsi="Arial Black" w:hint="default"/>
      <w:i w:val="0"/>
      <w:iCs w:val="0"/>
      <w:spacing w:val="-4"/>
      <w:sz w:val="18"/>
    </w:rPr>
  </w:style>
  <w:style w:type="character" w:customStyle="1" w:styleId="ArialUnicodeMS">
    <w:name w:val="Основной текст + Arial Unicode MS"/>
    <w:aliases w:val="11.5 pt,Основной текст + 13 pt,Основной текст + Franklin Gothic Medium"/>
    <w:rsid w:val="00CC3E54"/>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85pt">
    <w:name w:val="Колонтитул + 8.5 pt;Не полужирный"/>
    <w:rsid w:val="00CC3E54"/>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CC3E54"/>
    <w:rPr>
      <w:rFonts w:ascii="Arial" w:eastAsia="Arial" w:hAnsi="Arial" w:cs="Arial"/>
      <w:b/>
      <w:bCs/>
      <w:color w:val="000000"/>
      <w:spacing w:val="0"/>
      <w:w w:val="100"/>
      <w:position w:val="0"/>
      <w:sz w:val="17"/>
      <w:szCs w:val="17"/>
      <w:shd w:val="clear" w:color="auto" w:fill="FFFFFF"/>
      <w:lang w:val="ru-RU"/>
    </w:rPr>
  </w:style>
  <w:style w:type="character" w:customStyle="1" w:styleId="ArialUnicodeMS115pt">
    <w:name w:val="Основной текст + Arial Unicode MS;11.5 pt"/>
    <w:rsid w:val="00CC3E5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rialUnicodeMS0pt">
    <w:name w:val="Подпись к таблице + Arial Unicode MS;Не полужирный;Интервал 0 pt"/>
    <w:rsid w:val="00CC3E54"/>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5ArialUnicodeMS">
    <w:name w:val="Основной текст (5) + Arial Unicode MS"/>
    <w:rsid w:val="00CC3E54"/>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CC3E54"/>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CC3E54"/>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6">
    <w:name w:val="Заголовок №5"/>
    <w:rsid w:val="00CC3E54"/>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f1">
    <w:name w:val="Стиль2"/>
    <w:basedOn w:val="17"/>
    <w:link w:val="2f2"/>
    <w:qFormat/>
    <w:rsid w:val="00CC3E54"/>
    <w:pPr>
      <w:numPr>
        <w:numId w:val="0"/>
      </w:numPr>
      <w:ind w:left="720" w:hanging="360"/>
    </w:pPr>
  </w:style>
  <w:style w:type="character" w:customStyle="1" w:styleId="afffa">
    <w:name w:val="Абзац Знак"/>
    <w:link w:val="afffb"/>
    <w:locked/>
    <w:rsid w:val="00CC3E54"/>
    <w:rPr>
      <w:sz w:val="24"/>
      <w:szCs w:val="24"/>
    </w:rPr>
  </w:style>
  <w:style w:type="character" w:customStyle="1" w:styleId="2f2">
    <w:name w:val="Стиль2 Знак"/>
    <w:link w:val="2f1"/>
    <w:rsid w:val="00CC3E54"/>
    <w:rPr>
      <w:rFonts w:asciiTheme="majorHAnsi" w:eastAsiaTheme="majorEastAsia" w:hAnsiTheme="majorHAnsi" w:cstheme="majorBidi"/>
      <w:b/>
      <w:bCs/>
      <w:color w:val="365F91" w:themeColor="accent1" w:themeShade="BF"/>
      <w:sz w:val="28"/>
      <w:szCs w:val="28"/>
    </w:rPr>
  </w:style>
  <w:style w:type="paragraph" w:customStyle="1" w:styleId="afffb">
    <w:name w:val="Абзац"/>
    <w:basedOn w:val="af6"/>
    <w:link w:val="afffa"/>
    <w:qFormat/>
    <w:rsid w:val="00CC3E54"/>
    <w:pPr>
      <w:spacing w:before="120" w:after="60" w:line="240" w:lineRule="auto"/>
      <w:ind w:firstLine="567"/>
      <w:jc w:val="both"/>
    </w:pPr>
    <w:rPr>
      <w:sz w:val="24"/>
      <w:szCs w:val="24"/>
    </w:rPr>
  </w:style>
  <w:style w:type="paragraph" w:customStyle="1" w:styleId="Standard">
    <w:name w:val="Standard"/>
    <w:uiPriority w:val="99"/>
    <w:rsid w:val="00CC3E54"/>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1f9">
    <w:name w:val="Для таблицы (приложения 1)"/>
    <w:basedOn w:val="af6"/>
    <w:qFormat/>
    <w:rsid w:val="00CC3E54"/>
    <w:pPr>
      <w:widowControl w:val="0"/>
      <w:adjustRightInd w:val="0"/>
      <w:spacing w:after="0" w:line="240" w:lineRule="atLeast"/>
      <w:textAlignment w:val="baseline"/>
    </w:pPr>
    <w:rPr>
      <w:rFonts w:ascii="Arial" w:eastAsia="Times New Roman" w:hAnsi="Arial" w:cs="Times New Roman"/>
      <w:bCs/>
      <w:color w:val="000000"/>
      <w:spacing w:val="-5"/>
      <w:sz w:val="18"/>
    </w:rPr>
  </w:style>
  <w:style w:type="paragraph" w:styleId="2f3">
    <w:name w:val="List 2"/>
    <w:basedOn w:val="af6"/>
    <w:link w:val="2f4"/>
    <w:rsid w:val="00CC3E54"/>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sz w:val="20"/>
      <w:szCs w:val="20"/>
      <w:lang w:eastAsia="ru-RU"/>
    </w:rPr>
  </w:style>
  <w:style w:type="character" w:customStyle="1" w:styleId="2f4">
    <w:name w:val="Список 2 Знак"/>
    <w:link w:val="2f3"/>
    <w:rsid w:val="00CC3E54"/>
    <w:rPr>
      <w:rFonts w:ascii="Arial" w:eastAsia="Microsoft YaHei" w:hAnsi="Arial" w:cs="Times New Roman"/>
      <w:spacing w:val="-5"/>
      <w:sz w:val="20"/>
      <w:szCs w:val="20"/>
      <w:lang w:eastAsia="ru-RU"/>
    </w:rPr>
  </w:style>
  <w:style w:type="paragraph" w:styleId="afffc">
    <w:name w:val="Title"/>
    <w:aliases w:val="Заголовок1"/>
    <w:basedOn w:val="af6"/>
    <w:next w:val="af6"/>
    <w:link w:val="afffd"/>
    <w:qFormat/>
    <w:rsid w:val="00CC3E54"/>
    <w:pPr>
      <w:keepNext/>
      <w:keepLines/>
      <w:widowControl w:val="0"/>
      <w:adjustRightInd w:val="0"/>
      <w:spacing w:before="220" w:after="60" w:line="240" w:lineRule="auto"/>
      <w:jc w:val="center"/>
      <w:textAlignment w:val="baseline"/>
    </w:pPr>
    <w:rPr>
      <w:rFonts w:ascii="Arial" w:eastAsia="Microsoft YaHei" w:hAnsi="Arial" w:cs="Times New Roman"/>
      <w:b/>
      <w:caps/>
      <w:spacing w:val="-30"/>
      <w:kern w:val="28"/>
      <w:sz w:val="32"/>
      <w:szCs w:val="28"/>
      <w:lang w:eastAsia="ru-RU"/>
    </w:rPr>
  </w:style>
  <w:style w:type="character" w:customStyle="1" w:styleId="afffd">
    <w:name w:val="Название Знак"/>
    <w:aliases w:val="Заголовок1 Знак"/>
    <w:basedOn w:val="af7"/>
    <w:link w:val="afffc"/>
    <w:rsid w:val="00CC3E54"/>
    <w:rPr>
      <w:rFonts w:ascii="Arial" w:eastAsia="Microsoft YaHei" w:hAnsi="Arial" w:cs="Times New Roman"/>
      <w:b/>
      <w:caps/>
      <w:spacing w:val="-30"/>
      <w:kern w:val="28"/>
      <w:sz w:val="32"/>
      <w:szCs w:val="28"/>
      <w:lang w:eastAsia="ru-RU"/>
    </w:rPr>
  </w:style>
  <w:style w:type="character" w:styleId="afffe">
    <w:name w:val="endnote reference"/>
    <w:rsid w:val="00CC3E54"/>
    <w:rPr>
      <w:vertAlign w:val="superscript"/>
    </w:rPr>
  </w:style>
  <w:style w:type="paragraph" w:styleId="affff">
    <w:name w:val="endnote text"/>
    <w:basedOn w:val="af6"/>
    <w:link w:val="affff0"/>
    <w:rsid w:val="00CC3E54"/>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lang w:eastAsia="ru-RU"/>
    </w:rPr>
  </w:style>
  <w:style w:type="character" w:customStyle="1" w:styleId="affff0">
    <w:name w:val="Текст концевой сноски Знак"/>
    <w:basedOn w:val="af7"/>
    <w:link w:val="affff"/>
    <w:rsid w:val="00CC3E54"/>
    <w:rPr>
      <w:rFonts w:ascii="Arial" w:eastAsia="Microsoft YaHei" w:hAnsi="Arial" w:cs="Times New Roman"/>
      <w:spacing w:val="-5"/>
      <w:sz w:val="20"/>
      <w:szCs w:val="20"/>
      <w:lang w:eastAsia="ru-RU"/>
    </w:rPr>
  </w:style>
  <w:style w:type="character" w:styleId="affff1">
    <w:name w:val="footnote reference"/>
    <w:rsid w:val="00CC3E54"/>
    <w:rPr>
      <w:vertAlign w:val="superscript"/>
    </w:rPr>
  </w:style>
  <w:style w:type="paragraph" w:styleId="1fa">
    <w:name w:val="index 1"/>
    <w:basedOn w:val="af6"/>
    <w:autoRedefine/>
    <w:rsid w:val="00CC3E5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2f5">
    <w:name w:val="index 2"/>
    <w:basedOn w:val="af6"/>
    <w:autoRedefine/>
    <w:rsid w:val="00CC3E54"/>
    <w:pPr>
      <w:widowControl w:val="0"/>
      <w:adjustRightInd w:val="0"/>
      <w:spacing w:before="120" w:after="120" w:line="240" w:lineRule="auto"/>
      <w:ind w:left="720" w:firstLine="567"/>
      <w:jc w:val="both"/>
      <w:textAlignment w:val="baseline"/>
    </w:pPr>
    <w:rPr>
      <w:rFonts w:ascii="Arial" w:eastAsia="Microsoft YaHei" w:hAnsi="Arial" w:cs="Times New Roman"/>
      <w:spacing w:val="-5"/>
    </w:rPr>
  </w:style>
  <w:style w:type="paragraph" w:styleId="3d">
    <w:name w:val="index 3"/>
    <w:basedOn w:val="af6"/>
    <w:autoRedefine/>
    <w:rsid w:val="00CC3E54"/>
    <w:pPr>
      <w:widowControl w:val="0"/>
      <w:adjustRightInd w:val="0"/>
      <w:spacing w:before="120" w:after="120" w:line="240" w:lineRule="auto"/>
      <w:ind w:firstLine="567"/>
      <w:jc w:val="both"/>
      <w:textAlignment w:val="baseline"/>
    </w:pPr>
    <w:rPr>
      <w:rFonts w:ascii="Arial" w:eastAsia="Microsoft YaHei" w:hAnsi="Arial" w:cs="Times New Roman"/>
      <w:spacing w:val="-5"/>
    </w:rPr>
  </w:style>
  <w:style w:type="paragraph" w:styleId="48">
    <w:name w:val="index 4"/>
    <w:basedOn w:val="af6"/>
    <w:autoRedefine/>
    <w:rsid w:val="00CC3E54"/>
    <w:pPr>
      <w:widowControl w:val="0"/>
      <w:adjustRightInd w:val="0"/>
      <w:spacing w:before="120" w:after="120" w:line="240" w:lineRule="auto"/>
      <w:ind w:left="1440" w:firstLine="567"/>
      <w:jc w:val="both"/>
      <w:textAlignment w:val="baseline"/>
    </w:pPr>
    <w:rPr>
      <w:rFonts w:ascii="Arial" w:eastAsia="Microsoft YaHei" w:hAnsi="Arial" w:cs="Times New Roman"/>
      <w:spacing w:val="-5"/>
    </w:rPr>
  </w:style>
  <w:style w:type="paragraph" w:styleId="57">
    <w:name w:val="index 5"/>
    <w:basedOn w:val="af6"/>
    <w:autoRedefine/>
    <w:rsid w:val="00CC3E54"/>
    <w:pPr>
      <w:widowControl w:val="0"/>
      <w:adjustRightInd w:val="0"/>
      <w:spacing w:before="120" w:after="120" w:line="240" w:lineRule="auto"/>
      <w:ind w:left="1800" w:firstLine="567"/>
      <w:jc w:val="both"/>
      <w:textAlignment w:val="baseline"/>
    </w:pPr>
    <w:rPr>
      <w:rFonts w:ascii="Arial" w:eastAsia="Microsoft YaHei" w:hAnsi="Arial" w:cs="Times New Roman"/>
      <w:spacing w:val="-5"/>
    </w:rPr>
  </w:style>
  <w:style w:type="paragraph" w:styleId="affff2">
    <w:name w:val="index heading"/>
    <w:basedOn w:val="af6"/>
    <w:next w:val="1fa"/>
    <w:rsid w:val="00CC3E54"/>
    <w:pPr>
      <w:widowControl w:val="0"/>
      <w:adjustRightInd w:val="0"/>
      <w:spacing w:before="120" w:after="120" w:line="480" w:lineRule="atLeast"/>
      <w:ind w:firstLine="567"/>
      <w:jc w:val="both"/>
      <w:textAlignment w:val="baseline"/>
    </w:pPr>
    <w:rPr>
      <w:rFonts w:ascii="Arial Black" w:eastAsia="Microsoft YaHei" w:hAnsi="Arial Black" w:cs="Times New Roman"/>
      <w:spacing w:val="-5"/>
    </w:rPr>
  </w:style>
  <w:style w:type="character" w:styleId="affff3">
    <w:name w:val="line number"/>
    <w:uiPriority w:val="99"/>
    <w:rsid w:val="00CC3E54"/>
    <w:rPr>
      <w:sz w:val="18"/>
    </w:rPr>
  </w:style>
  <w:style w:type="paragraph" w:styleId="affff4">
    <w:name w:val="List"/>
    <w:basedOn w:val="af6"/>
    <w:link w:val="affff5"/>
    <w:rsid w:val="00CC3E54"/>
    <w:pPr>
      <w:widowControl w:val="0"/>
      <w:adjustRightInd w:val="0"/>
      <w:spacing w:before="120" w:after="120" w:line="240" w:lineRule="auto"/>
      <w:jc w:val="both"/>
      <w:textAlignment w:val="baseline"/>
    </w:pPr>
    <w:rPr>
      <w:rFonts w:ascii="Arial" w:eastAsia="Microsoft YaHei" w:hAnsi="Arial" w:cs="Times New Roman"/>
      <w:spacing w:val="-5"/>
      <w:sz w:val="20"/>
      <w:szCs w:val="20"/>
      <w:lang w:eastAsia="ru-RU"/>
    </w:rPr>
  </w:style>
  <w:style w:type="character" w:customStyle="1" w:styleId="affff5">
    <w:name w:val="Список Знак"/>
    <w:link w:val="affff4"/>
    <w:rsid w:val="00CC3E54"/>
    <w:rPr>
      <w:rFonts w:ascii="Arial" w:eastAsia="Microsoft YaHei" w:hAnsi="Arial" w:cs="Times New Roman"/>
      <w:spacing w:val="-5"/>
      <w:sz w:val="20"/>
      <w:szCs w:val="20"/>
      <w:lang w:eastAsia="ru-RU"/>
    </w:rPr>
  </w:style>
  <w:style w:type="character" w:styleId="affff6">
    <w:name w:val="page number"/>
    <w:rsid w:val="00CC3E54"/>
    <w:rPr>
      <w:rFonts w:ascii="Arial Black" w:hAnsi="Arial Black"/>
      <w:spacing w:val="-10"/>
      <w:sz w:val="18"/>
    </w:rPr>
  </w:style>
  <w:style w:type="paragraph" w:styleId="affff7">
    <w:name w:val="table of authorities"/>
    <w:basedOn w:val="af6"/>
    <w:rsid w:val="00CC3E54"/>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rPr>
  </w:style>
  <w:style w:type="paragraph" w:styleId="affff8">
    <w:name w:val="toa heading"/>
    <w:basedOn w:val="af6"/>
    <w:next w:val="affff7"/>
    <w:rsid w:val="00CC3E54"/>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rPr>
  </w:style>
  <w:style w:type="paragraph" w:styleId="65">
    <w:name w:val="toc 6"/>
    <w:basedOn w:val="af6"/>
    <w:next w:val="af6"/>
    <w:autoRedefine/>
    <w:uiPriority w:val="39"/>
    <w:rsid w:val="00CC3E54"/>
    <w:pPr>
      <w:widowControl w:val="0"/>
      <w:adjustRightInd w:val="0"/>
      <w:spacing w:after="0" w:line="240" w:lineRule="auto"/>
      <w:ind w:left="1100" w:firstLine="567"/>
      <w:textAlignment w:val="baseline"/>
    </w:pPr>
    <w:rPr>
      <w:rFonts w:ascii="Calibri" w:eastAsia="Microsoft YaHei" w:hAnsi="Calibri" w:cs="Calibri"/>
      <w:spacing w:val="-5"/>
      <w:sz w:val="20"/>
      <w:szCs w:val="20"/>
    </w:rPr>
  </w:style>
  <w:style w:type="paragraph" w:styleId="73">
    <w:name w:val="toc 7"/>
    <w:basedOn w:val="af6"/>
    <w:next w:val="af6"/>
    <w:autoRedefine/>
    <w:uiPriority w:val="39"/>
    <w:rsid w:val="00CC3E54"/>
    <w:pPr>
      <w:widowControl w:val="0"/>
      <w:adjustRightInd w:val="0"/>
      <w:spacing w:after="0" w:line="240" w:lineRule="auto"/>
      <w:ind w:left="1320" w:firstLine="567"/>
      <w:textAlignment w:val="baseline"/>
    </w:pPr>
    <w:rPr>
      <w:rFonts w:ascii="Calibri" w:eastAsia="Microsoft YaHei" w:hAnsi="Calibri" w:cs="Calibri"/>
      <w:spacing w:val="-5"/>
      <w:sz w:val="20"/>
      <w:szCs w:val="20"/>
    </w:rPr>
  </w:style>
  <w:style w:type="paragraph" w:styleId="92">
    <w:name w:val="toc 9"/>
    <w:basedOn w:val="af6"/>
    <w:next w:val="af6"/>
    <w:autoRedefine/>
    <w:uiPriority w:val="39"/>
    <w:rsid w:val="00CC3E54"/>
    <w:pPr>
      <w:widowControl w:val="0"/>
      <w:adjustRightInd w:val="0"/>
      <w:spacing w:after="0" w:line="240" w:lineRule="auto"/>
      <w:ind w:left="1760" w:firstLine="567"/>
      <w:textAlignment w:val="baseline"/>
    </w:pPr>
    <w:rPr>
      <w:rFonts w:ascii="Calibri" w:eastAsia="Microsoft YaHei" w:hAnsi="Calibri" w:cs="Calibri"/>
      <w:spacing w:val="-5"/>
      <w:sz w:val="20"/>
      <w:szCs w:val="20"/>
    </w:rPr>
  </w:style>
  <w:style w:type="paragraph" w:styleId="affff9">
    <w:name w:val="Document Map"/>
    <w:basedOn w:val="af6"/>
    <w:link w:val="affffa"/>
    <w:rsid w:val="00CC3E54"/>
    <w:pPr>
      <w:widowControl w:val="0"/>
      <w:shd w:val="clear" w:color="auto" w:fill="000080"/>
      <w:adjustRightInd w:val="0"/>
      <w:spacing w:before="120" w:after="120" w:line="240" w:lineRule="auto"/>
      <w:ind w:firstLine="567"/>
      <w:jc w:val="both"/>
      <w:textAlignment w:val="baseline"/>
    </w:pPr>
    <w:rPr>
      <w:rFonts w:ascii="Tahoma" w:eastAsia="Microsoft YaHei" w:hAnsi="Tahoma" w:cs="Times New Roman"/>
      <w:spacing w:val="-5"/>
      <w:sz w:val="20"/>
      <w:szCs w:val="20"/>
      <w:lang w:eastAsia="ru-RU"/>
    </w:rPr>
  </w:style>
  <w:style w:type="character" w:customStyle="1" w:styleId="affffa">
    <w:name w:val="Схема документа Знак"/>
    <w:basedOn w:val="af7"/>
    <w:link w:val="affff9"/>
    <w:rsid w:val="00CC3E54"/>
    <w:rPr>
      <w:rFonts w:ascii="Tahoma" w:eastAsia="Microsoft YaHei" w:hAnsi="Tahoma" w:cs="Times New Roman"/>
      <w:spacing w:val="-5"/>
      <w:sz w:val="20"/>
      <w:szCs w:val="20"/>
      <w:shd w:val="clear" w:color="auto" w:fill="000080"/>
      <w:lang w:eastAsia="ru-RU"/>
    </w:rPr>
  </w:style>
  <w:style w:type="character" w:customStyle="1" w:styleId="affffb">
    <w:name w:val="рисунок Знак"/>
    <w:link w:val="affffc"/>
    <w:rsid w:val="00CC3E54"/>
    <w:rPr>
      <w:lang w:eastAsia="ru-RU"/>
    </w:rPr>
  </w:style>
  <w:style w:type="paragraph" w:customStyle="1" w:styleId="affffc">
    <w:name w:val="рисунок"/>
    <w:basedOn w:val="af6"/>
    <w:next w:val="af6"/>
    <w:link w:val="affffb"/>
    <w:qFormat/>
    <w:rsid w:val="00CC3E54"/>
    <w:pPr>
      <w:keepNext/>
      <w:spacing w:before="120" w:after="120" w:line="360" w:lineRule="auto"/>
      <w:ind w:firstLine="567"/>
      <w:jc w:val="center"/>
    </w:pPr>
    <w:rPr>
      <w:lang w:eastAsia="ru-RU"/>
    </w:rPr>
  </w:style>
  <w:style w:type="paragraph" w:customStyle="1" w:styleId="0">
    <w:name w:val="Заголовок 0"/>
    <w:basedOn w:val="17"/>
    <w:qFormat/>
    <w:rsid w:val="00CC3E54"/>
  </w:style>
  <w:style w:type="table" w:styleId="58">
    <w:name w:val="Table Grid 5"/>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1 / 1.1 / 1.2.1"/>
    <w:basedOn w:val="af9"/>
    <w:rsid w:val="00CC3E54"/>
  </w:style>
  <w:style w:type="table" w:customStyle="1" w:styleId="TableGrid1">
    <w:name w:val="Table Grid1"/>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d">
    <w:name w:val="Папушкин"/>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e">
    <w:name w:val="Заголовок таблицы"/>
    <w:basedOn w:val="af6"/>
    <w:next w:val="af6"/>
    <w:link w:val="afffff"/>
    <w:qFormat/>
    <w:rsid w:val="00CC3E54"/>
    <w:pPr>
      <w:keepNext/>
      <w:keepLines/>
      <w:spacing w:before="80" w:after="80" w:line="360" w:lineRule="auto"/>
      <w:ind w:firstLine="567"/>
    </w:pPr>
    <w:rPr>
      <w:rFonts w:ascii="Arial" w:eastAsia="Microsoft YaHei" w:hAnsi="Arial" w:cs="Times New Roman"/>
      <w:sz w:val="20"/>
      <w:szCs w:val="20"/>
      <w:lang w:eastAsia="ru-RU"/>
    </w:rPr>
  </w:style>
  <w:style w:type="character" w:customStyle="1" w:styleId="afffff">
    <w:name w:val="Заголовок таблицы Знак"/>
    <w:link w:val="affffe"/>
    <w:rsid w:val="00CC3E54"/>
    <w:rPr>
      <w:rFonts w:ascii="Arial" w:eastAsia="Microsoft YaHei" w:hAnsi="Arial" w:cs="Times New Roman"/>
      <w:sz w:val="20"/>
      <w:szCs w:val="20"/>
      <w:lang w:eastAsia="ru-RU"/>
    </w:rPr>
  </w:style>
  <w:style w:type="paragraph" w:styleId="a">
    <w:name w:val="List Number"/>
    <w:basedOn w:val="af6"/>
    <w:qFormat/>
    <w:rsid w:val="00CC3E54"/>
    <w:pPr>
      <w:widowControl w:val="0"/>
      <w:numPr>
        <w:numId w:val="19"/>
      </w:numPr>
      <w:adjustRightInd w:val="0"/>
      <w:spacing w:before="120" w:after="120" w:line="240" w:lineRule="auto"/>
      <w:contextualSpacing/>
      <w:jc w:val="both"/>
      <w:textAlignment w:val="baseline"/>
    </w:pPr>
    <w:rPr>
      <w:rFonts w:ascii="Arial" w:eastAsia="Microsoft YaHei" w:hAnsi="Arial" w:cs="Times New Roman"/>
      <w:spacing w:val="-5"/>
    </w:rPr>
  </w:style>
  <w:style w:type="paragraph" w:styleId="3e">
    <w:name w:val="List 3"/>
    <w:basedOn w:val="affff4"/>
    <w:rsid w:val="00CC3E54"/>
    <w:pPr>
      <w:ind w:left="2160"/>
    </w:pPr>
  </w:style>
  <w:style w:type="paragraph" w:styleId="49">
    <w:name w:val="List 4"/>
    <w:basedOn w:val="affff4"/>
    <w:rsid w:val="00CC3E54"/>
    <w:pPr>
      <w:ind w:left="2520"/>
    </w:pPr>
  </w:style>
  <w:style w:type="paragraph" w:styleId="59">
    <w:name w:val="List 5"/>
    <w:basedOn w:val="affff4"/>
    <w:rsid w:val="00CC3E54"/>
    <w:pPr>
      <w:ind w:left="2880"/>
    </w:pPr>
  </w:style>
  <w:style w:type="paragraph" w:styleId="34">
    <w:name w:val="List Bullet 3"/>
    <w:basedOn w:val="af6"/>
    <w:rsid w:val="00CC3E54"/>
    <w:pPr>
      <w:widowControl w:val="0"/>
      <w:numPr>
        <w:numId w:val="20"/>
      </w:numPr>
      <w:adjustRightInd w:val="0"/>
      <w:spacing w:before="120" w:after="120" w:line="240" w:lineRule="auto"/>
      <w:ind w:left="714" w:hanging="357"/>
      <w:jc w:val="both"/>
      <w:textAlignment w:val="baseline"/>
    </w:pPr>
    <w:rPr>
      <w:rFonts w:ascii="Arial" w:eastAsia="Microsoft YaHei" w:hAnsi="Arial" w:cs="Times New Roman"/>
      <w:spacing w:val="-5"/>
    </w:rPr>
  </w:style>
  <w:style w:type="paragraph" w:styleId="4a">
    <w:name w:val="List Bullet 4"/>
    <w:basedOn w:val="af6"/>
    <w:autoRedefine/>
    <w:rsid w:val="00CC3E5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5a">
    <w:name w:val="List Bullet 5"/>
    <w:basedOn w:val="af6"/>
    <w:autoRedefine/>
    <w:rsid w:val="00CC3E54"/>
    <w:pPr>
      <w:widowControl w:val="0"/>
      <w:adjustRightInd w:val="0"/>
      <w:spacing w:before="120" w:after="120" w:line="240" w:lineRule="auto"/>
      <w:jc w:val="both"/>
      <w:textAlignment w:val="baseline"/>
    </w:pPr>
    <w:rPr>
      <w:rFonts w:ascii="Arial" w:eastAsia="Microsoft YaHei" w:hAnsi="Arial" w:cs="Times New Roman"/>
      <w:spacing w:val="-5"/>
    </w:rPr>
  </w:style>
  <w:style w:type="paragraph" w:styleId="2f6">
    <w:name w:val="List Number 2"/>
    <w:aliases w:val="Нумерованный список1"/>
    <w:basedOn w:val="a"/>
    <w:rsid w:val="00CC3E54"/>
    <w:pPr>
      <w:numPr>
        <w:numId w:val="0"/>
      </w:numPr>
      <w:contextualSpacing w:val="0"/>
    </w:pPr>
  </w:style>
  <w:style w:type="paragraph" w:styleId="3f">
    <w:name w:val="List Number 3"/>
    <w:basedOn w:val="a"/>
    <w:rsid w:val="00CC3E54"/>
    <w:pPr>
      <w:numPr>
        <w:numId w:val="0"/>
      </w:numPr>
      <w:contextualSpacing w:val="0"/>
    </w:pPr>
  </w:style>
  <w:style w:type="paragraph" w:styleId="4b">
    <w:name w:val="List Number 4"/>
    <w:basedOn w:val="a"/>
    <w:rsid w:val="00CC3E54"/>
    <w:pPr>
      <w:numPr>
        <w:numId w:val="0"/>
      </w:numPr>
      <w:contextualSpacing w:val="0"/>
    </w:pPr>
  </w:style>
  <w:style w:type="paragraph" w:styleId="5b">
    <w:name w:val="List Number 5"/>
    <w:basedOn w:val="a"/>
    <w:rsid w:val="00CC3E54"/>
    <w:pPr>
      <w:numPr>
        <w:numId w:val="0"/>
      </w:numPr>
      <w:contextualSpacing w:val="0"/>
    </w:pPr>
  </w:style>
  <w:style w:type="paragraph" w:customStyle="1" w:styleId="afffff0">
    <w:name w:val="Нормальный"/>
    <w:qFormat/>
    <w:rsid w:val="00CC3E54"/>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f0">
    <w:name w:val="Table Columns 3"/>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1">
    <w:name w:val="Table Contemporary"/>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a">
    <w:name w:val="Средний список 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8">
    <w:name w:val="Table Simple 2"/>
    <w:basedOn w:val="a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2">
    <w:name w:val="Table Professional"/>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fff3">
    <w:name w:val="List Bullet"/>
    <w:basedOn w:val="affff4"/>
    <w:link w:val="afffff4"/>
    <w:rsid w:val="00CC3E54"/>
    <w:rPr>
      <w:rFonts w:eastAsia="Times New Roman"/>
    </w:rPr>
  </w:style>
  <w:style w:type="paragraph" w:styleId="2">
    <w:name w:val="List Bullet 2"/>
    <w:aliases w:val="МаркирРус 2"/>
    <w:basedOn w:val="afffff3"/>
    <w:autoRedefine/>
    <w:qFormat/>
    <w:rsid w:val="00CC3E54"/>
    <w:pPr>
      <w:numPr>
        <w:numId w:val="21"/>
      </w:numPr>
      <w:tabs>
        <w:tab w:val="clear" w:pos="1287"/>
      </w:tabs>
      <w:ind w:left="0" w:firstLine="0"/>
    </w:pPr>
  </w:style>
  <w:style w:type="table" w:styleId="1fb">
    <w:name w:val="Table Classic 1"/>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Simple 1"/>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ubtle 2"/>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5">
    <w:name w:val="Table Elegant"/>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lassic 2"/>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e">
    <w:name w:val="Сетка таблицы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qFormat/>
    <w:rsid w:val="00CC3E54"/>
    <w:pPr>
      <w:spacing w:before="120" w:after="0" w:line="360" w:lineRule="auto"/>
      <w:ind w:firstLine="709"/>
      <w:jc w:val="both"/>
    </w:pPr>
    <w:rPr>
      <w:rFonts w:ascii="Arial" w:eastAsia="Times New Roman" w:hAnsi="Arial" w:cs="Times New Roman"/>
      <w:sz w:val="24"/>
      <w:szCs w:val="20"/>
      <w:lang w:eastAsia="ru-RU"/>
    </w:rPr>
  </w:style>
  <w:style w:type="table" w:customStyle="1" w:styleId="2fb">
    <w:name w:val="Сетка таблицы2"/>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4">
    <w:name w:val="Маркированный список Знак"/>
    <w:link w:val="afffff3"/>
    <w:rsid w:val="00CC3E54"/>
    <w:rPr>
      <w:rFonts w:ascii="Arial" w:eastAsia="Times New Roman" w:hAnsi="Arial" w:cs="Times New Roman"/>
      <w:spacing w:val="-5"/>
      <w:sz w:val="20"/>
      <w:szCs w:val="20"/>
      <w:lang w:eastAsia="ru-RU"/>
    </w:rPr>
  </w:style>
  <w:style w:type="paragraph" w:styleId="HTML">
    <w:name w:val="HTML Preformatted"/>
    <w:basedOn w:val="af6"/>
    <w:link w:val="HTML0"/>
    <w:unhideWhenUsed/>
    <w:rsid w:val="00CC3E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f7"/>
    <w:link w:val="HTML"/>
    <w:rsid w:val="00CC3E54"/>
    <w:rPr>
      <w:rFonts w:ascii="Courier New" w:eastAsia="Times New Roman" w:hAnsi="Courier New" w:cs="Times New Roman"/>
      <w:sz w:val="20"/>
      <w:szCs w:val="20"/>
      <w:lang w:eastAsia="ru-RU"/>
    </w:rPr>
  </w:style>
  <w:style w:type="paragraph" w:styleId="afffff6">
    <w:name w:val="Body Text Indent"/>
    <w:basedOn w:val="af6"/>
    <w:link w:val="afffff7"/>
    <w:unhideWhenUsed/>
    <w:qFormat/>
    <w:rsid w:val="00CC3E54"/>
    <w:pPr>
      <w:spacing w:after="120"/>
      <w:ind w:left="283"/>
    </w:pPr>
    <w:rPr>
      <w:rFonts w:ascii="Calibri" w:eastAsia="Calibri" w:hAnsi="Calibri" w:cs="Times New Roman"/>
      <w:sz w:val="20"/>
      <w:szCs w:val="20"/>
      <w:lang w:eastAsia="ru-RU"/>
    </w:rPr>
  </w:style>
  <w:style w:type="character" w:customStyle="1" w:styleId="afffff7">
    <w:name w:val="Основной текст с отступом Знак"/>
    <w:basedOn w:val="af7"/>
    <w:link w:val="afffff6"/>
    <w:rsid w:val="00CC3E54"/>
    <w:rPr>
      <w:rFonts w:ascii="Calibri" w:eastAsia="Calibri" w:hAnsi="Calibri" w:cs="Times New Roman"/>
      <w:sz w:val="20"/>
      <w:szCs w:val="20"/>
      <w:lang w:eastAsia="ru-RU"/>
    </w:rPr>
  </w:style>
  <w:style w:type="table" w:styleId="84">
    <w:name w:val="Table Grid 8"/>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8">
    <w:name w:val="Подрисуночный текст"/>
    <w:basedOn w:val="af6"/>
    <w:next w:val="af6"/>
    <w:link w:val="afffff9"/>
    <w:qFormat/>
    <w:rsid w:val="00CC3E54"/>
    <w:pPr>
      <w:keepNext/>
      <w:spacing w:before="120" w:after="120" w:line="360" w:lineRule="auto"/>
      <w:ind w:firstLine="567"/>
      <w:jc w:val="center"/>
    </w:pPr>
    <w:rPr>
      <w:rFonts w:ascii="Arial" w:eastAsia="Microsoft YaHei" w:hAnsi="Arial" w:cs="Times New Roman"/>
      <w:sz w:val="20"/>
      <w:szCs w:val="20"/>
      <w:lang w:eastAsia="ru-RU"/>
    </w:rPr>
  </w:style>
  <w:style w:type="character" w:customStyle="1" w:styleId="afffff9">
    <w:name w:val="Подрисуночный текст Знак"/>
    <w:link w:val="afffff8"/>
    <w:rsid w:val="00CC3E54"/>
    <w:rPr>
      <w:rFonts w:ascii="Arial" w:eastAsia="Microsoft YaHei" w:hAnsi="Arial" w:cs="Times New Roman"/>
      <w:sz w:val="20"/>
      <w:szCs w:val="20"/>
      <w:lang w:eastAsia="ru-RU"/>
    </w:rPr>
  </w:style>
  <w:style w:type="paragraph" w:styleId="afffffa">
    <w:name w:val="List Continue"/>
    <w:basedOn w:val="affff4"/>
    <w:rsid w:val="00CC3E54"/>
  </w:style>
  <w:style w:type="paragraph" w:styleId="2fc">
    <w:name w:val="List Continue 2"/>
    <w:basedOn w:val="afffffa"/>
    <w:rsid w:val="00CC3E54"/>
    <w:pPr>
      <w:ind w:left="2160"/>
    </w:pPr>
  </w:style>
  <w:style w:type="paragraph" w:styleId="3f1">
    <w:name w:val="List Continue 3"/>
    <w:basedOn w:val="afffffa"/>
    <w:rsid w:val="00CC3E54"/>
    <w:pPr>
      <w:ind w:left="2520"/>
    </w:pPr>
  </w:style>
  <w:style w:type="paragraph" w:styleId="4d">
    <w:name w:val="List Continue 4"/>
    <w:basedOn w:val="afffffa"/>
    <w:rsid w:val="00CC3E54"/>
    <w:pPr>
      <w:ind w:left="2880"/>
    </w:pPr>
  </w:style>
  <w:style w:type="paragraph" w:styleId="5d">
    <w:name w:val="List Continue 5"/>
    <w:basedOn w:val="afffffa"/>
    <w:rsid w:val="00CC3E54"/>
    <w:pPr>
      <w:ind w:left="3240"/>
    </w:pPr>
  </w:style>
  <w:style w:type="paragraph" w:styleId="2fd">
    <w:name w:val="Body Text Indent 2"/>
    <w:aliases w:val=" Знак Знак Знак Знак Знак, Знак Знак Знак Знак Знак Знак,Знак Знак Знак Знак Знак,Знак Знак Знак Знак Знак Знак,Знак Знак Знак Знак Знак Знак Знак Знак Знак Знак Знак"/>
    <w:basedOn w:val="af6"/>
    <w:link w:val="2fe"/>
    <w:qFormat/>
    <w:rsid w:val="00CC3E54"/>
    <w:pPr>
      <w:widowControl w:val="0"/>
      <w:adjustRightInd w:val="0"/>
      <w:spacing w:after="120" w:line="480" w:lineRule="auto"/>
      <w:ind w:left="283"/>
      <w:jc w:val="both"/>
      <w:textAlignment w:val="baseline"/>
    </w:pPr>
    <w:rPr>
      <w:rFonts w:ascii="Arial" w:eastAsia="Times New Roman" w:hAnsi="Arial" w:cs="Times New Roman"/>
      <w:spacing w:val="-5"/>
      <w:sz w:val="20"/>
      <w:szCs w:val="20"/>
      <w:lang w:val="en-US" w:eastAsia="ru-RU"/>
    </w:rPr>
  </w:style>
  <w:style w:type="character" w:customStyle="1" w:styleId="2fe">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 Знак Знак Знак Знак Знак Знак Знак"/>
    <w:basedOn w:val="af7"/>
    <w:link w:val="2fd"/>
    <w:rsid w:val="00CC3E54"/>
    <w:rPr>
      <w:rFonts w:ascii="Arial" w:eastAsia="Times New Roman" w:hAnsi="Arial" w:cs="Times New Roman"/>
      <w:spacing w:val="-5"/>
      <w:sz w:val="20"/>
      <w:szCs w:val="20"/>
      <w:lang w:val="en-US" w:eastAsia="ru-RU"/>
    </w:rPr>
  </w:style>
  <w:style w:type="paragraph" w:styleId="3f2">
    <w:name w:val="Body Text Indent 3"/>
    <w:basedOn w:val="af6"/>
    <w:link w:val="3f3"/>
    <w:rsid w:val="00CC3E54"/>
    <w:pPr>
      <w:widowControl w:val="0"/>
      <w:adjustRightInd w:val="0"/>
      <w:spacing w:after="0" w:line="360" w:lineRule="auto"/>
      <w:ind w:firstLine="709"/>
      <w:jc w:val="both"/>
      <w:textAlignment w:val="baseline"/>
    </w:pPr>
    <w:rPr>
      <w:rFonts w:ascii="Times New Roman" w:eastAsia="Times New Roman" w:hAnsi="Times New Roman" w:cs="Times New Roman"/>
      <w:color w:val="444444"/>
      <w:sz w:val="24"/>
      <w:szCs w:val="20"/>
      <w:lang w:eastAsia="ru-RU"/>
    </w:rPr>
  </w:style>
  <w:style w:type="character" w:customStyle="1" w:styleId="3f3">
    <w:name w:val="Основной текст с отступом 3 Знак"/>
    <w:basedOn w:val="af7"/>
    <w:link w:val="3f2"/>
    <w:rsid w:val="00CC3E54"/>
    <w:rPr>
      <w:rFonts w:ascii="Times New Roman" w:eastAsia="Times New Roman" w:hAnsi="Times New Roman" w:cs="Times New Roman"/>
      <w:color w:val="444444"/>
      <w:sz w:val="24"/>
      <w:szCs w:val="20"/>
      <w:lang w:eastAsia="ru-RU"/>
    </w:rPr>
  </w:style>
  <w:style w:type="table" w:styleId="2ff">
    <w:name w:val="Table Grid 2"/>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
    <w:name w:val="Table Grid 1"/>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4">
    <w:name w:val="Body Text 3"/>
    <w:basedOn w:val="af6"/>
    <w:link w:val="3f5"/>
    <w:rsid w:val="00CC3E54"/>
    <w:pPr>
      <w:spacing w:after="120" w:line="240" w:lineRule="auto"/>
    </w:pPr>
    <w:rPr>
      <w:rFonts w:ascii="Times New Roman" w:eastAsia="Times New Roman" w:hAnsi="Times New Roman" w:cs="Times New Roman"/>
      <w:sz w:val="16"/>
      <w:szCs w:val="16"/>
      <w:lang w:eastAsia="ru-RU"/>
    </w:rPr>
  </w:style>
  <w:style w:type="character" w:customStyle="1" w:styleId="3f5">
    <w:name w:val="Основной текст 3 Знак"/>
    <w:basedOn w:val="af7"/>
    <w:link w:val="3f4"/>
    <w:rsid w:val="00CC3E54"/>
    <w:rPr>
      <w:rFonts w:ascii="Times New Roman" w:eastAsia="Times New Roman" w:hAnsi="Times New Roman" w:cs="Times New Roman"/>
      <w:sz w:val="16"/>
      <w:szCs w:val="16"/>
      <w:lang w:eastAsia="ru-RU"/>
    </w:rPr>
  </w:style>
  <w:style w:type="paragraph" w:customStyle="1" w:styleId="1d">
    <w:name w:val="Маркированный_1"/>
    <w:basedOn w:val="af6"/>
    <w:link w:val="1ff0"/>
    <w:qFormat/>
    <w:rsid w:val="00CC3E54"/>
    <w:pPr>
      <w:numPr>
        <w:ilvl w:val="1"/>
        <w:numId w:val="22"/>
      </w:numPr>
      <w:tabs>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ff0">
    <w:name w:val="Маркированный_1 Знак"/>
    <w:link w:val="1d"/>
    <w:rsid w:val="00CC3E54"/>
    <w:rPr>
      <w:rFonts w:ascii="Times New Roman" w:eastAsia="Times New Roman" w:hAnsi="Times New Roman" w:cs="Times New Roman"/>
      <w:sz w:val="24"/>
      <w:szCs w:val="24"/>
      <w:lang w:eastAsia="ru-RU"/>
    </w:rPr>
  </w:style>
  <w:style w:type="paragraph" w:styleId="afffffb">
    <w:name w:val="Body Text"/>
    <w:aliases w:val="TabelTekst,text,Body Text2, Char,Body Text2 Char Char Char Char Char Char Char Char Char,Char,Main text,Body Text Char2 Char,Body Text Char1 Char Char,Body Text Char Char Char Char,TabelTekst Char Char Char Char,bt"/>
    <w:basedOn w:val="af6"/>
    <w:link w:val="afffffc"/>
    <w:qFormat/>
    <w:rsid w:val="00CC3E54"/>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lang w:eastAsia="ru-RU"/>
    </w:rPr>
  </w:style>
  <w:style w:type="character" w:customStyle="1" w:styleId="affff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7"/>
    <w:link w:val="afffffb"/>
    <w:rsid w:val="00CC3E54"/>
    <w:rPr>
      <w:rFonts w:ascii="Arial" w:eastAsia="Microsoft YaHei" w:hAnsi="Arial" w:cs="Times New Roman"/>
      <w:spacing w:val="-5"/>
      <w:sz w:val="20"/>
      <w:szCs w:val="20"/>
      <w:lang w:eastAsia="ru-RU"/>
    </w:rPr>
  </w:style>
  <w:style w:type="paragraph" w:styleId="afffffd">
    <w:name w:val="annotation subject"/>
    <w:basedOn w:val="aff"/>
    <w:next w:val="aff"/>
    <w:link w:val="afffffe"/>
    <w:rsid w:val="00CC3E54"/>
    <w:pPr>
      <w:widowControl w:val="0"/>
      <w:adjustRightInd w:val="0"/>
      <w:spacing w:before="120" w:after="120"/>
      <w:ind w:firstLine="567"/>
      <w:jc w:val="both"/>
      <w:textAlignment w:val="baseline"/>
    </w:pPr>
    <w:rPr>
      <w:rFonts w:ascii="Arial" w:eastAsia="Microsoft YaHei" w:hAnsi="Arial"/>
      <w:b/>
      <w:bCs/>
      <w:spacing w:val="-5"/>
    </w:rPr>
  </w:style>
  <w:style w:type="character" w:customStyle="1" w:styleId="afffffe">
    <w:name w:val="Тема примечания Знак"/>
    <w:basedOn w:val="aff0"/>
    <w:link w:val="afffffd"/>
    <w:rsid w:val="00CC3E54"/>
    <w:rPr>
      <w:rFonts w:ascii="Arial" w:eastAsia="Microsoft YaHei" w:hAnsi="Arial" w:cs="Times New Roman"/>
      <w:b/>
      <w:bCs/>
      <w:spacing w:val="-5"/>
      <w:sz w:val="20"/>
      <w:szCs w:val="20"/>
      <w:lang w:eastAsia="ru-RU"/>
    </w:rPr>
  </w:style>
  <w:style w:type="numbering" w:customStyle="1" w:styleId="11b">
    <w:name w:val="Нет списка11"/>
    <w:next w:val="af9"/>
    <w:uiPriority w:val="99"/>
    <w:semiHidden/>
    <w:unhideWhenUsed/>
    <w:rsid w:val="00CC3E54"/>
  </w:style>
  <w:style w:type="paragraph" w:customStyle="1" w:styleId="BodyTextKeep">
    <w:name w:val="Body Text Keep"/>
    <w:basedOn w:val="af6"/>
    <w:link w:val="BodyTextKeepChar"/>
    <w:qFormat/>
    <w:rsid w:val="00CC3E54"/>
    <w:pPr>
      <w:adjustRightInd w:val="0"/>
      <w:spacing w:before="120" w:after="120" w:line="360" w:lineRule="atLeast"/>
      <w:ind w:firstLine="567"/>
      <w:jc w:val="both"/>
      <w:textAlignment w:val="baseline"/>
    </w:pPr>
    <w:rPr>
      <w:rFonts w:ascii="Arial" w:eastAsia="Times New Roman" w:hAnsi="Arial" w:cs="Times New Roman"/>
      <w:spacing w:val="-5"/>
      <w:kern w:val="28"/>
      <w:sz w:val="20"/>
      <w:szCs w:val="20"/>
      <w:lang w:eastAsia="ru-RU"/>
    </w:rPr>
  </w:style>
  <w:style w:type="character" w:customStyle="1" w:styleId="BodyTextKeepChar">
    <w:name w:val="Body Text Keep Char"/>
    <w:link w:val="BodyTextKeep"/>
    <w:rsid w:val="00CC3E54"/>
    <w:rPr>
      <w:rFonts w:ascii="Arial" w:eastAsia="Times New Roman" w:hAnsi="Arial" w:cs="Times New Roman"/>
      <w:spacing w:val="-5"/>
      <w:kern w:val="28"/>
      <w:sz w:val="20"/>
      <w:szCs w:val="20"/>
      <w:lang w:eastAsia="ru-RU"/>
    </w:rPr>
  </w:style>
  <w:style w:type="paragraph" w:customStyle="1" w:styleId="xl118">
    <w:name w:val="xl118"/>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19">
    <w:name w:val="xl119"/>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20">
    <w:name w:val="xl120"/>
    <w:basedOn w:val="af6"/>
    <w:qFormat/>
    <w:rsid w:val="00CC3E5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1">
    <w:name w:val="xl121"/>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24">
    <w:name w:val="xl12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26">
    <w:name w:val="xl126"/>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29">
    <w:name w:val="xl129"/>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1">
    <w:name w:val="xl131"/>
    <w:basedOn w:val="af6"/>
    <w:qFormat/>
    <w:rsid w:val="00CC3E54"/>
    <w:pPr>
      <w:spacing w:before="100" w:beforeAutospacing="1" w:after="100" w:afterAutospacing="1" w:line="240" w:lineRule="auto"/>
      <w:jc w:val="center"/>
    </w:pPr>
    <w:rPr>
      <w:rFonts w:ascii="Times New Roman CYR" w:eastAsia="Times New Roman" w:hAnsi="Times New Roman CYR" w:cs="Times New Roman CYR"/>
      <w:sz w:val="16"/>
      <w:szCs w:val="16"/>
      <w:lang w:eastAsia="ru-RU"/>
    </w:rPr>
  </w:style>
  <w:style w:type="paragraph" w:customStyle="1" w:styleId="xl132">
    <w:name w:val="xl132"/>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3">
    <w:name w:val="xl133"/>
    <w:basedOn w:val="af6"/>
    <w:qFormat/>
    <w:rsid w:val="00CC3E54"/>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34">
    <w:name w:val="xl13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0">
    <w:name w:val="xl140"/>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1">
    <w:name w:val="xl141"/>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2">
    <w:name w:val="xl142"/>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3">
    <w:name w:val="xl143"/>
    <w:basedOn w:val="af6"/>
    <w:qFormat/>
    <w:rsid w:val="00CC3E54"/>
    <w:pP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4">
    <w:name w:val="xl14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5">
    <w:name w:val="xl145"/>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6">
    <w:name w:val="xl146"/>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47">
    <w:name w:val="xl147"/>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8">
    <w:name w:val="xl148"/>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49">
    <w:name w:val="xl149"/>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1">
    <w:name w:val="xl151"/>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3">
    <w:name w:val="xl153"/>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4">
    <w:name w:val="xl154"/>
    <w:basedOn w:val="af6"/>
    <w:qFormat/>
    <w:rsid w:val="00CC3E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5">
    <w:name w:val="xl155"/>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6">
    <w:name w:val="xl156"/>
    <w:basedOn w:val="af6"/>
    <w:qFormat/>
    <w:rsid w:val="00CC3E54"/>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58">
    <w:name w:val="xl158"/>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59">
    <w:name w:val="xl159"/>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0">
    <w:name w:val="xl160"/>
    <w:basedOn w:val="af6"/>
    <w:qFormat/>
    <w:rsid w:val="00CC3E54"/>
    <w:pPr>
      <w:pBdr>
        <w:top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61">
    <w:name w:val="xl161"/>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2">
    <w:name w:val="xl162"/>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4">
    <w:name w:val="xl16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f6"/>
    <w:qFormat/>
    <w:rsid w:val="00CC3E54"/>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7">
    <w:name w:val="xl167"/>
    <w:basedOn w:val="af6"/>
    <w:qFormat/>
    <w:rsid w:val="00CC3E54"/>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8">
    <w:name w:val="xl168"/>
    <w:basedOn w:val="af6"/>
    <w:qFormat/>
    <w:rsid w:val="00CC3E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69">
    <w:name w:val="xl169"/>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70">
    <w:name w:val="xl170"/>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171">
    <w:name w:val="xl171"/>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character" w:styleId="affffff">
    <w:name w:val="Placeholder Text"/>
    <w:uiPriority w:val="99"/>
    <w:semiHidden/>
    <w:rsid w:val="00CC3E54"/>
    <w:rPr>
      <w:color w:val="808080"/>
    </w:rPr>
  </w:style>
  <w:style w:type="paragraph" w:styleId="affffff0">
    <w:name w:val="No Spacing"/>
    <w:aliases w:val="Основной,Title,С интервалом и отступом,Осн_текст,Рисунок"/>
    <w:link w:val="affffff1"/>
    <w:uiPriority w:val="1"/>
    <w:qFormat/>
    <w:rsid w:val="00CC3E54"/>
    <w:pPr>
      <w:spacing w:after="0" w:line="240" w:lineRule="auto"/>
    </w:pPr>
    <w:rPr>
      <w:rFonts w:ascii="Calibri" w:eastAsia="Times New Roman" w:hAnsi="Calibri" w:cs="Times New Roman"/>
      <w:sz w:val="20"/>
      <w:szCs w:val="20"/>
      <w:lang w:eastAsia="ru-RU"/>
    </w:rPr>
  </w:style>
  <w:style w:type="character" w:customStyle="1" w:styleId="affffff1">
    <w:name w:val="Без интервала Знак"/>
    <w:aliases w:val="Основной Знак,Title Знак,С интервалом и отступом Знак,Осн_текст Знак,Рисунок Знак"/>
    <w:link w:val="affffff0"/>
    <w:uiPriority w:val="1"/>
    <w:qFormat/>
    <w:rsid w:val="00CC3E54"/>
    <w:rPr>
      <w:rFonts w:ascii="Calibri" w:eastAsia="Times New Roman" w:hAnsi="Calibri" w:cs="Times New Roman"/>
      <w:sz w:val="20"/>
      <w:szCs w:val="20"/>
      <w:lang w:eastAsia="ru-RU"/>
    </w:rPr>
  </w:style>
  <w:style w:type="paragraph" w:customStyle="1" w:styleId="HeadingBase">
    <w:name w:val="Heading Base"/>
    <w:basedOn w:val="af6"/>
    <w:next w:val="af6"/>
    <w:link w:val="HeadingBase0"/>
    <w:qFormat/>
    <w:rsid w:val="00CC3E54"/>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lang w:eastAsia="ru-RU"/>
    </w:rPr>
  </w:style>
  <w:style w:type="character" w:customStyle="1" w:styleId="HeadingBase0">
    <w:name w:val="Heading Base Знак"/>
    <w:link w:val="HeadingBase"/>
    <w:rsid w:val="00CC3E54"/>
    <w:rPr>
      <w:rFonts w:ascii="Arial" w:eastAsia="Times New Roman" w:hAnsi="Arial" w:cs="Times New Roman"/>
      <w:b/>
      <w:spacing w:val="-4"/>
      <w:kern w:val="28"/>
      <w:sz w:val="28"/>
      <w:szCs w:val="28"/>
      <w:lang w:eastAsia="ru-RU"/>
    </w:rPr>
  </w:style>
  <w:style w:type="table" w:customStyle="1" w:styleId="1ff1">
    <w:name w:val="Светлая заливка1"/>
    <w:basedOn w:val="af8"/>
    <w:uiPriority w:val="60"/>
    <w:rsid w:val="00CC3E5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
    <w:name w:val="Средний список 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f0">
    <w:name w:val="Body Text 2"/>
    <w:basedOn w:val="af6"/>
    <w:link w:val="2ff1"/>
    <w:rsid w:val="00CC3E54"/>
    <w:pPr>
      <w:spacing w:after="120" w:line="480" w:lineRule="auto"/>
    </w:pPr>
    <w:rPr>
      <w:rFonts w:ascii="Times New Roman" w:eastAsia="Times New Roman" w:hAnsi="Times New Roman" w:cs="Times New Roman"/>
      <w:sz w:val="24"/>
      <w:szCs w:val="24"/>
      <w:lang w:eastAsia="ru-RU"/>
    </w:rPr>
  </w:style>
  <w:style w:type="character" w:customStyle="1" w:styleId="2ff1">
    <w:name w:val="Основной текст 2 Знак"/>
    <w:basedOn w:val="af7"/>
    <w:link w:val="2ff0"/>
    <w:rsid w:val="00CC3E54"/>
    <w:rPr>
      <w:rFonts w:ascii="Times New Roman" w:eastAsia="Times New Roman" w:hAnsi="Times New Roman" w:cs="Times New Roman"/>
      <w:sz w:val="24"/>
      <w:szCs w:val="24"/>
      <w:lang w:eastAsia="ru-RU"/>
    </w:rPr>
  </w:style>
  <w:style w:type="paragraph" w:customStyle="1" w:styleId="xl64">
    <w:name w:val="xl6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65">
    <w:name w:val="xl65"/>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character" w:styleId="affffff2">
    <w:name w:val="Strong"/>
    <w:uiPriority w:val="22"/>
    <w:qFormat/>
    <w:rsid w:val="00CC3E54"/>
    <w:rPr>
      <w:b/>
      <w:bCs/>
    </w:rPr>
  </w:style>
  <w:style w:type="table" w:customStyle="1" w:styleId="250">
    <w:name w:val="Сетка таблицы25"/>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2">
    <w:name w:val="Светлая заливка2"/>
    <w:basedOn w:val="af8"/>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CC3E5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63">
    <w:name w:val="xl63"/>
    <w:basedOn w:val="af6"/>
    <w:qFormat/>
    <w:rsid w:val="00CC3E5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3f6">
    <w:name w:val="Сетка таблицы3"/>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7">
    <w:name w:val="Table Simple 3"/>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3">
    <w:name w:val="Revision"/>
    <w:hidden/>
    <w:uiPriority w:val="99"/>
    <w:semiHidden/>
    <w:rsid w:val="00CC3E54"/>
    <w:pPr>
      <w:spacing w:after="0" w:line="240" w:lineRule="auto"/>
    </w:pPr>
    <w:rPr>
      <w:rFonts w:ascii="Arial" w:eastAsia="Microsoft YaHei" w:hAnsi="Arial" w:cs="Times New Roman"/>
      <w:spacing w:val="-5"/>
    </w:rPr>
  </w:style>
  <w:style w:type="table" w:customStyle="1" w:styleId="11c">
    <w:name w:val="Светлая заливка11"/>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CC3E54"/>
    <w:rPr>
      <w:rFonts w:ascii="Calibri" w:eastAsia="Times New Roman" w:hAnsi="Calibri" w:cs="Times New Roman"/>
      <w:lang w:eastAsia="ru-RU"/>
    </w:rPr>
  </w:style>
  <w:style w:type="paragraph" w:customStyle="1" w:styleId="xl47487">
    <w:name w:val="xl47487"/>
    <w:basedOn w:val="af6"/>
    <w:uiPriority w:val="99"/>
    <w:rsid w:val="00CC3E54"/>
    <w:pPr>
      <w:spacing w:before="100" w:beforeAutospacing="1" w:after="100" w:afterAutospacing="1" w:line="240" w:lineRule="auto"/>
    </w:pPr>
    <w:rPr>
      <w:rFonts w:ascii="Arial" w:eastAsia="Times New Roman" w:hAnsi="Arial" w:cs="Arial"/>
      <w:sz w:val="20"/>
      <w:szCs w:val="20"/>
      <w:lang w:eastAsia="ru-RU"/>
    </w:rPr>
  </w:style>
  <w:style w:type="paragraph" w:customStyle="1" w:styleId="xl47488">
    <w:name w:val="xl47488"/>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47489">
    <w:name w:val="xl47489"/>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47490">
    <w:name w:val="xl47490"/>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47491">
    <w:name w:val="xl47491"/>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47492">
    <w:name w:val="xl47492"/>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47493">
    <w:name w:val="xl47493"/>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47494">
    <w:name w:val="xl47494"/>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47495">
    <w:name w:val="xl47495"/>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47496">
    <w:name w:val="xl47496"/>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47497">
    <w:name w:val="xl47497"/>
    <w:basedOn w:val="af6"/>
    <w:uiPriority w:val="99"/>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pPr>
    <w:rPr>
      <w:rFonts w:ascii="Arial" w:eastAsia="Times New Roman" w:hAnsi="Arial" w:cs="Arial"/>
      <w:sz w:val="20"/>
      <w:szCs w:val="20"/>
      <w:lang w:eastAsia="ru-RU"/>
    </w:rPr>
  </w:style>
  <w:style w:type="paragraph" w:customStyle="1" w:styleId="xl47498">
    <w:name w:val="xl47498"/>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eastAsia="ru-RU"/>
    </w:rPr>
  </w:style>
  <w:style w:type="paragraph" w:customStyle="1" w:styleId="xl47499">
    <w:name w:val="xl47499"/>
    <w:basedOn w:val="af6"/>
    <w:uiPriority w:val="99"/>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Arial" w:eastAsia="Times New Roman" w:hAnsi="Arial" w:cs="Arial"/>
      <w:sz w:val="24"/>
      <w:szCs w:val="24"/>
      <w:lang w:eastAsia="ru-RU"/>
    </w:rPr>
  </w:style>
  <w:style w:type="paragraph" w:customStyle="1" w:styleId="xl47500">
    <w:name w:val="xl47500"/>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0"/>
      <w:szCs w:val="20"/>
      <w:lang w:eastAsia="ru-RU"/>
    </w:rPr>
  </w:style>
  <w:style w:type="paragraph" w:customStyle="1" w:styleId="xl47485">
    <w:name w:val="xl47485"/>
    <w:basedOn w:val="af6"/>
    <w:uiPriority w:val="99"/>
    <w:rsid w:val="00CC3E54"/>
    <w:pPr>
      <w:spacing w:before="100" w:beforeAutospacing="1" w:after="100" w:afterAutospacing="1" w:line="240" w:lineRule="auto"/>
    </w:pPr>
    <w:rPr>
      <w:rFonts w:ascii="Arial" w:eastAsia="Times New Roman" w:hAnsi="Arial" w:cs="Arial"/>
      <w:sz w:val="20"/>
      <w:szCs w:val="20"/>
      <w:lang w:eastAsia="ru-RU"/>
    </w:rPr>
  </w:style>
  <w:style w:type="paragraph" w:customStyle="1" w:styleId="xl47486">
    <w:name w:val="xl47486"/>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1ff2">
    <w:name w:val="Абзац списка1"/>
    <w:basedOn w:val="af6"/>
    <w:uiPriority w:val="99"/>
    <w:qFormat/>
    <w:rsid w:val="00CC3E54"/>
    <w:pPr>
      <w:widowControl w:val="0"/>
      <w:adjustRightInd w:val="0"/>
      <w:spacing w:before="120" w:after="120" w:line="240" w:lineRule="auto"/>
      <w:jc w:val="both"/>
      <w:textAlignment w:val="baseline"/>
    </w:pPr>
    <w:rPr>
      <w:rFonts w:ascii="Times New Roman" w:eastAsia="Times New Roman" w:hAnsi="Times New Roman" w:cs="Times New Roman"/>
      <w:spacing w:val="-5"/>
      <w:sz w:val="28"/>
    </w:rPr>
  </w:style>
  <w:style w:type="paragraph" w:customStyle="1" w:styleId="32">
    <w:name w:val="Заголовок 3 уровкнь"/>
    <w:basedOn w:val="17"/>
    <w:link w:val="3f8"/>
    <w:autoRedefine/>
    <w:qFormat/>
    <w:rsid w:val="00CC3E54"/>
    <w:pPr>
      <w:numPr>
        <w:numId w:val="27"/>
      </w:numPr>
      <w:ind w:left="720"/>
    </w:pPr>
  </w:style>
  <w:style w:type="paragraph" w:customStyle="1" w:styleId="2ff3">
    <w:name w:val="Заголовок 2 ур"/>
    <w:basedOn w:val="17"/>
    <w:link w:val="2ff4"/>
    <w:autoRedefine/>
    <w:qFormat/>
    <w:rsid w:val="00CC3E54"/>
  </w:style>
  <w:style w:type="character" w:customStyle="1" w:styleId="3f8">
    <w:name w:val="Заголовок 3 уровкнь Знак"/>
    <w:link w:val="32"/>
    <w:rsid w:val="00CC3E54"/>
    <w:rPr>
      <w:rFonts w:asciiTheme="majorHAnsi" w:eastAsiaTheme="majorEastAsia" w:hAnsiTheme="majorHAnsi" w:cstheme="majorBidi"/>
      <w:b/>
      <w:bCs/>
      <w:color w:val="365F91" w:themeColor="accent1" w:themeShade="BF"/>
      <w:sz w:val="28"/>
      <w:szCs w:val="28"/>
    </w:rPr>
  </w:style>
  <w:style w:type="paragraph" w:customStyle="1" w:styleId="affffff4">
    <w:name w:val="Основной с отступом и интервалом"/>
    <w:basedOn w:val="afffff6"/>
    <w:qFormat/>
    <w:rsid w:val="00CC3E54"/>
    <w:pPr>
      <w:tabs>
        <w:tab w:val="left" w:pos="709"/>
      </w:tabs>
      <w:spacing w:before="60" w:after="0" w:line="360" w:lineRule="auto"/>
      <w:ind w:left="0" w:firstLine="709"/>
      <w:jc w:val="both"/>
    </w:pPr>
    <w:rPr>
      <w:rFonts w:ascii="Times New Roman" w:eastAsia="Times New Roman" w:hAnsi="Times New Roman"/>
      <w:sz w:val="24"/>
      <w:szCs w:val="24"/>
    </w:rPr>
  </w:style>
  <w:style w:type="paragraph" w:customStyle="1" w:styleId="affffff5">
    <w:name w:val="Стиль полужирный все прописные"/>
    <w:basedOn w:val="af6"/>
    <w:link w:val="affffff6"/>
    <w:rsid w:val="00CC3E54"/>
    <w:pPr>
      <w:tabs>
        <w:tab w:val="num" w:pos="0"/>
      </w:tabs>
      <w:spacing w:after="0" w:line="360" w:lineRule="auto"/>
      <w:ind w:firstLine="709"/>
      <w:jc w:val="both"/>
    </w:pPr>
    <w:rPr>
      <w:rFonts w:ascii="Times New Roman" w:eastAsia="Times New Roman" w:hAnsi="Times New Roman" w:cs="Times New Roman"/>
      <w:sz w:val="26"/>
      <w:szCs w:val="26"/>
      <w:lang w:eastAsia="ru-RU"/>
    </w:rPr>
  </w:style>
  <w:style w:type="character" w:customStyle="1" w:styleId="affffff6">
    <w:name w:val="Стиль полужирный все прописные Знак"/>
    <w:link w:val="affffff5"/>
    <w:rsid w:val="00CC3E54"/>
    <w:rPr>
      <w:rFonts w:ascii="Times New Roman" w:eastAsia="Times New Roman" w:hAnsi="Times New Roman" w:cs="Times New Roman"/>
      <w:sz w:val="26"/>
      <w:szCs w:val="26"/>
      <w:lang w:eastAsia="ru-RU"/>
    </w:rPr>
  </w:style>
  <w:style w:type="paragraph" w:customStyle="1" w:styleId="affffff7">
    <w:name w:val="Ввод осн.текста"/>
    <w:basedOn w:val="af6"/>
    <w:link w:val="affffff8"/>
    <w:rsid w:val="00CC3E54"/>
    <w:pPr>
      <w:tabs>
        <w:tab w:val="num" w:pos="343"/>
      </w:tabs>
      <w:spacing w:after="0" w:line="360" w:lineRule="auto"/>
      <w:ind w:left="343" w:firstLine="737"/>
      <w:jc w:val="both"/>
    </w:pPr>
    <w:rPr>
      <w:rFonts w:ascii="Times New Roman" w:eastAsia="Times New Roman" w:hAnsi="Times New Roman" w:cs="Times New Roman"/>
      <w:sz w:val="26"/>
      <w:szCs w:val="26"/>
      <w:lang w:eastAsia="ru-RU"/>
    </w:rPr>
  </w:style>
  <w:style w:type="character" w:customStyle="1" w:styleId="affffff8">
    <w:name w:val="Ввод осн.текста Знак"/>
    <w:link w:val="affffff7"/>
    <w:locked/>
    <w:rsid w:val="00CC3E54"/>
    <w:rPr>
      <w:rFonts w:ascii="Times New Roman" w:eastAsia="Times New Roman" w:hAnsi="Times New Roman" w:cs="Times New Roman"/>
      <w:sz w:val="26"/>
      <w:szCs w:val="26"/>
      <w:lang w:eastAsia="ru-RU"/>
    </w:rPr>
  </w:style>
  <w:style w:type="paragraph" w:customStyle="1" w:styleId="12125">
    <w:name w:val="Стиль 12 пт По ширине Первая строка:  125 см Междустр.интервал:..."/>
    <w:basedOn w:val="af6"/>
    <w:rsid w:val="00CC3E54"/>
    <w:pPr>
      <w:spacing w:after="0" w:line="360" w:lineRule="auto"/>
      <w:ind w:firstLine="709"/>
      <w:jc w:val="both"/>
    </w:pPr>
    <w:rPr>
      <w:rFonts w:ascii="Times New Roman" w:eastAsia="Times New Roman" w:hAnsi="Times New Roman" w:cs="Times New Roman"/>
      <w:sz w:val="26"/>
      <w:szCs w:val="20"/>
      <w:lang w:eastAsia="ru-RU"/>
    </w:rPr>
  </w:style>
  <w:style w:type="paragraph" w:customStyle="1" w:styleId="xl184">
    <w:name w:val="xl184"/>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rPr>
  </w:style>
  <w:style w:type="paragraph" w:customStyle="1" w:styleId="xl185">
    <w:name w:val="xl185"/>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rPr>
  </w:style>
  <w:style w:type="paragraph" w:customStyle="1" w:styleId="xl186">
    <w:name w:val="xl186"/>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eastAsia="ru-RU"/>
    </w:rPr>
  </w:style>
  <w:style w:type="paragraph" w:customStyle="1" w:styleId="xl187">
    <w:name w:val="xl187"/>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eastAsia="ru-RU"/>
    </w:rPr>
  </w:style>
  <w:style w:type="paragraph" w:customStyle="1" w:styleId="xl188">
    <w:name w:val="xl188"/>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rPr>
  </w:style>
  <w:style w:type="paragraph" w:customStyle="1" w:styleId="xl189">
    <w:name w:val="xl189"/>
    <w:basedOn w:val="af6"/>
    <w:qFormat/>
    <w:rsid w:val="00CC3E54"/>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rPr>
  </w:style>
  <w:style w:type="paragraph" w:customStyle="1" w:styleId="xl190">
    <w:name w:val="xl190"/>
    <w:basedOn w:val="af6"/>
    <w:qFormat/>
    <w:rsid w:val="00CC3E54"/>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rPr>
  </w:style>
  <w:style w:type="paragraph" w:customStyle="1" w:styleId="xl191">
    <w:name w:val="xl191"/>
    <w:basedOn w:val="af6"/>
    <w:qFormat/>
    <w:rsid w:val="00CC3E54"/>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rPr>
  </w:style>
  <w:style w:type="paragraph" w:customStyle="1" w:styleId="xl192">
    <w:name w:val="xl192"/>
    <w:basedOn w:val="af6"/>
    <w:qFormat/>
    <w:rsid w:val="00CC3E54"/>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lang w:eastAsia="ru-RU"/>
    </w:rPr>
  </w:style>
  <w:style w:type="paragraph" w:customStyle="1" w:styleId="xl193">
    <w:name w:val="xl193"/>
    <w:basedOn w:val="af6"/>
    <w:qFormat/>
    <w:rsid w:val="00CC3E54"/>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rPr>
  </w:style>
  <w:style w:type="paragraph" w:customStyle="1" w:styleId="xl194">
    <w:name w:val="xl194"/>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rPr>
  </w:style>
  <w:style w:type="paragraph" w:customStyle="1" w:styleId="xl195">
    <w:name w:val="xl195"/>
    <w:basedOn w:val="af6"/>
    <w:qFormat/>
    <w:rsid w:val="00CC3E54"/>
    <w:pPr>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eastAsia="ru-RU"/>
    </w:rPr>
  </w:style>
  <w:style w:type="paragraph" w:customStyle="1" w:styleId="xl196">
    <w:name w:val="xl196"/>
    <w:basedOn w:val="af6"/>
    <w:qFormat/>
    <w:rsid w:val="00CC3E54"/>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lang w:eastAsia="ru-RU"/>
    </w:rPr>
  </w:style>
  <w:style w:type="paragraph" w:customStyle="1" w:styleId="xl197">
    <w:name w:val="xl197"/>
    <w:basedOn w:val="af6"/>
    <w:qFormat/>
    <w:rsid w:val="00CC3E54"/>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rPr>
  </w:style>
  <w:style w:type="paragraph" w:customStyle="1" w:styleId="xl198">
    <w:name w:val="xl198"/>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rPr>
  </w:style>
  <w:style w:type="paragraph" w:customStyle="1" w:styleId="xl199">
    <w:name w:val="xl199"/>
    <w:basedOn w:val="af6"/>
    <w:qFormat/>
    <w:rsid w:val="00CC3E54"/>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rPr>
  </w:style>
  <w:style w:type="paragraph" w:customStyle="1" w:styleId="xl200">
    <w:name w:val="xl200"/>
    <w:basedOn w:val="af6"/>
    <w:qFormat/>
    <w:rsid w:val="00CC3E54"/>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rPr>
  </w:style>
  <w:style w:type="paragraph" w:customStyle="1" w:styleId="xl201">
    <w:name w:val="xl201"/>
    <w:basedOn w:val="af6"/>
    <w:qFormat/>
    <w:rsid w:val="00CC3E54"/>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rPr>
  </w:style>
  <w:style w:type="paragraph" w:customStyle="1" w:styleId="xl202">
    <w:name w:val="xl202"/>
    <w:basedOn w:val="af6"/>
    <w:qFormat/>
    <w:rsid w:val="00CC3E54"/>
    <w:pPr>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eastAsia="ru-RU"/>
    </w:rPr>
  </w:style>
  <w:style w:type="paragraph" w:customStyle="1" w:styleId="affffff9">
    <w:name w:val="заг табл"/>
    <w:basedOn w:val="af6"/>
    <w:rsid w:val="00CC3E54"/>
    <w:pPr>
      <w:widowControl w:val="0"/>
      <w:spacing w:before="120" w:after="120" w:line="360" w:lineRule="auto"/>
      <w:ind w:firstLine="709"/>
      <w:jc w:val="center"/>
    </w:pPr>
    <w:rPr>
      <w:rFonts w:ascii="Times New Roman" w:eastAsia="Times New Roman" w:hAnsi="Times New Roman" w:cs="Times New Roman"/>
      <w:sz w:val="26"/>
      <w:szCs w:val="20"/>
      <w:lang w:eastAsia="ru-RU"/>
    </w:rPr>
  </w:style>
  <w:style w:type="paragraph" w:customStyle="1" w:styleId="1ff3">
    <w:name w:val="Обычный1"/>
    <w:qFormat/>
    <w:rsid w:val="00CC3E54"/>
    <w:pPr>
      <w:spacing w:after="0" w:line="240" w:lineRule="auto"/>
    </w:pPr>
    <w:rPr>
      <w:rFonts w:ascii="Times New Roman" w:eastAsia="Times New Roman" w:hAnsi="Times New Roman" w:cs="Times New Roman"/>
      <w:snapToGrid w:val="0"/>
      <w:sz w:val="20"/>
      <w:szCs w:val="20"/>
      <w:lang w:eastAsia="ru-RU"/>
    </w:rPr>
  </w:style>
  <w:style w:type="paragraph" w:customStyle="1" w:styleId="affffffa">
    <w:name w:val="Текст документа"/>
    <w:basedOn w:val="afffffb"/>
    <w:qFormat/>
    <w:rsid w:val="00CC3E54"/>
    <w:pPr>
      <w:widowControl/>
      <w:adjustRightInd/>
      <w:spacing w:before="0" w:after="0" w:line="360" w:lineRule="auto"/>
      <w:ind w:firstLine="720"/>
      <w:textAlignment w:val="auto"/>
    </w:pPr>
    <w:rPr>
      <w:rFonts w:ascii="Times New Roman" w:eastAsia="Times New Roman" w:hAnsi="Times New Roman"/>
      <w:spacing w:val="0"/>
      <w:sz w:val="28"/>
    </w:rPr>
  </w:style>
  <w:style w:type="paragraph" w:customStyle="1" w:styleId="affffffb">
    <w:name w:val="№ табл"/>
    <w:basedOn w:val="af6"/>
    <w:rsid w:val="00CC3E54"/>
    <w:pPr>
      <w:widowControl w:val="0"/>
      <w:spacing w:after="0" w:line="360" w:lineRule="auto"/>
      <w:ind w:firstLine="709"/>
      <w:jc w:val="right"/>
    </w:pPr>
    <w:rPr>
      <w:rFonts w:ascii="Times New Roman" w:eastAsia="Times New Roman" w:hAnsi="Times New Roman" w:cs="Times New Roman"/>
      <w:sz w:val="26"/>
      <w:szCs w:val="20"/>
      <w:lang w:eastAsia="ru-RU"/>
    </w:rPr>
  </w:style>
  <w:style w:type="paragraph" w:customStyle="1" w:styleId="2ff5">
    <w:name w:val="заголовок 2"/>
    <w:basedOn w:val="20"/>
    <w:next w:val="af6"/>
    <w:link w:val="211"/>
    <w:qFormat/>
    <w:rsid w:val="00CC3E54"/>
  </w:style>
  <w:style w:type="paragraph" w:styleId="affffffc">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Знак7,文字缩进,普通文字 Char Char Char,普通文字 Char Char Char Char Char Char Char Char"/>
    <w:basedOn w:val="af6"/>
    <w:link w:val="affffffd"/>
    <w:rsid w:val="00CC3E54"/>
    <w:pPr>
      <w:spacing w:after="0" w:line="360" w:lineRule="auto"/>
      <w:ind w:firstLine="709"/>
      <w:jc w:val="both"/>
    </w:pPr>
    <w:rPr>
      <w:rFonts w:ascii="Courier New" w:eastAsia="Times New Roman" w:hAnsi="Courier New" w:cs="Times New Roman"/>
      <w:sz w:val="20"/>
      <w:szCs w:val="20"/>
      <w:lang w:eastAsia="ru-RU"/>
    </w:rPr>
  </w:style>
  <w:style w:type="character" w:customStyle="1" w:styleId="affffffd">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文字缩进 Знак,普通文字 Char Char Char Знак"/>
    <w:basedOn w:val="af7"/>
    <w:link w:val="affffffc"/>
    <w:uiPriority w:val="99"/>
    <w:rsid w:val="00CC3E54"/>
    <w:rPr>
      <w:rFonts w:ascii="Courier New" w:eastAsia="Times New Roman" w:hAnsi="Courier New" w:cs="Times New Roman"/>
      <w:sz w:val="20"/>
      <w:szCs w:val="20"/>
      <w:lang w:eastAsia="ru-RU"/>
    </w:rPr>
  </w:style>
  <w:style w:type="paragraph" w:customStyle="1" w:styleId="affffffe">
    <w:name w:val="ВАДИМ"/>
    <w:basedOn w:val="af6"/>
    <w:link w:val="afffffff"/>
    <w:autoRedefine/>
    <w:rsid w:val="00CC3E54"/>
    <w:pPr>
      <w:spacing w:after="0" w:line="360" w:lineRule="auto"/>
      <w:ind w:firstLine="180"/>
      <w:jc w:val="both"/>
    </w:pPr>
    <w:rPr>
      <w:rFonts w:ascii="Times New Roman" w:eastAsia="Times New Roman" w:hAnsi="Times New Roman" w:cs="Times New Roman"/>
      <w:spacing w:val="-2"/>
      <w:sz w:val="28"/>
      <w:szCs w:val="28"/>
      <w:lang w:eastAsia="ru-RU"/>
    </w:rPr>
  </w:style>
  <w:style w:type="character" w:customStyle="1" w:styleId="afffffff">
    <w:name w:val="ВАДИМ Знак"/>
    <w:link w:val="affffffe"/>
    <w:rsid w:val="00CC3E54"/>
    <w:rPr>
      <w:rFonts w:ascii="Times New Roman" w:eastAsia="Times New Roman" w:hAnsi="Times New Roman" w:cs="Times New Roman"/>
      <w:spacing w:val="-2"/>
      <w:sz w:val="28"/>
      <w:szCs w:val="28"/>
      <w:lang w:eastAsia="ru-RU"/>
    </w:rPr>
  </w:style>
  <w:style w:type="paragraph" w:customStyle="1" w:styleId="1ff4">
    <w:name w:val="1 простой"/>
    <w:basedOn w:val="af6"/>
    <w:rsid w:val="00CC3E54"/>
    <w:pPr>
      <w:tabs>
        <w:tab w:val="num" w:pos="360"/>
      </w:tabs>
      <w:spacing w:after="0" w:line="360" w:lineRule="auto"/>
      <w:ind w:firstLine="357"/>
      <w:jc w:val="both"/>
    </w:pPr>
    <w:rPr>
      <w:rFonts w:ascii="Times New Roman" w:eastAsia="Times New Roman" w:hAnsi="Times New Roman" w:cs="Verdana"/>
      <w:sz w:val="26"/>
      <w:szCs w:val="20"/>
      <w:lang w:val="en-US"/>
    </w:rPr>
  </w:style>
  <w:style w:type="character" w:customStyle="1" w:styleId="afffffff0">
    <w:name w:val="Список марк. Знак"/>
    <w:link w:val="af2"/>
    <w:locked/>
    <w:rsid w:val="00CC3E54"/>
    <w:rPr>
      <w:sz w:val="26"/>
      <w:szCs w:val="26"/>
    </w:rPr>
  </w:style>
  <w:style w:type="paragraph" w:customStyle="1" w:styleId="af2">
    <w:name w:val="Список марк."/>
    <w:basedOn w:val="af6"/>
    <w:link w:val="afffffff0"/>
    <w:rsid w:val="00CC3E54"/>
    <w:pPr>
      <w:numPr>
        <w:numId w:val="24"/>
      </w:numPr>
      <w:tabs>
        <w:tab w:val="clear" w:pos="360"/>
      </w:tabs>
      <w:spacing w:after="120" w:line="360" w:lineRule="auto"/>
      <w:ind w:left="1202"/>
      <w:jc w:val="both"/>
    </w:pPr>
    <w:rPr>
      <w:sz w:val="26"/>
      <w:szCs w:val="26"/>
    </w:rPr>
  </w:style>
  <w:style w:type="numbering" w:customStyle="1" w:styleId="2ff6">
    <w:name w:val="Заголовок 2 уровень"/>
    <w:basedOn w:val="af9"/>
    <w:uiPriority w:val="99"/>
    <w:rsid w:val="00CC3E54"/>
  </w:style>
  <w:style w:type="numbering" w:customStyle="1" w:styleId="3f9">
    <w:name w:val="Заголовок 3 ур"/>
    <w:basedOn w:val="af9"/>
    <w:uiPriority w:val="99"/>
    <w:rsid w:val="00CC3E54"/>
  </w:style>
  <w:style w:type="character" w:customStyle="1" w:styleId="2ff4">
    <w:name w:val="Заголовок 2 ур Знак"/>
    <w:link w:val="2ff3"/>
    <w:rsid w:val="00CC3E54"/>
    <w:rPr>
      <w:rFonts w:asciiTheme="majorHAnsi" w:eastAsiaTheme="majorEastAsia" w:hAnsiTheme="majorHAnsi" w:cstheme="majorBidi"/>
      <w:b/>
      <w:bCs/>
      <w:color w:val="365F91" w:themeColor="accent1" w:themeShade="BF"/>
      <w:sz w:val="28"/>
      <w:szCs w:val="28"/>
    </w:rPr>
  </w:style>
  <w:style w:type="character" w:customStyle="1" w:styleId="apple-style-span">
    <w:name w:val="apple-style-span"/>
    <w:basedOn w:val="af7"/>
    <w:rsid w:val="00CC3E54"/>
  </w:style>
  <w:style w:type="paragraph" w:customStyle="1" w:styleId="xl172">
    <w:name w:val="xl172"/>
    <w:basedOn w:val="af6"/>
    <w:qFormat/>
    <w:rsid w:val="00CC3E54"/>
    <w:pPr>
      <w:pBdr>
        <w:top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3">
    <w:name w:val="xl173"/>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4">
    <w:name w:val="xl17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5">
    <w:name w:val="xl175"/>
    <w:basedOn w:val="af6"/>
    <w:qFormat/>
    <w:rsid w:val="00CC3E5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6">
    <w:name w:val="xl176"/>
    <w:basedOn w:val="af6"/>
    <w:qFormat/>
    <w:rsid w:val="00CC3E54"/>
    <w:pPr>
      <w:pBdr>
        <w:top w:val="single" w:sz="4" w:space="0" w:color="auto"/>
        <w:left w:val="single" w:sz="4" w:space="0" w:color="auto"/>
        <w:bottom w:val="single" w:sz="8"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177">
    <w:name w:val="xl177"/>
    <w:basedOn w:val="af6"/>
    <w:qFormat/>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8">
    <w:name w:val="xl178"/>
    <w:basedOn w:val="af6"/>
    <w:qFormat/>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79">
    <w:name w:val="xl179"/>
    <w:basedOn w:val="af6"/>
    <w:qFormat/>
    <w:rsid w:val="00CC3E54"/>
    <w:pPr>
      <w:pBdr>
        <w:top w:val="single" w:sz="4" w:space="0" w:color="auto"/>
        <w:left w:val="single" w:sz="4"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180">
    <w:name w:val="xl180"/>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81">
    <w:name w:val="xl181"/>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182">
    <w:name w:val="xl182"/>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83">
    <w:name w:val="xl183"/>
    <w:basedOn w:val="af6"/>
    <w:qFormat/>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03">
    <w:name w:val="xl203"/>
    <w:basedOn w:val="af6"/>
    <w:qFormat/>
    <w:rsid w:val="00CC3E5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4">
    <w:name w:val="xl204"/>
    <w:basedOn w:val="af6"/>
    <w:qFormat/>
    <w:rsid w:val="00CC3E5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5">
    <w:name w:val="xl205"/>
    <w:basedOn w:val="af6"/>
    <w:qFormat/>
    <w:rsid w:val="00CC3E5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6">
    <w:name w:val="xl206"/>
    <w:basedOn w:val="af6"/>
    <w:qFormat/>
    <w:rsid w:val="00CC3E54"/>
    <w:pPr>
      <w:pBdr>
        <w:top w:val="single" w:sz="4" w:space="0" w:color="auto"/>
        <w:left w:val="single" w:sz="4" w:space="0" w:color="auto"/>
        <w:right w:val="single" w:sz="8"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7">
    <w:name w:val="xl207"/>
    <w:basedOn w:val="af6"/>
    <w:qFormat/>
    <w:rsid w:val="00CC3E54"/>
    <w:pPr>
      <w:pBdr>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8">
    <w:name w:val="xl208"/>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09">
    <w:name w:val="xl209"/>
    <w:basedOn w:val="af6"/>
    <w:qFormat/>
    <w:rsid w:val="00CC3E54"/>
    <w:pPr>
      <w:pBdr>
        <w:top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10">
    <w:name w:val="xl210"/>
    <w:basedOn w:val="af6"/>
    <w:qFormat/>
    <w:rsid w:val="00CC3E54"/>
    <w:pPr>
      <w:pBdr>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11">
    <w:name w:val="xl211"/>
    <w:basedOn w:val="af6"/>
    <w:qFormat/>
    <w:rsid w:val="00CC3E54"/>
    <w:pPr>
      <w:pBdr>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12">
    <w:name w:val="xl212"/>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13">
    <w:name w:val="xl213"/>
    <w:basedOn w:val="af6"/>
    <w:qFormat/>
    <w:rsid w:val="00CC3E54"/>
    <w:pP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14">
    <w:name w:val="xl214"/>
    <w:basedOn w:val="af6"/>
    <w:qFormat/>
    <w:rsid w:val="00CC3E54"/>
    <w:pPr>
      <w:pBdr>
        <w:top w:val="single" w:sz="4" w:space="0" w:color="auto"/>
        <w:bottom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15">
    <w:name w:val="xl215"/>
    <w:basedOn w:val="af6"/>
    <w:qFormat/>
    <w:rsid w:val="00CC3E54"/>
    <w:pPr>
      <w:pBdr>
        <w:top w:val="single" w:sz="4" w:space="0" w:color="auto"/>
        <w:bottom w:val="single" w:sz="8" w:space="0" w:color="auto"/>
      </w:pBdr>
      <w:spacing w:before="100" w:beforeAutospacing="1" w:after="100" w:afterAutospacing="1" w:line="240" w:lineRule="auto"/>
    </w:pPr>
    <w:rPr>
      <w:rFonts w:ascii="Calibri" w:eastAsia="Times New Roman" w:hAnsi="Calibri" w:cs="Times New Roman"/>
      <w:b/>
      <w:bCs/>
      <w:lang w:eastAsia="ru-RU"/>
    </w:rPr>
  </w:style>
  <w:style w:type="paragraph" w:customStyle="1" w:styleId="xl216">
    <w:name w:val="xl216"/>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17">
    <w:name w:val="xl217"/>
    <w:basedOn w:val="af6"/>
    <w:qFormat/>
    <w:rsid w:val="00CC3E54"/>
    <w:pPr>
      <w:pBdr>
        <w:top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18">
    <w:name w:val="xl218"/>
    <w:basedOn w:val="af6"/>
    <w:qFormat/>
    <w:rsid w:val="00CC3E54"/>
    <w:pPr>
      <w:pBdr>
        <w:top w:val="single" w:sz="8"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19">
    <w:name w:val="xl219"/>
    <w:basedOn w:val="af6"/>
    <w:qFormat/>
    <w:rsid w:val="00CC3E54"/>
    <w:pPr>
      <w:pBdr>
        <w:top w:val="single" w:sz="4" w:space="0" w:color="auto"/>
        <w:left w:val="single" w:sz="8" w:space="0" w:color="auto"/>
        <w:bottom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220">
    <w:name w:val="xl220"/>
    <w:basedOn w:val="af6"/>
    <w:qFormat/>
    <w:rsid w:val="00CC3E54"/>
    <w:pPr>
      <w:pBdr>
        <w:top w:val="single" w:sz="4" w:space="0" w:color="auto"/>
        <w:bottom w:val="single" w:sz="8"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221">
    <w:name w:val="xl221"/>
    <w:basedOn w:val="af6"/>
    <w:qFormat/>
    <w:rsid w:val="00CC3E54"/>
    <w:pPr>
      <w:pBdr>
        <w:top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22">
    <w:name w:val="xl222"/>
    <w:basedOn w:val="af6"/>
    <w:qFormat/>
    <w:rsid w:val="00CC3E5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223">
    <w:name w:val="xl223"/>
    <w:basedOn w:val="af6"/>
    <w:qFormat/>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b/>
      <w:bCs/>
      <w:i/>
      <w:iCs/>
      <w:sz w:val="24"/>
      <w:szCs w:val="24"/>
      <w:lang w:eastAsia="ru-RU"/>
    </w:rPr>
  </w:style>
  <w:style w:type="paragraph" w:customStyle="1" w:styleId="xl224">
    <w:name w:val="xl224"/>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25">
    <w:name w:val="xl225"/>
    <w:basedOn w:val="af6"/>
    <w:qFormat/>
    <w:rsid w:val="00CC3E54"/>
    <w:pPr>
      <w:pBdr>
        <w:top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26">
    <w:name w:val="xl226"/>
    <w:basedOn w:val="af6"/>
    <w:qFormat/>
    <w:rsid w:val="00CC3E54"/>
    <w:pPr>
      <w:pBdr>
        <w:left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227">
    <w:name w:val="xl227"/>
    <w:basedOn w:val="af6"/>
    <w:qFormat/>
    <w:rsid w:val="00CC3E54"/>
    <w:pPr>
      <w:pBdr>
        <w:left w:val="single" w:sz="8"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paragraph" w:customStyle="1" w:styleId="xl228">
    <w:name w:val="xl228"/>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229">
    <w:name w:val="xl229"/>
    <w:basedOn w:val="af6"/>
    <w:qFormat/>
    <w:rsid w:val="00CC3E54"/>
    <w:pPr>
      <w:pBdr>
        <w:top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30">
    <w:name w:val="xl230"/>
    <w:basedOn w:val="af6"/>
    <w:qFormat/>
    <w:rsid w:val="00CC3E54"/>
    <w:pPr>
      <w:pBdr>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31">
    <w:name w:val="xl231"/>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32">
    <w:name w:val="xl232"/>
    <w:basedOn w:val="af6"/>
    <w:qFormat/>
    <w:rsid w:val="00CC3E54"/>
    <w:pPr>
      <w:pBdr>
        <w:top w:val="single" w:sz="8" w:space="0" w:color="auto"/>
        <w:left w:val="single" w:sz="8"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233">
    <w:name w:val="xl233"/>
    <w:basedOn w:val="af6"/>
    <w:qFormat/>
    <w:rsid w:val="00CC3E54"/>
    <w:pPr>
      <w:pBdr>
        <w:top w:val="single" w:sz="8"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34">
    <w:name w:val="xl234"/>
    <w:basedOn w:val="af6"/>
    <w:qFormat/>
    <w:rsid w:val="00CC3E54"/>
    <w:pPr>
      <w:spacing w:before="100" w:beforeAutospacing="1" w:after="100" w:afterAutospacing="1" w:line="240" w:lineRule="auto"/>
      <w:textAlignment w:val="center"/>
    </w:pPr>
    <w:rPr>
      <w:rFonts w:ascii="Calibri" w:eastAsia="Times New Roman" w:hAnsi="Calibri" w:cs="Times New Roman"/>
      <w:b/>
      <w:bCs/>
      <w:sz w:val="24"/>
      <w:szCs w:val="24"/>
      <w:lang w:eastAsia="ru-RU"/>
    </w:rPr>
  </w:style>
  <w:style w:type="paragraph" w:customStyle="1" w:styleId="xl235">
    <w:name w:val="xl235"/>
    <w:basedOn w:val="af6"/>
    <w:qFormat/>
    <w:rsid w:val="00CC3E54"/>
    <w:pPr>
      <w:pBdr>
        <w:left w:val="single" w:sz="8" w:space="0" w:color="auto"/>
        <w:bottom w:val="single" w:sz="4" w:space="0" w:color="auto"/>
      </w:pBdr>
      <w:spacing w:before="100" w:beforeAutospacing="1" w:after="100" w:afterAutospacing="1" w:line="240" w:lineRule="auto"/>
      <w:jc w:val="center"/>
    </w:pPr>
    <w:rPr>
      <w:rFonts w:ascii="Calibri" w:eastAsia="Times New Roman" w:hAnsi="Calibri" w:cs="Times New Roman"/>
      <w:sz w:val="24"/>
      <w:szCs w:val="24"/>
      <w:lang w:eastAsia="ru-RU"/>
    </w:rPr>
  </w:style>
  <w:style w:type="paragraph" w:customStyle="1" w:styleId="xl236">
    <w:name w:val="xl236"/>
    <w:basedOn w:val="af6"/>
    <w:qFormat/>
    <w:rsid w:val="00CC3E54"/>
    <w:pPr>
      <w:pBdr>
        <w:bottom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lang w:eastAsia="ru-RU"/>
    </w:rPr>
  </w:style>
  <w:style w:type="paragraph" w:customStyle="1" w:styleId="xl237">
    <w:name w:val="xl237"/>
    <w:basedOn w:val="af6"/>
    <w:qFormat/>
    <w:rsid w:val="00CC3E54"/>
    <w:pPr>
      <w:pBdr>
        <w:bottom w:val="single" w:sz="4"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38">
    <w:name w:val="xl238"/>
    <w:basedOn w:val="af6"/>
    <w:qFormat/>
    <w:rsid w:val="00CC3E54"/>
    <w:pPr>
      <w:pBdr>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39">
    <w:name w:val="xl239"/>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40">
    <w:name w:val="xl240"/>
    <w:basedOn w:val="af6"/>
    <w:qFormat/>
    <w:rsid w:val="00CC3E54"/>
    <w:pPr>
      <w:pBdr>
        <w:top w:val="single" w:sz="8" w:space="0" w:color="auto"/>
        <w:left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41">
    <w:name w:val="xl241"/>
    <w:basedOn w:val="af6"/>
    <w:qFormat/>
    <w:rsid w:val="00CC3E54"/>
    <w:pPr>
      <w:pBdr>
        <w:left w:val="single" w:sz="8" w:space="0" w:color="auto"/>
        <w:bottom w:val="single" w:sz="4"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42">
    <w:name w:val="xl242"/>
    <w:basedOn w:val="af6"/>
    <w:qFormat/>
    <w:rsid w:val="00CC3E54"/>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16"/>
      <w:szCs w:val="16"/>
      <w:lang w:eastAsia="ru-RU"/>
    </w:rPr>
  </w:style>
  <w:style w:type="paragraph" w:customStyle="1" w:styleId="xl243">
    <w:name w:val="xl243"/>
    <w:basedOn w:val="af6"/>
    <w:qFormat/>
    <w:rsid w:val="00CC3E54"/>
    <w:pPr>
      <w:pBdr>
        <w:top w:val="single" w:sz="8" w:space="0" w:color="auto"/>
        <w:right w:val="single" w:sz="4"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44">
    <w:name w:val="xl244"/>
    <w:basedOn w:val="af6"/>
    <w:qFormat/>
    <w:rsid w:val="00CC3E54"/>
    <w:pPr>
      <w:pBdr>
        <w:right w:val="single" w:sz="4"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45">
    <w:name w:val="xl245"/>
    <w:basedOn w:val="af6"/>
    <w:qFormat/>
    <w:rsid w:val="00CC3E54"/>
    <w:pPr>
      <w:pBdr>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46">
    <w:name w:val="xl246"/>
    <w:basedOn w:val="af6"/>
    <w:qFormat/>
    <w:rsid w:val="00CC3E54"/>
    <w:pPr>
      <w:pBdr>
        <w:top w:val="single" w:sz="8" w:space="0" w:color="auto"/>
        <w:bottom w:val="single" w:sz="8" w:space="0" w:color="auto"/>
      </w:pBdr>
      <w:spacing w:before="100" w:beforeAutospacing="1" w:after="100" w:afterAutospacing="1" w:line="240" w:lineRule="auto"/>
      <w:textAlignment w:val="center"/>
    </w:pPr>
    <w:rPr>
      <w:rFonts w:ascii="Calibri" w:eastAsia="Times New Roman" w:hAnsi="Calibri" w:cs="Times New Roman"/>
      <w:b/>
      <w:bCs/>
      <w:sz w:val="24"/>
      <w:szCs w:val="24"/>
      <w:lang w:eastAsia="ru-RU"/>
    </w:rPr>
  </w:style>
  <w:style w:type="paragraph" w:customStyle="1" w:styleId="xl247">
    <w:name w:val="xl247"/>
    <w:basedOn w:val="af6"/>
    <w:qFormat/>
    <w:rsid w:val="00CC3E54"/>
    <w:pPr>
      <w:pBdr>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48">
    <w:name w:val="xl248"/>
    <w:basedOn w:val="af6"/>
    <w:qFormat/>
    <w:rsid w:val="00CC3E54"/>
    <w:pPr>
      <w:pBdr>
        <w:top w:val="single" w:sz="8" w:space="0" w:color="auto"/>
        <w:bottom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49">
    <w:name w:val="xl249"/>
    <w:basedOn w:val="af6"/>
    <w:qFormat/>
    <w:rsid w:val="00CC3E54"/>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50">
    <w:name w:val="xl250"/>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Times New Roman"/>
      <w:b/>
      <w:bCs/>
      <w:sz w:val="24"/>
      <w:szCs w:val="24"/>
      <w:lang w:eastAsia="ru-RU"/>
    </w:rPr>
  </w:style>
  <w:style w:type="paragraph" w:customStyle="1" w:styleId="xl251">
    <w:name w:val="xl251"/>
    <w:basedOn w:val="af6"/>
    <w:qFormat/>
    <w:rsid w:val="00CC3E54"/>
    <w:pPr>
      <w:pBdr>
        <w:top w:val="single" w:sz="8" w:space="0" w:color="auto"/>
        <w:bottom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52">
    <w:name w:val="xl252"/>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53">
    <w:name w:val="xl253"/>
    <w:basedOn w:val="af6"/>
    <w:qFormat/>
    <w:rsid w:val="00CC3E54"/>
    <w:pPr>
      <w:pBdr>
        <w:top w:val="single" w:sz="8" w:space="0" w:color="auto"/>
        <w:bottom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54">
    <w:name w:val="xl254"/>
    <w:basedOn w:val="af6"/>
    <w:qFormat/>
    <w:rsid w:val="00CC3E54"/>
    <w:pPr>
      <w:pBdr>
        <w:top w:val="single" w:sz="8" w:space="0" w:color="auto"/>
        <w:bottom w:val="single" w:sz="8" w:space="0" w:color="auto"/>
        <w:right w:val="single" w:sz="8"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255">
    <w:name w:val="xl255"/>
    <w:basedOn w:val="af6"/>
    <w:qFormat/>
    <w:rsid w:val="00CC3E54"/>
    <w:pPr>
      <w:pBdr>
        <w:top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256">
    <w:name w:val="xl256"/>
    <w:basedOn w:val="af6"/>
    <w:qFormat/>
    <w:rsid w:val="00CC3E54"/>
    <w:pPr>
      <w:pBdr>
        <w:top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lang w:eastAsia="ru-RU"/>
    </w:rPr>
  </w:style>
  <w:style w:type="paragraph" w:customStyle="1" w:styleId="xl257">
    <w:name w:val="xl257"/>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58">
    <w:name w:val="xl258"/>
    <w:basedOn w:val="af6"/>
    <w:qFormat/>
    <w:rsid w:val="00CC3E54"/>
    <w:pPr>
      <w:pBdr>
        <w:right w:val="single" w:sz="4" w:space="0" w:color="auto"/>
      </w:pBdr>
      <w:spacing w:before="100" w:beforeAutospacing="1" w:after="100" w:afterAutospacing="1" w:line="240" w:lineRule="auto"/>
      <w:textAlignment w:val="center"/>
    </w:pPr>
    <w:rPr>
      <w:rFonts w:ascii="Calibri" w:eastAsia="Times New Roman" w:hAnsi="Calibri" w:cs="Times New Roman"/>
      <w:b/>
      <w:bCs/>
      <w:sz w:val="24"/>
      <w:szCs w:val="24"/>
      <w:lang w:eastAsia="ru-RU"/>
    </w:rPr>
  </w:style>
  <w:style w:type="paragraph" w:customStyle="1" w:styleId="xl259">
    <w:name w:val="xl259"/>
    <w:basedOn w:val="af6"/>
    <w:qFormat/>
    <w:rsid w:val="00CC3E54"/>
    <w:pPr>
      <w:pBdr>
        <w:left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60">
    <w:name w:val="xl260"/>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Calibri" w:eastAsia="Times New Roman" w:hAnsi="Calibri" w:cs="Times New Roman"/>
      <w:b/>
      <w:bCs/>
      <w:sz w:val="24"/>
      <w:szCs w:val="24"/>
      <w:lang w:eastAsia="ru-RU"/>
    </w:rPr>
  </w:style>
  <w:style w:type="paragraph" w:customStyle="1" w:styleId="xl261">
    <w:name w:val="xl261"/>
    <w:basedOn w:val="af6"/>
    <w:qFormat/>
    <w:rsid w:val="00CC3E54"/>
    <w:pPr>
      <w:pBdr>
        <w:top w:val="single" w:sz="4" w:space="0" w:color="auto"/>
        <w:left w:val="single" w:sz="8" w:space="0" w:color="auto"/>
        <w:bottom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262">
    <w:name w:val="xl262"/>
    <w:basedOn w:val="af6"/>
    <w:qFormat/>
    <w:rsid w:val="00CC3E54"/>
    <w:pPr>
      <w:pBdr>
        <w:top w:val="single" w:sz="4" w:space="0" w:color="auto"/>
        <w:bottom w:val="single" w:sz="8"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63">
    <w:name w:val="xl263"/>
    <w:basedOn w:val="af6"/>
    <w:qFormat/>
    <w:rsid w:val="00CC3E54"/>
    <w:pPr>
      <w:pBdr>
        <w:top w:val="single" w:sz="8" w:space="0" w:color="auto"/>
      </w:pBdr>
      <w:spacing w:before="100" w:beforeAutospacing="1" w:after="100" w:afterAutospacing="1" w:line="240" w:lineRule="auto"/>
      <w:textAlignment w:val="center"/>
    </w:pPr>
    <w:rPr>
      <w:rFonts w:ascii="Calibri" w:eastAsia="Times New Roman" w:hAnsi="Calibri" w:cs="Times New Roman"/>
      <w:b/>
      <w:bCs/>
      <w:sz w:val="24"/>
      <w:szCs w:val="24"/>
      <w:lang w:eastAsia="ru-RU"/>
    </w:rPr>
  </w:style>
  <w:style w:type="paragraph" w:customStyle="1" w:styleId="xl264">
    <w:name w:val="xl264"/>
    <w:basedOn w:val="af6"/>
    <w:qFormat/>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65">
    <w:name w:val="xl265"/>
    <w:basedOn w:val="af6"/>
    <w:qFormat/>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66">
    <w:name w:val="xl266"/>
    <w:basedOn w:val="af6"/>
    <w:rsid w:val="00CC3E54"/>
    <w:pPr>
      <w:pBdr>
        <w:top w:val="single" w:sz="8" w:space="0" w:color="auto"/>
        <w:bottom w:val="single" w:sz="4"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67">
    <w:name w:val="xl267"/>
    <w:basedOn w:val="af6"/>
    <w:rsid w:val="00CC3E54"/>
    <w:pPr>
      <w:pBdr>
        <w:top w:val="single" w:sz="8" w:space="0" w:color="auto"/>
        <w:right w:val="single" w:sz="4"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268">
    <w:name w:val="xl268"/>
    <w:basedOn w:val="af6"/>
    <w:rsid w:val="00CC3E54"/>
    <w:pPr>
      <w:pBdr>
        <w:top w:val="single" w:sz="8"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69">
    <w:name w:val="xl269"/>
    <w:basedOn w:val="af6"/>
    <w:rsid w:val="00CC3E54"/>
    <w:pPr>
      <w:spacing w:before="100" w:beforeAutospacing="1" w:after="100" w:afterAutospacing="1" w:line="240" w:lineRule="auto"/>
      <w:textAlignment w:val="top"/>
    </w:pPr>
    <w:rPr>
      <w:rFonts w:ascii="Calibri" w:eastAsia="Times New Roman" w:hAnsi="Calibri" w:cs="Times New Roman"/>
      <w:b/>
      <w:bCs/>
      <w:sz w:val="24"/>
      <w:szCs w:val="24"/>
      <w:lang w:eastAsia="ru-RU"/>
    </w:rPr>
  </w:style>
  <w:style w:type="paragraph" w:customStyle="1" w:styleId="xl270">
    <w:name w:val="xl270"/>
    <w:basedOn w:val="af6"/>
    <w:rsid w:val="00CC3E54"/>
    <w:pPr>
      <w:spacing w:before="100" w:beforeAutospacing="1" w:after="100" w:afterAutospacing="1" w:line="240" w:lineRule="auto"/>
      <w:textAlignment w:val="top"/>
    </w:pPr>
    <w:rPr>
      <w:rFonts w:ascii="Calibri" w:eastAsia="Times New Roman" w:hAnsi="Calibri" w:cs="Times New Roman"/>
      <w:b/>
      <w:bCs/>
      <w:sz w:val="24"/>
      <w:szCs w:val="24"/>
      <w:lang w:eastAsia="ru-RU"/>
    </w:rPr>
  </w:style>
  <w:style w:type="paragraph" w:customStyle="1" w:styleId="xl271">
    <w:name w:val="xl271"/>
    <w:basedOn w:val="af6"/>
    <w:rsid w:val="00CC3E54"/>
    <w:pPr>
      <w:pBdr>
        <w:right w:val="single" w:sz="4" w:space="0" w:color="auto"/>
      </w:pBdr>
      <w:spacing w:before="100" w:beforeAutospacing="1" w:after="100" w:afterAutospacing="1" w:line="240" w:lineRule="auto"/>
      <w:textAlignment w:val="top"/>
    </w:pPr>
    <w:rPr>
      <w:rFonts w:ascii="Calibri" w:eastAsia="Times New Roman" w:hAnsi="Calibri" w:cs="Times New Roman"/>
      <w:lang w:eastAsia="ru-RU"/>
    </w:rPr>
  </w:style>
  <w:style w:type="paragraph" w:customStyle="1" w:styleId="xl272">
    <w:name w:val="xl272"/>
    <w:basedOn w:val="af6"/>
    <w:rsid w:val="00CC3E54"/>
    <w:pPr>
      <w:pBdr>
        <w:right w:val="single" w:sz="4" w:space="0" w:color="auto"/>
      </w:pBdr>
      <w:spacing w:before="100" w:beforeAutospacing="1" w:after="100" w:afterAutospacing="1" w:line="240" w:lineRule="auto"/>
      <w:textAlignment w:val="top"/>
    </w:pPr>
    <w:rPr>
      <w:rFonts w:ascii="Calibri" w:eastAsia="Times New Roman" w:hAnsi="Calibri" w:cs="Times New Roman"/>
      <w:lang w:eastAsia="ru-RU"/>
    </w:rPr>
  </w:style>
  <w:style w:type="paragraph" w:customStyle="1" w:styleId="xl273">
    <w:name w:val="xl273"/>
    <w:basedOn w:val="af6"/>
    <w:rsid w:val="00CC3E54"/>
    <w:pPr>
      <w:pBdr>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274">
    <w:name w:val="xl274"/>
    <w:basedOn w:val="af6"/>
    <w:rsid w:val="00CC3E54"/>
    <w:pPr>
      <w:pBdr>
        <w:top w:val="single" w:sz="8"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75">
    <w:name w:val="xl275"/>
    <w:basedOn w:val="af6"/>
    <w:rsid w:val="00CC3E54"/>
    <w:pPr>
      <w:pBdr>
        <w:top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276">
    <w:name w:val="xl276"/>
    <w:basedOn w:val="af6"/>
    <w:rsid w:val="00CC3E54"/>
    <w:pPr>
      <w:pBdr>
        <w:top w:val="single" w:sz="8"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24"/>
      <w:szCs w:val="24"/>
      <w:lang w:eastAsia="ru-RU"/>
    </w:rPr>
  </w:style>
  <w:style w:type="paragraph" w:customStyle="1" w:styleId="xl277">
    <w:name w:val="xl277"/>
    <w:basedOn w:val="af6"/>
    <w:rsid w:val="00CC3E54"/>
    <w:pPr>
      <w:spacing w:before="100" w:beforeAutospacing="1" w:after="100" w:afterAutospacing="1" w:line="240" w:lineRule="auto"/>
    </w:pPr>
    <w:rPr>
      <w:rFonts w:ascii="Arial CYR" w:eastAsia="Times New Roman" w:hAnsi="Arial CYR" w:cs="Arial CYR"/>
      <w:b/>
      <w:bCs/>
      <w:i/>
      <w:iCs/>
      <w:sz w:val="16"/>
      <w:szCs w:val="16"/>
      <w:lang w:eastAsia="ru-RU"/>
    </w:rPr>
  </w:style>
  <w:style w:type="paragraph" w:customStyle="1" w:styleId="xl278">
    <w:name w:val="xl278"/>
    <w:basedOn w:val="af6"/>
    <w:rsid w:val="00CC3E54"/>
    <w:pPr>
      <w:pBdr>
        <w:right w:val="single" w:sz="4" w:space="0" w:color="auto"/>
      </w:pBdr>
      <w:spacing w:before="100" w:beforeAutospacing="1" w:after="100" w:afterAutospacing="1" w:line="240" w:lineRule="auto"/>
    </w:pPr>
    <w:rPr>
      <w:rFonts w:ascii="Arial CYR" w:eastAsia="Times New Roman" w:hAnsi="Arial CYR" w:cs="Arial CYR"/>
      <w:b/>
      <w:bCs/>
      <w:i/>
      <w:iCs/>
      <w:sz w:val="24"/>
      <w:szCs w:val="24"/>
      <w:lang w:eastAsia="ru-RU"/>
    </w:rPr>
  </w:style>
  <w:style w:type="paragraph" w:customStyle="1" w:styleId="xl279">
    <w:name w:val="xl279"/>
    <w:basedOn w:val="af6"/>
    <w:rsid w:val="00CC3E54"/>
    <w:pPr>
      <w:pBdr>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80">
    <w:name w:val="xl280"/>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81">
    <w:name w:val="xl281"/>
    <w:basedOn w:val="af6"/>
    <w:rsid w:val="00CC3E54"/>
    <w:pPr>
      <w:pBdr>
        <w:left w:val="single" w:sz="8" w:space="0" w:color="auto"/>
      </w:pBdr>
      <w:shd w:val="clear" w:color="000000" w:fill="00B0F0"/>
      <w:spacing w:before="100" w:beforeAutospacing="1" w:after="100" w:afterAutospacing="1" w:line="240" w:lineRule="auto"/>
    </w:pPr>
    <w:rPr>
      <w:rFonts w:ascii="Calibri" w:eastAsia="Times New Roman" w:hAnsi="Calibri" w:cs="Times New Roman"/>
      <w:lang w:eastAsia="ru-RU"/>
    </w:rPr>
  </w:style>
  <w:style w:type="paragraph" w:customStyle="1" w:styleId="xl282">
    <w:name w:val="xl282"/>
    <w:basedOn w:val="af6"/>
    <w:rsid w:val="00CC3E54"/>
    <w:pPr>
      <w:pBdr>
        <w:left w:val="single" w:sz="8" w:space="0" w:color="auto"/>
        <w:bottom w:val="single" w:sz="4"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83">
    <w:name w:val="xl283"/>
    <w:basedOn w:val="af6"/>
    <w:rsid w:val="00CC3E54"/>
    <w:pPr>
      <w:pBdr>
        <w:top w:val="single" w:sz="8"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84">
    <w:name w:val="xl284"/>
    <w:basedOn w:val="af6"/>
    <w:rsid w:val="00CC3E54"/>
    <w:pPr>
      <w:pBdr>
        <w:left w:val="single" w:sz="8" w:space="0" w:color="auto"/>
        <w:bottom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85">
    <w:name w:val="xl285"/>
    <w:basedOn w:val="af6"/>
    <w:rsid w:val="00CC3E54"/>
    <w:pPr>
      <w:pBdr>
        <w:left w:val="single" w:sz="4" w:space="0" w:color="auto"/>
        <w:bottom w:val="single" w:sz="8" w:space="0" w:color="auto"/>
        <w:right w:val="single" w:sz="8"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286">
    <w:name w:val="xl286"/>
    <w:basedOn w:val="af6"/>
    <w:rsid w:val="00CC3E54"/>
    <w:pPr>
      <w:pBdr>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87">
    <w:name w:val="xl287"/>
    <w:basedOn w:val="af6"/>
    <w:rsid w:val="00CC3E54"/>
    <w:pPr>
      <w:pBdr>
        <w:top w:val="single" w:sz="4" w:space="0" w:color="auto"/>
        <w:left w:val="single" w:sz="8" w:space="0" w:color="auto"/>
        <w:bottom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288">
    <w:name w:val="xl288"/>
    <w:basedOn w:val="af6"/>
    <w:rsid w:val="00CC3E54"/>
    <w:pPr>
      <w:pBdr>
        <w:left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89">
    <w:name w:val="xl289"/>
    <w:basedOn w:val="af6"/>
    <w:rsid w:val="00CC3E5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290">
    <w:name w:val="xl290"/>
    <w:basedOn w:val="af6"/>
    <w:rsid w:val="00CC3E54"/>
    <w:pPr>
      <w:pBdr>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91">
    <w:name w:val="xl291"/>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92">
    <w:name w:val="xl292"/>
    <w:basedOn w:val="af6"/>
    <w:rsid w:val="00CC3E54"/>
    <w:pPr>
      <w:pBdr>
        <w:top w:val="single" w:sz="4"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93">
    <w:name w:val="xl293"/>
    <w:basedOn w:val="af6"/>
    <w:rsid w:val="00CC3E54"/>
    <w:pPr>
      <w:pBdr>
        <w:top w:val="single" w:sz="4"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b/>
      <w:bCs/>
      <w:i/>
      <w:iCs/>
      <w:sz w:val="24"/>
      <w:szCs w:val="24"/>
      <w:lang w:eastAsia="ru-RU"/>
    </w:rPr>
  </w:style>
  <w:style w:type="paragraph" w:customStyle="1" w:styleId="xl294">
    <w:name w:val="xl294"/>
    <w:basedOn w:val="af6"/>
    <w:rsid w:val="00CC3E54"/>
    <w:pPr>
      <w:pBdr>
        <w:top w:val="single" w:sz="8"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95">
    <w:name w:val="xl295"/>
    <w:basedOn w:val="af6"/>
    <w:rsid w:val="00CC3E54"/>
    <w:pPr>
      <w:pBdr>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296">
    <w:name w:val="xl296"/>
    <w:basedOn w:val="af6"/>
    <w:rsid w:val="00CC3E54"/>
    <w:pPr>
      <w:pBdr>
        <w:left w:val="single" w:sz="8" w:space="0" w:color="auto"/>
      </w:pBdr>
      <w:spacing w:before="100" w:beforeAutospacing="1" w:after="100" w:afterAutospacing="1" w:line="240" w:lineRule="auto"/>
      <w:jc w:val="center"/>
    </w:pPr>
    <w:rPr>
      <w:rFonts w:ascii="Calibri" w:eastAsia="Times New Roman" w:hAnsi="Calibri" w:cs="Times New Roman"/>
      <w:lang w:eastAsia="ru-RU"/>
    </w:rPr>
  </w:style>
  <w:style w:type="paragraph" w:customStyle="1" w:styleId="xl297">
    <w:name w:val="xl297"/>
    <w:basedOn w:val="af6"/>
    <w:rsid w:val="00CC3E54"/>
    <w:pPr>
      <w:pBdr>
        <w:left w:val="single" w:sz="4" w:space="0" w:color="auto"/>
        <w:bottom w:val="single" w:sz="4" w:space="0" w:color="auto"/>
        <w:right w:val="single" w:sz="8" w:space="0" w:color="auto"/>
      </w:pBdr>
      <w:spacing w:before="100" w:beforeAutospacing="1" w:after="100" w:afterAutospacing="1" w:line="240" w:lineRule="auto"/>
      <w:jc w:val="right"/>
    </w:pPr>
    <w:rPr>
      <w:rFonts w:ascii="Calibri" w:eastAsia="Times New Roman" w:hAnsi="Calibri" w:cs="Times New Roman"/>
      <w:sz w:val="24"/>
      <w:szCs w:val="24"/>
      <w:lang w:eastAsia="ru-RU"/>
    </w:rPr>
  </w:style>
  <w:style w:type="paragraph" w:customStyle="1" w:styleId="xl298">
    <w:name w:val="xl298"/>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Calibri" w:eastAsia="Times New Roman" w:hAnsi="Calibri" w:cs="Times New Roman"/>
      <w:sz w:val="24"/>
      <w:szCs w:val="24"/>
      <w:lang w:eastAsia="ru-RU"/>
    </w:rPr>
  </w:style>
  <w:style w:type="paragraph" w:customStyle="1" w:styleId="xl299">
    <w:name w:val="xl299"/>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300">
    <w:name w:val="xl300"/>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301">
    <w:name w:val="xl301"/>
    <w:basedOn w:val="af6"/>
    <w:rsid w:val="00CC3E54"/>
    <w:pPr>
      <w:pBdr>
        <w:top w:val="single" w:sz="4" w:space="0" w:color="auto"/>
        <w:left w:val="single" w:sz="4" w:space="0" w:color="auto"/>
        <w:right w:val="single" w:sz="8"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302">
    <w:name w:val="xl302"/>
    <w:basedOn w:val="af6"/>
    <w:rsid w:val="00CC3E54"/>
    <w:pPr>
      <w:pBdr>
        <w:left w:val="single" w:sz="4" w:space="0" w:color="auto"/>
        <w:right w:val="single" w:sz="8"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303">
    <w:name w:val="xl303"/>
    <w:basedOn w:val="af6"/>
    <w:rsid w:val="00CC3E54"/>
    <w:pPr>
      <w:pBdr>
        <w:left w:val="single" w:sz="4" w:space="0" w:color="auto"/>
        <w:bottom w:val="single" w:sz="4" w:space="0" w:color="auto"/>
        <w:right w:val="single" w:sz="8"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304">
    <w:name w:val="xl304"/>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305">
    <w:name w:val="xl305"/>
    <w:basedOn w:val="af6"/>
    <w:rsid w:val="00CC3E54"/>
    <w:pPr>
      <w:pBdr>
        <w:left w:val="single" w:sz="8" w:space="0" w:color="auto"/>
      </w:pBdr>
      <w:shd w:val="clear" w:color="000000" w:fill="FFFFFF"/>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306">
    <w:name w:val="xl306"/>
    <w:basedOn w:val="af6"/>
    <w:rsid w:val="00CC3E54"/>
    <w:pPr>
      <w:pBdr>
        <w:left w:val="single" w:sz="8" w:space="0" w:color="auto"/>
      </w:pBdr>
      <w:spacing w:before="100" w:beforeAutospacing="1" w:after="100" w:afterAutospacing="1" w:line="240" w:lineRule="auto"/>
      <w:jc w:val="center"/>
      <w:textAlignment w:val="center"/>
    </w:pPr>
    <w:rPr>
      <w:rFonts w:ascii="Calibri" w:eastAsia="Times New Roman" w:hAnsi="Calibri" w:cs="Times New Roman"/>
      <w:lang w:eastAsia="ru-RU"/>
    </w:rPr>
  </w:style>
  <w:style w:type="paragraph" w:customStyle="1" w:styleId="xl307">
    <w:name w:val="xl307"/>
    <w:basedOn w:val="af6"/>
    <w:rsid w:val="00CC3E54"/>
    <w:pPr>
      <w:pBdr>
        <w:top w:val="single" w:sz="4" w:space="0" w:color="auto"/>
        <w:left w:val="single" w:sz="4"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308">
    <w:name w:val="xl308"/>
    <w:basedOn w:val="af6"/>
    <w:rsid w:val="00CC3E5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b/>
      <w:bCs/>
      <w:i/>
      <w:iCs/>
      <w:sz w:val="24"/>
      <w:szCs w:val="24"/>
      <w:lang w:eastAsia="ru-RU"/>
    </w:rPr>
  </w:style>
  <w:style w:type="paragraph" w:customStyle="1" w:styleId="xl309">
    <w:name w:val="xl309"/>
    <w:basedOn w:val="af6"/>
    <w:rsid w:val="00CC3E54"/>
    <w:pPr>
      <w:pBdr>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0">
    <w:name w:val="xl310"/>
    <w:basedOn w:val="af6"/>
    <w:rsid w:val="00CC3E54"/>
    <w:pPr>
      <w:pBdr>
        <w:top w:val="single" w:sz="4" w:space="0" w:color="auto"/>
        <w:left w:val="single" w:sz="4" w:space="0" w:color="auto"/>
        <w:right w:val="single" w:sz="8" w:space="0" w:color="auto"/>
      </w:pBdr>
      <w:spacing w:before="100" w:beforeAutospacing="1" w:after="100" w:afterAutospacing="1" w:line="240" w:lineRule="auto"/>
      <w:jc w:val="center"/>
      <w:textAlignment w:val="top"/>
    </w:pPr>
    <w:rPr>
      <w:rFonts w:ascii="Calibri" w:eastAsia="Times New Roman" w:hAnsi="Calibri" w:cs="Times New Roman"/>
      <w:sz w:val="24"/>
      <w:szCs w:val="24"/>
      <w:lang w:eastAsia="ru-RU"/>
    </w:rPr>
  </w:style>
  <w:style w:type="paragraph" w:customStyle="1" w:styleId="xl311">
    <w:name w:val="xl311"/>
    <w:basedOn w:val="af6"/>
    <w:rsid w:val="00CC3E54"/>
    <w:pPr>
      <w:spacing w:before="100" w:beforeAutospacing="1" w:after="100" w:afterAutospacing="1" w:line="240" w:lineRule="auto"/>
    </w:pPr>
    <w:rPr>
      <w:rFonts w:ascii="Calibri" w:eastAsia="Times New Roman" w:hAnsi="Calibri" w:cs="Times New Roman"/>
      <w:lang w:eastAsia="ru-RU"/>
    </w:rPr>
  </w:style>
  <w:style w:type="paragraph" w:customStyle="1" w:styleId="xl312">
    <w:name w:val="xl312"/>
    <w:basedOn w:val="af6"/>
    <w:rsid w:val="00CC3E54"/>
    <w:pPr>
      <w:pBdr>
        <w:right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313">
    <w:name w:val="xl313"/>
    <w:basedOn w:val="af6"/>
    <w:rsid w:val="00CC3E54"/>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4">
    <w:name w:val="xl314"/>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5">
    <w:name w:val="xl315"/>
    <w:basedOn w:val="af6"/>
    <w:rsid w:val="00CC3E54"/>
    <w:pPr>
      <w:pBdr>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6">
    <w:name w:val="xl316"/>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317">
    <w:name w:val="xl317"/>
    <w:basedOn w:val="af6"/>
    <w:rsid w:val="00CC3E54"/>
    <w:pPr>
      <w:pBdr>
        <w:lef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8">
    <w:name w:val="xl318"/>
    <w:basedOn w:val="af6"/>
    <w:rsid w:val="00CC3E54"/>
    <w:pPr>
      <w:pBdr>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19">
    <w:name w:val="xl319"/>
    <w:basedOn w:val="af6"/>
    <w:rsid w:val="00CC3E54"/>
    <w:pPr>
      <w:pBdr>
        <w:top w:val="single" w:sz="8"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20">
    <w:name w:val="xl320"/>
    <w:basedOn w:val="af6"/>
    <w:rsid w:val="00CC3E54"/>
    <w:pPr>
      <w:pBdr>
        <w:top w:val="single" w:sz="8" w:space="0" w:color="auto"/>
        <w:left w:val="single" w:sz="8" w:space="0" w:color="auto"/>
        <w:bottom w:val="single" w:sz="4"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321">
    <w:name w:val="xl321"/>
    <w:basedOn w:val="af6"/>
    <w:rsid w:val="00CC3E54"/>
    <w:pPr>
      <w:pBdr>
        <w:bottom w:val="single" w:sz="8"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22">
    <w:name w:val="xl322"/>
    <w:basedOn w:val="af6"/>
    <w:rsid w:val="00CC3E54"/>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3">
    <w:name w:val="xl323"/>
    <w:basedOn w:val="af6"/>
    <w:rsid w:val="00CC3E54"/>
    <w:pPr>
      <w:pBdr>
        <w:top w:val="single" w:sz="4" w:space="0" w:color="auto"/>
        <w:lef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b/>
      <w:bCs/>
      <w:lang w:eastAsia="ru-RU"/>
    </w:rPr>
  </w:style>
  <w:style w:type="paragraph" w:customStyle="1" w:styleId="xl324">
    <w:name w:val="xl324"/>
    <w:basedOn w:val="af6"/>
    <w:rsid w:val="00CC3E54"/>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5">
    <w:name w:val="xl325"/>
    <w:basedOn w:val="af6"/>
    <w:rsid w:val="00CC3E54"/>
    <w:pPr>
      <w:pBdr>
        <w:top w:val="single" w:sz="4" w:space="0" w:color="auto"/>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6">
    <w:name w:val="xl326"/>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7">
    <w:name w:val="xl327"/>
    <w:basedOn w:val="af6"/>
    <w:rsid w:val="00CC3E54"/>
    <w:pPr>
      <w:pBdr>
        <w:lef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8">
    <w:name w:val="xl328"/>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29">
    <w:name w:val="xl329"/>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30">
    <w:name w:val="xl330"/>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31">
    <w:name w:val="xl331"/>
    <w:basedOn w:val="af6"/>
    <w:rsid w:val="00CC3E54"/>
    <w:pPr>
      <w:pBdr>
        <w:lef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b/>
      <w:bCs/>
      <w:lang w:eastAsia="ru-RU"/>
    </w:rPr>
  </w:style>
  <w:style w:type="paragraph" w:customStyle="1" w:styleId="xl332">
    <w:name w:val="xl332"/>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33">
    <w:name w:val="xl333"/>
    <w:basedOn w:val="af6"/>
    <w:rsid w:val="00CC3E54"/>
    <w:pPr>
      <w:pBdr>
        <w:left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34">
    <w:name w:val="xl334"/>
    <w:basedOn w:val="af6"/>
    <w:rsid w:val="00CC3E54"/>
    <w:pPr>
      <w:pBdr>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Times New Roman"/>
      <w:lang w:eastAsia="ru-RU"/>
    </w:rPr>
  </w:style>
  <w:style w:type="paragraph" w:customStyle="1" w:styleId="xl335">
    <w:name w:val="xl335"/>
    <w:basedOn w:val="af6"/>
    <w:rsid w:val="00CC3E54"/>
    <w:pPr>
      <w:pBdr>
        <w:top w:val="single" w:sz="8"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36">
    <w:name w:val="xl336"/>
    <w:basedOn w:val="af6"/>
    <w:rsid w:val="00CC3E54"/>
    <w:pPr>
      <w:pBdr>
        <w:bottom w:val="single" w:sz="8" w:space="0" w:color="auto"/>
        <w:right w:val="single" w:sz="4" w:space="0" w:color="auto"/>
      </w:pBdr>
      <w:spacing w:before="100" w:beforeAutospacing="1" w:after="100" w:afterAutospacing="1" w:line="240" w:lineRule="auto"/>
      <w:textAlignment w:val="top"/>
    </w:pPr>
    <w:rPr>
      <w:rFonts w:ascii="Calibri" w:eastAsia="Times New Roman" w:hAnsi="Calibri" w:cs="Times New Roman"/>
      <w:sz w:val="24"/>
      <w:szCs w:val="24"/>
      <w:lang w:eastAsia="ru-RU"/>
    </w:rPr>
  </w:style>
  <w:style w:type="paragraph" w:customStyle="1" w:styleId="xl337">
    <w:name w:val="xl337"/>
    <w:basedOn w:val="af6"/>
    <w:rsid w:val="00CC3E54"/>
    <w:pPr>
      <w:pBdr>
        <w:left w:val="single" w:sz="4" w:space="0" w:color="auto"/>
        <w:bottom w:val="single" w:sz="8"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b/>
      <w:bCs/>
      <w:i/>
      <w:iCs/>
      <w:sz w:val="24"/>
      <w:szCs w:val="24"/>
      <w:lang w:eastAsia="ru-RU"/>
    </w:rPr>
  </w:style>
  <w:style w:type="paragraph" w:customStyle="1" w:styleId="xl338">
    <w:name w:val="xl338"/>
    <w:basedOn w:val="af6"/>
    <w:rsid w:val="00CC3E54"/>
    <w:pPr>
      <w:pBdr>
        <w:left w:val="single" w:sz="4" w:space="0" w:color="auto"/>
        <w:bottom w:val="single" w:sz="8" w:space="0" w:color="auto"/>
        <w:right w:val="single" w:sz="8" w:space="0" w:color="auto"/>
      </w:pBdr>
      <w:spacing w:before="100" w:beforeAutospacing="1" w:after="100" w:afterAutospacing="1" w:line="240" w:lineRule="auto"/>
      <w:jc w:val="right"/>
      <w:textAlignment w:val="top"/>
    </w:pPr>
    <w:rPr>
      <w:rFonts w:ascii="Calibri" w:eastAsia="Times New Roman" w:hAnsi="Calibri" w:cs="Times New Roman"/>
      <w:b/>
      <w:bCs/>
      <w:i/>
      <w:iCs/>
      <w:sz w:val="24"/>
      <w:szCs w:val="24"/>
      <w:lang w:eastAsia="ru-RU"/>
    </w:rPr>
  </w:style>
  <w:style w:type="paragraph" w:customStyle="1" w:styleId="xl339">
    <w:name w:val="xl339"/>
    <w:basedOn w:val="af6"/>
    <w:rsid w:val="00CC3E5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libri" w:eastAsia="Times New Roman" w:hAnsi="Calibri" w:cs="Times New Roman"/>
      <w:sz w:val="24"/>
      <w:szCs w:val="24"/>
      <w:lang w:eastAsia="ru-RU"/>
    </w:rPr>
  </w:style>
  <w:style w:type="paragraph" w:customStyle="1" w:styleId="xl340">
    <w:name w:val="xl340"/>
    <w:basedOn w:val="af6"/>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1">
    <w:name w:val="xl341"/>
    <w:basedOn w:val="af6"/>
    <w:rsid w:val="00CC3E54"/>
    <w:pPr>
      <w:pBdr>
        <w:top w:val="single" w:sz="4" w:space="0" w:color="auto"/>
        <w:left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2">
    <w:name w:val="xl342"/>
    <w:basedOn w:val="af6"/>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3">
    <w:name w:val="xl343"/>
    <w:basedOn w:val="af6"/>
    <w:rsid w:val="00CC3E5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4">
    <w:name w:val="xl344"/>
    <w:basedOn w:val="af6"/>
    <w:rsid w:val="00CC3E54"/>
    <w:pPr>
      <w:pBdr>
        <w:top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5">
    <w:name w:val="xl345"/>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6">
    <w:name w:val="xl346"/>
    <w:basedOn w:val="af6"/>
    <w:rsid w:val="00CC3E5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7">
    <w:name w:val="xl347"/>
    <w:basedOn w:val="af6"/>
    <w:rsid w:val="00CC3E5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24"/>
      <w:szCs w:val="24"/>
      <w:lang w:eastAsia="ru-RU"/>
    </w:rPr>
  </w:style>
  <w:style w:type="paragraph" w:customStyle="1" w:styleId="xl348">
    <w:name w:val="xl348"/>
    <w:basedOn w:val="af6"/>
    <w:rsid w:val="00CC3E54"/>
    <w:pPr>
      <w:pBdr>
        <w:bottom w:val="single" w:sz="4" w:space="0" w:color="auto"/>
        <w:right w:val="single" w:sz="8" w:space="0" w:color="auto"/>
      </w:pBdr>
      <w:spacing w:before="100" w:beforeAutospacing="1" w:after="100" w:afterAutospacing="1" w:line="240" w:lineRule="auto"/>
    </w:pPr>
    <w:rPr>
      <w:rFonts w:ascii="Calibri" w:eastAsia="Times New Roman" w:hAnsi="Calibri" w:cs="Times New Roman"/>
      <w:lang w:eastAsia="ru-RU"/>
    </w:rPr>
  </w:style>
  <w:style w:type="paragraph" w:customStyle="1" w:styleId="xl349">
    <w:name w:val="xl349"/>
    <w:basedOn w:val="af6"/>
    <w:rsid w:val="00CC3E54"/>
    <w:pPr>
      <w:pBdr>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Times New Roman"/>
      <w:lang w:eastAsia="ru-RU"/>
    </w:rPr>
  </w:style>
  <w:style w:type="paragraph" w:customStyle="1" w:styleId="xl350">
    <w:name w:val="xl350"/>
    <w:basedOn w:val="af6"/>
    <w:rsid w:val="00CC3E54"/>
    <w:pPr>
      <w:pBdr>
        <w:left w:val="single" w:sz="8" w:space="0" w:color="auto"/>
        <w:bottom w:val="single" w:sz="4" w:space="0" w:color="auto"/>
      </w:pBdr>
      <w:spacing w:before="100" w:beforeAutospacing="1" w:after="100" w:afterAutospacing="1" w:line="240" w:lineRule="auto"/>
      <w:jc w:val="center"/>
      <w:textAlignment w:val="center"/>
    </w:pPr>
    <w:rPr>
      <w:rFonts w:ascii="Calibri" w:eastAsia="Times New Roman" w:hAnsi="Calibri" w:cs="Times New Roman"/>
      <w:sz w:val="24"/>
      <w:szCs w:val="24"/>
      <w:lang w:eastAsia="ru-RU"/>
    </w:rPr>
  </w:style>
  <w:style w:type="table" w:customStyle="1" w:styleId="1131">
    <w:name w:val="Светлая заливка113"/>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
    <w:name w:val="Светлая заливка111"/>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a">
    <w:name w:val="Светлая заливка3"/>
    <w:basedOn w:val="af8"/>
    <w:next w:val="LightShading1"/>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e">
    <w:name w:val="Сетка таблицы4"/>
    <w:basedOn w:val="af8"/>
    <w:next w:val="aff5"/>
    <w:uiPriority w:val="3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1">
    <w:name w:val="рпдлпжлопж"/>
    <w:basedOn w:val="af8"/>
    <w:uiPriority w:val="99"/>
    <w:rsid w:val="00CC3E54"/>
    <w:pPr>
      <w:spacing w:after="0" w:line="240" w:lineRule="auto"/>
      <w:jc w:val="right"/>
    </w:pPr>
    <w:rPr>
      <w:rFonts w:ascii="Arial" w:eastAsia="Calibri" w:hAnsi="Arial" w:cs="Times New Roman"/>
      <w:sz w:val="18"/>
      <w:szCs w:val="20"/>
      <w:lang w:eastAsia="ru-RU"/>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CC3E54"/>
    <w:pPr>
      <w:numPr>
        <w:numId w:val="98"/>
      </w:numPr>
    </w:pPr>
  </w:style>
  <w:style w:type="numbering" w:customStyle="1" w:styleId="111113">
    <w:name w:val="1 / 1.1 / 1.1.3"/>
    <w:basedOn w:val="af9"/>
    <w:next w:val="111111"/>
    <w:locked/>
    <w:rsid w:val="00CC3E54"/>
    <w:pPr>
      <w:numPr>
        <w:numId w:val="111"/>
      </w:numPr>
    </w:pPr>
  </w:style>
  <w:style w:type="table" w:customStyle="1" w:styleId="311">
    <w:name w:val="Светлая заливка31"/>
    <w:basedOn w:val="af8"/>
    <w:next w:val="af8"/>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
    <w:name w:val="Нет списка21"/>
    <w:next w:val="af9"/>
    <w:uiPriority w:val="99"/>
    <w:semiHidden/>
    <w:unhideWhenUsed/>
    <w:rsid w:val="00CC3E54"/>
  </w:style>
  <w:style w:type="table" w:customStyle="1" w:styleId="5e">
    <w:name w:val="Сетка таблицы5"/>
    <w:basedOn w:val="af8"/>
    <w:next w:val="aff5"/>
    <w:uiPriority w:val="39"/>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CC3E54"/>
  </w:style>
  <w:style w:type="table" w:customStyle="1" w:styleId="TableGrid11">
    <w:name w:val="Table Grid11"/>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5">
    <w:name w:val="Папушкин1"/>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8"/>
    <w:next w:val="3f0"/>
    <w:rsid w:val="00CC3E5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c"/>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c"/>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8"/>
    <w:next w:val="-1"/>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8"/>
    <w:next w:val="2f7"/>
    <w:rsid w:val="00CC3E54"/>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8"/>
    <w:next w:val="-2"/>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6">
    <w:name w:val="Современная таблица1"/>
    <w:basedOn w:val="af8"/>
    <w:next w:val="afffff1"/>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
    <w:name w:val="Средний список 1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8"/>
    <w:next w:val="2f8"/>
    <w:rsid w:val="00CC3E54"/>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7">
    <w:name w:val="Стандартная таблица1"/>
    <w:basedOn w:val="af8"/>
    <w:next w:val="afffff2"/>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Классическая таблица 11"/>
    <w:basedOn w:val="af8"/>
    <w:next w:val="1fb"/>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f8"/>
    <w:next w:val="1fc"/>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8"/>
    <w:next w:val="2f9"/>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8"/>
    <w:next w:val="-10"/>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8"/>
    <w:next w:val="-20"/>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f8"/>
    <w:next w:val="afffff5"/>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
    <w:name w:val="Изящная таблица 11"/>
    <w:basedOn w:val="af8"/>
    <w:next w:val="1fd"/>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8"/>
    <w:next w:val="2fa"/>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0">
    <w:name w:val="Сетка таблицы1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Сетка таблицы2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4"/>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b">
    <w:name w:val="Сетка таблицы 21"/>
    <w:basedOn w:val="af8"/>
    <w:next w:val="2ff"/>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1">
    <w:name w:val="Сетка таблицы 11"/>
    <w:basedOn w:val="af8"/>
    <w:next w:val="1ff"/>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8"/>
    <w:next w:val="3f7"/>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6">
    <w:name w:val="Нет списка111"/>
    <w:next w:val="af9"/>
    <w:uiPriority w:val="99"/>
    <w:semiHidden/>
    <w:unhideWhenUsed/>
    <w:rsid w:val="00CC3E54"/>
  </w:style>
  <w:style w:type="table" w:customStyle="1" w:styleId="132">
    <w:name w:val="Средний список 13"/>
    <w:basedOn w:val="af8"/>
    <w:uiPriority w:val="65"/>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2"/>
    <w:uiPriority w:val="65"/>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f">
    <w:name w:val="Светлая заливка4"/>
    <w:basedOn w:val="af8"/>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9"/>
    <w:uiPriority w:val="99"/>
    <w:semiHidden/>
    <w:unhideWhenUsed/>
    <w:rsid w:val="00CC3E54"/>
  </w:style>
  <w:style w:type="numbering" w:customStyle="1" w:styleId="11111">
    <w:name w:val="Нет списка1111"/>
    <w:next w:val="af9"/>
    <w:uiPriority w:val="99"/>
    <w:semiHidden/>
    <w:unhideWhenUsed/>
    <w:rsid w:val="00CC3E54"/>
  </w:style>
  <w:style w:type="table" w:customStyle="1" w:styleId="1122">
    <w:name w:val="Средний список 1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b">
    <w:name w:val="Нет списка3"/>
    <w:next w:val="af9"/>
    <w:uiPriority w:val="99"/>
    <w:semiHidden/>
    <w:unhideWhenUsed/>
    <w:rsid w:val="00CC3E54"/>
  </w:style>
  <w:style w:type="table" w:customStyle="1" w:styleId="1132">
    <w:name w:val="Средний список 11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5">
    <w:name w:val="Светлая заливка12"/>
    <w:basedOn w:val="af8"/>
    <w:next w:val="4f"/>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0">
    <w:name w:val="Нет списка4"/>
    <w:next w:val="af9"/>
    <w:uiPriority w:val="99"/>
    <w:semiHidden/>
    <w:unhideWhenUsed/>
    <w:rsid w:val="00CC3E54"/>
  </w:style>
  <w:style w:type="table" w:customStyle="1" w:styleId="1141">
    <w:name w:val="Средний список 114"/>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CC3E54"/>
  </w:style>
  <w:style w:type="table" w:customStyle="1" w:styleId="1160">
    <w:name w:val="Средний список 116"/>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c">
    <w:name w:val="Светлая заливка21"/>
    <w:basedOn w:val="af8"/>
    <w:next w:val="4f"/>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6">
    <w:name w:val="Нет списка6"/>
    <w:next w:val="af9"/>
    <w:uiPriority w:val="99"/>
    <w:semiHidden/>
    <w:unhideWhenUsed/>
    <w:rsid w:val="00CC3E54"/>
  </w:style>
  <w:style w:type="table" w:customStyle="1" w:styleId="1170">
    <w:name w:val="Средний список 117"/>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4">
    <w:name w:val="Нет списка7"/>
    <w:next w:val="af9"/>
    <w:uiPriority w:val="99"/>
    <w:semiHidden/>
    <w:unhideWhenUsed/>
    <w:rsid w:val="00CC3E54"/>
  </w:style>
  <w:style w:type="table" w:customStyle="1" w:styleId="111110">
    <w:name w:val="Средний список 111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f"/>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5">
    <w:name w:val="Нет списка8"/>
    <w:next w:val="af9"/>
    <w:uiPriority w:val="99"/>
    <w:semiHidden/>
    <w:unhideWhenUsed/>
    <w:rsid w:val="00CC3E54"/>
  </w:style>
  <w:style w:type="table" w:customStyle="1" w:styleId="11120">
    <w:name w:val="Средний список 11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0">
    <w:name w:val="Средний список 1116"/>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8"/>
    <w:next w:val="4f"/>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
    <w:name w:val="Светлая заливка13"/>
    <w:basedOn w:val="af8"/>
    <w:next w:val="4f"/>
    <w:uiPriority w:val="60"/>
    <w:rsid w:val="00CC3E5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8"/>
    <w:rsid w:val="00CC3E54"/>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6"/>
    <w:next w:val="af6"/>
    <w:autoRedefine/>
    <w:rsid w:val="00CC3E54"/>
    <w:pPr>
      <w:numPr>
        <w:ilvl w:val="1"/>
        <w:numId w:val="28"/>
      </w:numPr>
      <w:pBdr>
        <w:right w:val="single" w:sz="4" w:space="4" w:color="auto"/>
      </w:pBdr>
      <w:tabs>
        <w:tab w:val="clear" w:pos="1440"/>
        <w:tab w:val="left" w:pos="2880"/>
      </w:tabs>
      <w:overflowPunct w:val="0"/>
      <w:autoSpaceDE w:val="0"/>
      <w:autoSpaceDN w:val="0"/>
      <w:adjustRightInd w:val="0"/>
      <w:spacing w:before="60" w:after="60" w:line="240" w:lineRule="auto"/>
      <w:ind w:left="2509"/>
      <w:textAlignment w:val="baseline"/>
    </w:pPr>
    <w:rPr>
      <w:rFonts w:ascii="Times New Roman" w:eastAsia="Times New Roman" w:hAnsi="Times New Roman" w:cs="Times New Roman"/>
      <w:color w:val="000000"/>
      <w:sz w:val="24"/>
      <w:szCs w:val="24"/>
      <w:lang w:bidi="en-US"/>
    </w:rPr>
  </w:style>
  <w:style w:type="paragraph" w:customStyle="1" w:styleId="ConsNormal">
    <w:name w:val="ConsNormal"/>
    <w:qFormat/>
    <w:rsid w:val="00CC3E54"/>
    <w:pPr>
      <w:overflowPunct w:val="0"/>
      <w:autoSpaceDE w:val="0"/>
      <w:autoSpaceDN w:val="0"/>
      <w:adjustRightInd w:val="0"/>
      <w:spacing w:after="0" w:line="240" w:lineRule="auto"/>
      <w:ind w:firstLine="720"/>
      <w:textAlignment w:val="baseline"/>
    </w:pPr>
    <w:rPr>
      <w:rFonts w:ascii="Consultant" w:eastAsia="Times New Roman" w:hAnsi="Consultant" w:cs="Times New Roman"/>
      <w:sz w:val="20"/>
      <w:szCs w:val="20"/>
      <w:lang w:eastAsia="ru-RU"/>
    </w:rPr>
  </w:style>
  <w:style w:type="paragraph" w:customStyle="1" w:styleId="ConsNonformat">
    <w:name w:val="ConsNonformat"/>
    <w:link w:val="ConsNonformat0"/>
    <w:uiPriority w:val="99"/>
    <w:qFormat/>
    <w:rsid w:val="00CC3E54"/>
    <w:pPr>
      <w:overflowPunct w:val="0"/>
      <w:autoSpaceDE w:val="0"/>
      <w:autoSpaceDN w:val="0"/>
      <w:adjustRightInd w:val="0"/>
      <w:spacing w:after="0" w:line="240" w:lineRule="auto"/>
      <w:textAlignment w:val="baseline"/>
    </w:pPr>
    <w:rPr>
      <w:rFonts w:ascii="Consultant" w:eastAsia="Times New Roman" w:hAnsi="Consultant" w:cs="Times New Roman"/>
      <w:sz w:val="20"/>
      <w:szCs w:val="20"/>
      <w:lang w:eastAsia="ru-RU"/>
    </w:rPr>
  </w:style>
  <w:style w:type="paragraph" w:customStyle="1" w:styleId="ConsCell">
    <w:name w:val="ConsCell"/>
    <w:uiPriority w:val="99"/>
    <w:rsid w:val="00CC3E54"/>
    <w:pPr>
      <w:overflowPunct w:val="0"/>
      <w:autoSpaceDE w:val="0"/>
      <w:autoSpaceDN w:val="0"/>
      <w:adjustRightInd w:val="0"/>
      <w:spacing w:after="0" w:line="240" w:lineRule="auto"/>
      <w:textAlignment w:val="baseline"/>
    </w:pPr>
    <w:rPr>
      <w:rFonts w:ascii="Consultant" w:eastAsia="Times New Roman" w:hAnsi="Consultant" w:cs="Times New Roman"/>
      <w:sz w:val="20"/>
      <w:szCs w:val="20"/>
      <w:lang w:eastAsia="ru-RU"/>
    </w:rPr>
  </w:style>
  <w:style w:type="paragraph" w:customStyle="1" w:styleId="ConsTitle">
    <w:name w:val="ConsTitle"/>
    <w:uiPriority w:val="99"/>
    <w:rsid w:val="00CC3E54"/>
    <w:pPr>
      <w:overflowPunct w:val="0"/>
      <w:autoSpaceDE w:val="0"/>
      <w:autoSpaceDN w:val="0"/>
      <w:adjustRightInd w:val="0"/>
      <w:spacing w:after="0" w:line="240" w:lineRule="auto"/>
      <w:textAlignment w:val="baseline"/>
    </w:pPr>
    <w:rPr>
      <w:rFonts w:ascii="Arial" w:eastAsia="Times New Roman" w:hAnsi="Arial" w:cs="Times New Roman"/>
      <w:b/>
      <w:sz w:val="16"/>
      <w:szCs w:val="20"/>
      <w:lang w:eastAsia="ru-RU"/>
    </w:rPr>
  </w:style>
  <w:style w:type="character" w:customStyle="1" w:styleId="apple-converted-space">
    <w:name w:val="apple-converted-space"/>
    <w:basedOn w:val="af7"/>
    <w:rsid w:val="00CC3E54"/>
  </w:style>
  <w:style w:type="paragraph" w:customStyle="1" w:styleId="1330">
    <w:name w:val="Обычный 13 Знак3"/>
    <w:basedOn w:val="af6"/>
    <w:autoRedefine/>
    <w:rsid w:val="00CC3E54"/>
    <w:pPr>
      <w:keepNext/>
      <w:keepLines/>
      <w:widowControl w:val="0"/>
      <w:suppressLineNumbers/>
      <w:tabs>
        <w:tab w:val="left" w:leader="dot" w:pos="9356"/>
      </w:tabs>
      <w:suppressAutoHyphens/>
      <w:adjustRightInd w:val="0"/>
      <w:spacing w:before="60" w:after="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34">
    <w:name w:val="Обычный 13"/>
    <w:basedOn w:val="af6"/>
    <w:link w:val="135"/>
    <w:qFormat/>
    <w:rsid w:val="00CC3E54"/>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link w:val="134"/>
    <w:rsid w:val="00CC3E54"/>
    <w:rPr>
      <w:rFonts w:ascii="Times New Roman" w:eastAsia="Times New Roman" w:hAnsi="Times New Roman" w:cs="Times New Roman"/>
      <w:sz w:val="26"/>
      <w:szCs w:val="26"/>
      <w:lang w:eastAsia="ru-RU"/>
    </w:rPr>
  </w:style>
  <w:style w:type="paragraph" w:customStyle="1" w:styleId="1ff9">
    <w:name w:val="Текст1"/>
    <w:basedOn w:val="af6"/>
    <w:rsid w:val="00CC3E54"/>
    <w:pPr>
      <w:tabs>
        <w:tab w:val="left" w:pos="1701"/>
      </w:tabs>
      <w:suppressAutoHyphens/>
      <w:spacing w:before="80" w:after="0" w:line="252" w:lineRule="auto"/>
      <w:ind w:firstLine="852"/>
      <w:jc w:val="both"/>
    </w:pPr>
    <w:rPr>
      <w:rFonts w:ascii="Times New Roman" w:eastAsia="SimSun" w:hAnsi="Times New Roman" w:cs="Times New Roman"/>
      <w:sz w:val="28"/>
      <w:szCs w:val="28"/>
      <w:lang w:eastAsia="ar-SA"/>
    </w:rPr>
  </w:style>
  <w:style w:type="character" w:customStyle="1" w:styleId="4f1">
    <w:name w:val="заголовок 4 Знак"/>
    <w:rsid w:val="00CC3E54"/>
    <w:rPr>
      <w:rFonts w:ascii="Arial" w:hAnsi="Arial"/>
      <w:i/>
      <w:sz w:val="24"/>
      <w:szCs w:val="24"/>
      <w:lang w:val="ru-RU" w:eastAsia="ru-RU" w:bidi="ar-SA"/>
    </w:rPr>
  </w:style>
  <w:style w:type="paragraph" w:customStyle="1" w:styleId="afffffff2">
    <w:name w:val="основной"/>
    <w:basedOn w:val="af6"/>
    <w:rsid w:val="00CC3E54"/>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CC3E54"/>
    <w:rPr>
      <w:rFonts w:ascii="Times New Roman" w:hAnsi="Times New Roman" w:cs="Times New Roman"/>
      <w:sz w:val="18"/>
      <w:szCs w:val="18"/>
    </w:rPr>
  </w:style>
  <w:style w:type="paragraph" w:customStyle="1" w:styleId="ConsPlusNonformat">
    <w:name w:val="ConsPlusNonformat"/>
    <w:uiPriority w:val="99"/>
    <w:qFormat/>
    <w:rsid w:val="00CC3E54"/>
    <w:pPr>
      <w:autoSpaceDE w:val="0"/>
      <w:autoSpaceDN w:val="0"/>
      <w:adjustRightInd w:val="0"/>
      <w:spacing w:after="0" w:line="240" w:lineRule="auto"/>
    </w:pPr>
    <w:rPr>
      <w:rFonts w:ascii="Courier New" w:eastAsia="Calibri" w:hAnsi="Courier New" w:cs="Courier New"/>
      <w:sz w:val="20"/>
      <w:szCs w:val="20"/>
    </w:rPr>
  </w:style>
  <w:style w:type="paragraph" w:customStyle="1" w:styleId="ConsPlusTitle">
    <w:name w:val="ConsPlusTitle"/>
    <w:qFormat/>
    <w:rsid w:val="00CC3E54"/>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ffa">
    <w:name w:val="Знак Знак Знак1"/>
    <w:basedOn w:val="af6"/>
    <w:rsid w:val="00CC3E54"/>
    <w:pPr>
      <w:tabs>
        <w:tab w:val="num" w:pos="360"/>
      </w:tabs>
      <w:spacing w:after="160" w:line="240" w:lineRule="exact"/>
    </w:pPr>
    <w:rPr>
      <w:rFonts w:ascii="Verdana" w:eastAsia="Times New Roman" w:hAnsi="Verdana" w:cs="Verdana"/>
      <w:sz w:val="20"/>
      <w:szCs w:val="20"/>
      <w:lang w:val="en-US"/>
    </w:rPr>
  </w:style>
  <w:style w:type="paragraph" w:customStyle="1" w:styleId="e02">
    <w:name w:val="e02"/>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qFormat/>
    <w:rsid w:val="00CC3E5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f2">
    <w:name w:val="Знак Знак Знак11"/>
    <w:basedOn w:val="af6"/>
    <w:rsid w:val="00CC3E54"/>
    <w:pPr>
      <w:tabs>
        <w:tab w:val="num" w:pos="360"/>
      </w:tabs>
      <w:spacing w:after="160" w:line="240" w:lineRule="exact"/>
    </w:pPr>
    <w:rPr>
      <w:rFonts w:ascii="Verdana" w:eastAsia="Times New Roman" w:hAnsi="Verdana" w:cs="Verdana"/>
      <w:sz w:val="20"/>
      <w:szCs w:val="20"/>
      <w:lang w:val="en-US"/>
    </w:rPr>
  </w:style>
  <w:style w:type="paragraph" w:customStyle="1" w:styleId="afffffff3">
    <w:name w:val="Название таблицы"/>
    <w:basedOn w:val="affa"/>
    <w:qFormat/>
    <w:rsid w:val="00CC3E54"/>
    <w:pPr>
      <w:spacing w:before="120" w:after="0"/>
    </w:pPr>
    <w:rPr>
      <w:rFonts w:ascii="Arial" w:eastAsia="Times New Roman" w:hAnsi="Arial" w:cs="Arial"/>
      <w:color w:val="auto"/>
      <w:sz w:val="22"/>
      <w:szCs w:val="22"/>
      <w:lang w:eastAsia="ru-RU"/>
    </w:rPr>
  </w:style>
  <w:style w:type="paragraph" w:customStyle="1" w:styleId="afffffff4">
    <w:name w:val="Табличный_центр"/>
    <w:basedOn w:val="af6"/>
    <w:qFormat/>
    <w:rsid w:val="00CC3E54"/>
    <w:pPr>
      <w:spacing w:after="0" w:line="240" w:lineRule="auto"/>
      <w:jc w:val="center"/>
    </w:pPr>
    <w:rPr>
      <w:rFonts w:ascii="Times New Roman" w:eastAsia="Times New Roman" w:hAnsi="Times New Roman" w:cs="Times New Roman"/>
      <w:lang w:eastAsia="ru-RU"/>
    </w:rPr>
  </w:style>
  <w:style w:type="paragraph" w:customStyle="1" w:styleId="afffffff5">
    <w:name w:val="Табличный_заголовки"/>
    <w:basedOn w:val="af6"/>
    <w:qFormat/>
    <w:rsid w:val="00CC3E54"/>
    <w:pPr>
      <w:keepNext/>
      <w:keepLines/>
      <w:spacing w:after="0" w:line="240" w:lineRule="auto"/>
      <w:jc w:val="center"/>
    </w:pPr>
    <w:rPr>
      <w:rFonts w:ascii="Times New Roman" w:eastAsia="Times New Roman" w:hAnsi="Times New Roman" w:cs="Times New Roman"/>
      <w:b/>
      <w:lang w:eastAsia="ru-RU"/>
    </w:rPr>
  </w:style>
  <w:style w:type="paragraph" w:customStyle="1" w:styleId="afffffff6">
    <w:name w:val="Табличный_слева"/>
    <w:basedOn w:val="af6"/>
    <w:qFormat/>
    <w:rsid w:val="00CC3E54"/>
    <w:pPr>
      <w:spacing w:after="0" w:line="240" w:lineRule="auto"/>
    </w:pPr>
    <w:rPr>
      <w:rFonts w:ascii="Times New Roman" w:eastAsia="Times New Roman" w:hAnsi="Times New Roman" w:cs="Times New Roman"/>
      <w:lang w:eastAsia="ru-RU"/>
    </w:rPr>
  </w:style>
  <w:style w:type="paragraph" w:customStyle="1" w:styleId="1ffb">
    <w:name w:val="Основной текст1"/>
    <w:basedOn w:val="af6"/>
    <w:qFormat/>
    <w:rsid w:val="00CC3E54"/>
    <w:pPr>
      <w:shd w:val="clear" w:color="auto" w:fill="FFFFFF"/>
      <w:spacing w:before="360" w:after="180" w:line="235" w:lineRule="exact"/>
      <w:ind w:hanging="320"/>
      <w:jc w:val="both"/>
    </w:pPr>
    <w:rPr>
      <w:rFonts w:ascii="Times New Roman" w:eastAsia="Times New Roman" w:hAnsi="Times New Roman" w:cs="Times New Roman"/>
      <w:sz w:val="19"/>
      <w:szCs w:val="19"/>
      <w:lang w:eastAsia="ru-RU"/>
    </w:rPr>
  </w:style>
  <w:style w:type="character" w:customStyle="1" w:styleId="afffffff7">
    <w:name w:val="Основной текст + Полужирный"/>
    <w:rsid w:val="00CC3E54"/>
    <w:rPr>
      <w:rFonts w:ascii="Arial" w:eastAsia="Arial" w:hAnsi="Arial" w:cs="Arial"/>
      <w:b/>
      <w:bCs/>
      <w:color w:val="000000"/>
      <w:spacing w:val="0"/>
      <w:w w:val="100"/>
      <w:position w:val="0"/>
      <w:sz w:val="18"/>
      <w:szCs w:val="18"/>
      <w:shd w:val="clear" w:color="auto" w:fill="FFFFFF"/>
      <w:lang w:val="ru-RU"/>
    </w:rPr>
  </w:style>
  <w:style w:type="character" w:customStyle="1" w:styleId="2ff7">
    <w:name w:val="Основной текст (2) + Не полужирный"/>
    <w:rsid w:val="00CC3E54"/>
    <w:rPr>
      <w:b/>
      <w:bCs/>
      <w:color w:val="000000"/>
      <w:spacing w:val="0"/>
      <w:w w:val="100"/>
      <w:position w:val="0"/>
      <w:sz w:val="18"/>
      <w:szCs w:val="18"/>
      <w:shd w:val="clear" w:color="auto" w:fill="FFFFFF"/>
      <w:lang w:val="ru-RU"/>
    </w:rPr>
  </w:style>
  <w:style w:type="paragraph" w:customStyle="1" w:styleId="xl46737">
    <w:name w:val="xl46737"/>
    <w:basedOn w:val="af6"/>
    <w:uiPriority w:val="99"/>
    <w:rsid w:val="00CC3E54"/>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38">
    <w:name w:val="xl46738"/>
    <w:basedOn w:val="af6"/>
    <w:uiPriority w:val="99"/>
    <w:rsid w:val="00CC3E5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39">
    <w:name w:val="xl46739"/>
    <w:basedOn w:val="af6"/>
    <w:uiPriority w:val="99"/>
    <w:rsid w:val="00CC3E54"/>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40">
    <w:name w:val="xl46740"/>
    <w:basedOn w:val="af6"/>
    <w:uiPriority w:val="99"/>
    <w:rsid w:val="00CC3E54"/>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41">
    <w:name w:val="xl46741"/>
    <w:basedOn w:val="af6"/>
    <w:uiPriority w:val="99"/>
    <w:rsid w:val="00CC3E54"/>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6742">
    <w:name w:val="xl46742"/>
    <w:basedOn w:val="af6"/>
    <w:uiPriority w:val="99"/>
    <w:rsid w:val="00CC3E54"/>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43">
    <w:name w:val="xl46743"/>
    <w:basedOn w:val="af6"/>
    <w:uiPriority w:val="99"/>
    <w:rsid w:val="00CC3E54"/>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6744">
    <w:name w:val="xl46744"/>
    <w:basedOn w:val="af6"/>
    <w:uiPriority w:val="99"/>
    <w:rsid w:val="00CC3E54"/>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45">
    <w:name w:val="xl46745"/>
    <w:basedOn w:val="af6"/>
    <w:uiPriority w:val="99"/>
    <w:rsid w:val="00CC3E5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46">
    <w:name w:val="xl46746"/>
    <w:basedOn w:val="af6"/>
    <w:uiPriority w:val="99"/>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47">
    <w:name w:val="xl46747"/>
    <w:basedOn w:val="af6"/>
    <w:uiPriority w:val="99"/>
    <w:rsid w:val="00CC3E5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48">
    <w:name w:val="xl46748"/>
    <w:basedOn w:val="af6"/>
    <w:uiPriority w:val="99"/>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49">
    <w:name w:val="xl46749"/>
    <w:basedOn w:val="af6"/>
    <w:uiPriority w:val="99"/>
    <w:rsid w:val="00CC3E54"/>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0">
    <w:name w:val="xl46750"/>
    <w:basedOn w:val="af6"/>
    <w:uiPriority w:val="99"/>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1">
    <w:name w:val="xl46751"/>
    <w:basedOn w:val="af6"/>
    <w:uiPriority w:val="99"/>
    <w:rsid w:val="00CC3E5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2">
    <w:name w:val="xl46752"/>
    <w:basedOn w:val="af6"/>
    <w:uiPriority w:val="99"/>
    <w:rsid w:val="00CC3E54"/>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3">
    <w:name w:val="xl46753"/>
    <w:basedOn w:val="af6"/>
    <w:uiPriority w:val="99"/>
    <w:rsid w:val="00CC3E54"/>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46754">
    <w:name w:val="xl46754"/>
    <w:basedOn w:val="af6"/>
    <w:uiPriority w:val="99"/>
    <w:rsid w:val="00CC3E54"/>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right"/>
    </w:pPr>
    <w:rPr>
      <w:rFonts w:ascii="Times New Roman" w:eastAsia="Times New Roman" w:hAnsi="Times New Roman" w:cs="Times New Roman"/>
      <w:b/>
      <w:bCs/>
      <w:sz w:val="28"/>
      <w:szCs w:val="28"/>
      <w:lang w:eastAsia="ru-RU"/>
    </w:rPr>
  </w:style>
  <w:style w:type="paragraph" w:customStyle="1" w:styleId="xl46755">
    <w:name w:val="xl46755"/>
    <w:basedOn w:val="af6"/>
    <w:uiPriority w:val="99"/>
    <w:rsid w:val="00CC3E54"/>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right"/>
    </w:pPr>
    <w:rPr>
      <w:rFonts w:ascii="Times New Roman" w:eastAsia="Times New Roman" w:hAnsi="Times New Roman" w:cs="Times New Roman"/>
      <w:b/>
      <w:bCs/>
      <w:sz w:val="28"/>
      <w:szCs w:val="28"/>
      <w:lang w:eastAsia="ru-RU"/>
    </w:rPr>
  </w:style>
  <w:style w:type="paragraph" w:customStyle="1" w:styleId="xl46756">
    <w:name w:val="xl46756"/>
    <w:basedOn w:val="af6"/>
    <w:uiPriority w:val="99"/>
    <w:rsid w:val="00CC3E54"/>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240" w:lineRule="auto"/>
      <w:jc w:val="right"/>
    </w:pPr>
    <w:rPr>
      <w:rFonts w:ascii="Times New Roman" w:eastAsia="Times New Roman" w:hAnsi="Times New Roman" w:cs="Times New Roman"/>
      <w:b/>
      <w:bCs/>
      <w:sz w:val="28"/>
      <w:szCs w:val="28"/>
      <w:lang w:eastAsia="ru-RU"/>
    </w:rPr>
  </w:style>
  <w:style w:type="paragraph" w:customStyle="1" w:styleId="xl46757">
    <w:name w:val="xl46757"/>
    <w:basedOn w:val="af6"/>
    <w:uiPriority w:val="99"/>
    <w:rsid w:val="00CC3E54"/>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8">
    <w:name w:val="xl46758"/>
    <w:basedOn w:val="af6"/>
    <w:uiPriority w:val="99"/>
    <w:rsid w:val="00CC3E54"/>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59">
    <w:name w:val="xl46759"/>
    <w:basedOn w:val="af6"/>
    <w:uiPriority w:val="99"/>
    <w:rsid w:val="00CC3E54"/>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0">
    <w:name w:val="xl46760"/>
    <w:basedOn w:val="af6"/>
    <w:uiPriority w:val="99"/>
    <w:rsid w:val="00CC3E54"/>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1">
    <w:name w:val="xl46761"/>
    <w:basedOn w:val="af6"/>
    <w:uiPriority w:val="99"/>
    <w:rsid w:val="00CC3E54"/>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2">
    <w:name w:val="xl46762"/>
    <w:basedOn w:val="af6"/>
    <w:uiPriority w:val="99"/>
    <w:rsid w:val="00CC3E54"/>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3">
    <w:name w:val="xl46763"/>
    <w:basedOn w:val="af6"/>
    <w:uiPriority w:val="99"/>
    <w:rsid w:val="00CC3E54"/>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4">
    <w:name w:val="xl46764"/>
    <w:basedOn w:val="af6"/>
    <w:uiPriority w:val="99"/>
    <w:rsid w:val="00CC3E54"/>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6765">
    <w:name w:val="xl46765"/>
    <w:basedOn w:val="af6"/>
    <w:uiPriority w:val="99"/>
    <w:rsid w:val="00CC3E54"/>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46766">
    <w:name w:val="xl46766"/>
    <w:basedOn w:val="af6"/>
    <w:uiPriority w:val="99"/>
    <w:rsid w:val="00CC3E54"/>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6767">
    <w:name w:val="xl46767"/>
    <w:basedOn w:val="af6"/>
    <w:uiPriority w:val="99"/>
    <w:rsid w:val="00CC3E54"/>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character" w:customStyle="1" w:styleId="319">
    <w:name w:val="Заголовок 3 Знак1"/>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1"/>
    <w:rsid w:val="00CC3E54"/>
    <w:rPr>
      <w:rFonts w:ascii="Cambria" w:eastAsia="Times New Roman" w:hAnsi="Cambria" w:cs="Times New Roman"/>
      <w:b/>
      <w:bCs/>
      <w:color w:val="4F81BD"/>
      <w:spacing w:val="-5"/>
      <w:sz w:val="22"/>
      <w:szCs w:val="22"/>
      <w:lang w:eastAsia="en-US"/>
    </w:rPr>
  </w:style>
  <w:style w:type="character" w:customStyle="1" w:styleId="1ffc">
    <w:name w:val="Нижний колонтитул Знак1"/>
    <w:aliases w:val=" Знак1 Знак2"/>
    <w:uiPriority w:val="99"/>
    <w:semiHidden/>
    <w:rsid w:val="00CC3E54"/>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CC3E54"/>
    <w:rPr>
      <w:rFonts w:ascii="Arial" w:eastAsia="Microsoft YaHei" w:hAnsi="Arial" w:cs="Times New Roman"/>
      <w:spacing w:val="-5"/>
    </w:rPr>
  </w:style>
  <w:style w:type="paragraph" w:customStyle="1" w:styleId="xl46735">
    <w:name w:val="xl46735"/>
    <w:basedOn w:val="af6"/>
    <w:uiPriority w:val="99"/>
    <w:rsid w:val="00CC3E54"/>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6736">
    <w:name w:val="xl46736"/>
    <w:basedOn w:val="af6"/>
    <w:uiPriority w:val="99"/>
    <w:rsid w:val="00CC3E54"/>
    <w:pPr>
      <w:shd w:val="clear" w:color="000000" w:fill="FFFF0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857">
    <w:name w:val="xl47857"/>
    <w:basedOn w:val="af6"/>
    <w:rsid w:val="00CC3E54"/>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858">
    <w:name w:val="xl47858"/>
    <w:basedOn w:val="af6"/>
    <w:rsid w:val="00CC3E54"/>
    <w:pPr>
      <w:shd w:val="clear" w:color="000000" w:fill="FFFF0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859">
    <w:name w:val="xl47859"/>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860">
    <w:name w:val="xl47860"/>
    <w:basedOn w:val="af6"/>
    <w:rsid w:val="00CC3E54"/>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61">
    <w:name w:val="xl47861"/>
    <w:basedOn w:val="af6"/>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62">
    <w:name w:val="xl47862"/>
    <w:basedOn w:val="af6"/>
    <w:rsid w:val="00CC3E54"/>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47863">
    <w:name w:val="xl47863"/>
    <w:basedOn w:val="af6"/>
    <w:rsid w:val="00CC3E54"/>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47864">
    <w:name w:val="xl4786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865">
    <w:name w:val="xl47865"/>
    <w:basedOn w:val="af6"/>
    <w:rsid w:val="00CC3E54"/>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66">
    <w:name w:val="xl47866"/>
    <w:basedOn w:val="af6"/>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67">
    <w:name w:val="xl47867"/>
    <w:basedOn w:val="af6"/>
    <w:rsid w:val="00CC3E5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47868">
    <w:name w:val="xl47868"/>
    <w:basedOn w:val="af6"/>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7869">
    <w:name w:val="xl47869"/>
    <w:basedOn w:val="af6"/>
    <w:rsid w:val="00CC3E54"/>
    <w:pPr>
      <w:pBdr>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0">
    <w:name w:val="xl47870"/>
    <w:basedOn w:val="af6"/>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1">
    <w:name w:val="xl47871"/>
    <w:basedOn w:val="af6"/>
    <w:rsid w:val="00CC3E5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72">
    <w:name w:val="xl47872"/>
    <w:basedOn w:val="af6"/>
    <w:rsid w:val="00CC3E54"/>
    <w:pPr>
      <w:pBdr>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3">
    <w:name w:val="xl47873"/>
    <w:basedOn w:val="af6"/>
    <w:rsid w:val="00CC3E5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4">
    <w:name w:val="xl47874"/>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5">
    <w:name w:val="xl47875"/>
    <w:basedOn w:val="af6"/>
    <w:rsid w:val="00CC3E5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6">
    <w:name w:val="xl47876"/>
    <w:basedOn w:val="af6"/>
    <w:rsid w:val="00CC3E5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7877">
    <w:name w:val="xl47877"/>
    <w:basedOn w:val="af6"/>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7878">
    <w:name w:val="xl47878"/>
    <w:basedOn w:val="af6"/>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79">
    <w:name w:val="xl47879"/>
    <w:basedOn w:val="af6"/>
    <w:rsid w:val="00CC3E5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80">
    <w:name w:val="xl47880"/>
    <w:basedOn w:val="af6"/>
    <w:rsid w:val="00CC3E54"/>
    <w:pPr>
      <w:pBdr>
        <w:bottom w:val="single" w:sz="4" w:space="0" w:color="auto"/>
        <w:right w:val="single" w:sz="4" w:space="0" w:color="auto"/>
      </w:pBdr>
      <w:shd w:val="clear" w:color="000000" w:fill="D8D8D8"/>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7881">
    <w:name w:val="xl47881"/>
    <w:basedOn w:val="af6"/>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7882">
    <w:name w:val="xl47882"/>
    <w:basedOn w:val="af6"/>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ff8">
    <w:name w:val="Подзаголовок 2"/>
    <w:basedOn w:val="17"/>
    <w:link w:val="2ff9"/>
    <w:qFormat/>
    <w:rsid w:val="00CC3E54"/>
  </w:style>
  <w:style w:type="character" w:customStyle="1" w:styleId="2ff9">
    <w:name w:val="Подзаголовок 2 Знак"/>
    <w:link w:val="2ff8"/>
    <w:rsid w:val="00CC3E54"/>
    <w:rPr>
      <w:rFonts w:asciiTheme="majorHAnsi" w:eastAsiaTheme="majorEastAsia" w:hAnsiTheme="majorHAnsi" w:cstheme="majorBidi"/>
      <w:b/>
      <w:bCs/>
      <w:color w:val="365F91" w:themeColor="accent1" w:themeShade="BF"/>
      <w:sz w:val="28"/>
      <w:szCs w:val="28"/>
    </w:rPr>
  </w:style>
  <w:style w:type="paragraph" w:customStyle="1" w:styleId="af3">
    <w:name w:val="Рисунки"/>
    <w:basedOn w:val="2f0"/>
    <w:link w:val="afffffff8"/>
    <w:uiPriority w:val="99"/>
    <w:qFormat/>
    <w:rsid w:val="00CC3E54"/>
    <w:pPr>
      <w:numPr>
        <w:numId w:val="31"/>
      </w:numPr>
      <w:shd w:val="clear" w:color="auto" w:fill="auto"/>
      <w:spacing w:before="0" w:line="240" w:lineRule="auto"/>
      <w:ind w:right="20"/>
    </w:pPr>
    <w:rPr>
      <w:i/>
    </w:rPr>
  </w:style>
  <w:style w:type="character" w:customStyle="1" w:styleId="afffffff8">
    <w:name w:val="Рисунки Знак"/>
    <w:link w:val="af3"/>
    <w:uiPriority w:val="99"/>
    <w:rsid w:val="00CC3E54"/>
    <w:rPr>
      <w:rFonts w:ascii="Arial" w:eastAsia="Arial" w:hAnsi="Arial" w:cs="Arial"/>
      <w:i/>
    </w:rPr>
  </w:style>
  <w:style w:type="paragraph" w:customStyle="1" w:styleId="xl47501">
    <w:name w:val="xl47501"/>
    <w:basedOn w:val="af6"/>
    <w:uiPriority w:val="99"/>
    <w:rsid w:val="00CC3E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7502">
    <w:name w:val="xl47502"/>
    <w:basedOn w:val="af6"/>
    <w:uiPriority w:val="99"/>
    <w:rsid w:val="00CC3E5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7503">
    <w:name w:val="xl47503"/>
    <w:basedOn w:val="af6"/>
    <w:uiPriority w:val="99"/>
    <w:rsid w:val="00CC3E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504">
    <w:name w:val="xl47504"/>
    <w:basedOn w:val="af6"/>
    <w:uiPriority w:val="99"/>
    <w:rsid w:val="00CC3E54"/>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505">
    <w:name w:val="xl47505"/>
    <w:basedOn w:val="af6"/>
    <w:uiPriority w:val="99"/>
    <w:rsid w:val="00CC3E5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9">
    <w:name w:val="xl729"/>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30">
    <w:name w:val="xl730"/>
    <w:basedOn w:val="af6"/>
    <w:uiPriority w:val="99"/>
    <w:rsid w:val="00CC3E54"/>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31">
    <w:name w:val="xl731"/>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2">
    <w:name w:val="xl732"/>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character" w:styleId="afffffff9">
    <w:name w:val="Book Title"/>
    <w:uiPriority w:val="33"/>
    <w:qFormat/>
    <w:rsid w:val="00CC3E54"/>
    <w:rPr>
      <w:b/>
      <w:bCs/>
      <w:smallCaps/>
      <w:spacing w:val="5"/>
    </w:rPr>
  </w:style>
  <w:style w:type="paragraph" w:customStyle="1" w:styleId="30">
    <w:name w:val="3 уровень Подзаголовок"/>
    <w:basedOn w:val="33"/>
    <w:uiPriority w:val="99"/>
    <w:qFormat/>
    <w:rsid w:val="00CC3E54"/>
    <w:pPr>
      <w:numPr>
        <w:numId w:val="34"/>
      </w:numPr>
      <w:ind w:left="720" w:hanging="432"/>
    </w:pPr>
  </w:style>
  <w:style w:type="character" w:customStyle="1" w:styleId="85pt0">
    <w:name w:val="Основной текст + 8.5 pt"/>
    <w:rsid w:val="00CC3E54"/>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CC3E54"/>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e">
    <w:name w:val="Таблицы"/>
    <w:basedOn w:val="afa"/>
    <w:link w:val="afffffffa"/>
    <w:uiPriority w:val="99"/>
    <w:qFormat/>
    <w:rsid w:val="00CC3E54"/>
    <w:pPr>
      <w:numPr>
        <w:numId w:val="35"/>
      </w:numPr>
      <w:spacing w:before="0"/>
      <w:jc w:val="right"/>
    </w:pPr>
    <w:rPr>
      <w:rFonts w:eastAsia="Times New Roman"/>
      <w:lang w:eastAsia="ru-RU"/>
    </w:rPr>
  </w:style>
  <w:style w:type="character" w:customStyle="1" w:styleId="afffffffa">
    <w:name w:val="Таблицы Знак"/>
    <w:link w:val="ae"/>
    <w:uiPriority w:val="99"/>
    <w:rsid w:val="00CC3E54"/>
    <w:rPr>
      <w:rFonts w:ascii="Times New Roman" w:eastAsia="Times New Roman" w:hAnsi="Times New Roman" w:cs="Times New Roman"/>
      <w:sz w:val="24"/>
      <w:szCs w:val="24"/>
      <w:lang w:eastAsia="ru-RU"/>
    </w:rPr>
  </w:style>
  <w:style w:type="paragraph" w:customStyle="1" w:styleId="xl733">
    <w:name w:val="xl733"/>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34">
    <w:name w:val="xl734"/>
    <w:basedOn w:val="af6"/>
    <w:uiPriority w:val="99"/>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35">
    <w:name w:val="xl735"/>
    <w:basedOn w:val="af6"/>
    <w:uiPriority w:val="99"/>
    <w:rsid w:val="00CC3E5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36">
    <w:name w:val="xl736"/>
    <w:basedOn w:val="af6"/>
    <w:uiPriority w:val="99"/>
    <w:rsid w:val="00CC3E5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37">
    <w:name w:val="xl737"/>
    <w:basedOn w:val="af6"/>
    <w:uiPriority w:val="99"/>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38">
    <w:name w:val="xl738"/>
    <w:basedOn w:val="af6"/>
    <w:uiPriority w:val="99"/>
    <w:rsid w:val="00CC3E5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39">
    <w:name w:val="xl739"/>
    <w:basedOn w:val="af6"/>
    <w:uiPriority w:val="99"/>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0">
    <w:name w:val="xl740"/>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41">
    <w:name w:val="xl741"/>
    <w:basedOn w:val="af6"/>
    <w:uiPriority w:val="99"/>
    <w:rsid w:val="00CC3E54"/>
    <w:pPr>
      <w:pBdr>
        <w:top w:val="single" w:sz="8" w:space="0" w:color="auto"/>
        <w:left w:val="single" w:sz="8"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2">
    <w:name w:val="xl742"/>
    <w:basedOn w:val="af6"/>
    <w:uiPriority w:val="99"/>
    <w:rsid w:val="00CC3E54"/>
    <w:pPr>
      <w:pBdr>
        <w:top w:val="single" w:sz="8"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3">
    <w:name w:val="xl743"/>
    <w:basedOn w:val="af6"/>
    <w:uiPriority w:val="99"/>
    <w:rsid w:val="00CC3E54"/>
    <w:pPr>
      <w:pBdr>
        <w:top w:val="single" w:sz="8" w:space="0" w:color="auto"/>
        <w:right w:val="single" w:sz="8"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4">
    <w:name w:val="xl744"/>
    <w:basedOn w:val="af6"/>
    <w:uiPriority w:val="99"/>
    <w:rsid w:val="00CC3E54"/>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45">
    <w:name w:val="xl745"/>
    <w:basedOn w:val="af6"/>
    <w:uiPriority w:val="99"/>
    <w:rsid w:val="00CC3E54"/>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46">
    <w:name w:val="xl746"/>
    <w:basedOn w:val="af6"/>
    <w:uiPriority w:val="99"/>
    <w:rsid w:val="00CC3E54"/>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47">
    <w:name w:val="xl747"/>
    <w:basedOn w:val="af6"/>
    <w:uiPriority w:val="99"/>
    <w:qFormat/>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48">
    <w:name w:val="xl748"/>
    <w:basedOn w:val="af6"/>
    <w:uiPriority w:val="99"/>
    <w:qFormat/>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49">
    <w:name w:val="xl749"/>
    <w:basedOn w:val="af6"/>
    <w:uiPriority w:val="99"/>
    <w:qFormat/>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50">
    <w:name w:val="xl750"/>
    <w:basedOn w:val="af6"/>
    <w:uiPriority w:val="99"/>
    <w:qFormat/>
    <w:rsid w:val="00CC3E5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51">
    <w:name w:val="xl751"/>
    <w:basedOn w:val="af6"/>
    <w:uiPriority w:val="99"/>
    <w:qFormat/>
    <w:rsid w:val="00CC3E54"/>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52">
    <w:name w:val="xl752"/>
    <w:basedOn w:val="af6"/>
    <w:uiPriority w:val="99"/>
    <w:qFormat/>
    <w:rsid w:val="00CC3E5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53">
    <w:name w:val="xl753"/>
    <w:basedOn w:val="af6"/>
    <w:uiPriority w:val="99"/>
    <w:qFormat/>
    <w:rsid w:val="00CC3E54"/>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54">
    <w:name w:val="xl754"/>
    <w:basedOn w:val="af6"/>
    <w:uiPriority w:val="99"/>
    <w:qFormat/>
    <w:rsid w:val="00CC3E54"/>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55">
    <w:name w:val="xl755"/>
    <w:basedOn w:val="af6"/>
    <w:uiPriority w:val="99"/>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56">
    <w:name w:val="xl756"/>
    <w:basedOn w:val="af6"/>
    <w:uiPriority w:val="99"/>
    <w:qFormat/>
    <w:rsid w:val="00CC3E54"/>
    <w:pPr>
      <w:spacing w:before="100" w:beforeAutospacing="1" w:after="100" w:afterAutospacing="1" w:line="240" w:lineRule="auto"/>
    </w:pPr>
    <w:rPr>
      <w:rFonts w:ascii="Calibri" w:eastAsia="Times New Roman" w:hAnsi="Calibri" w:cs="Calibri"/>
      <w:sz w:val="24"/>
      <w:szCs w:val="24"/>
      <w:lang w:eastAsia="ru-RU"/>
    </w:rPr>
  </w:style>
  <w:style w:type="paragraph" w:customStyle="1" w:styleId="xl757">
    <w:name w:val="xl757"/>
    <w:basedOn w:val="af6"/>
    <w:uiPriority w:val="99"/>
    <w:qFormat/>
    <w:rsid w:val="00CC3E54"/>
    <w:pPr>
      <w:pBdr>
        <w:top w:val="single" w:sz="8" w:space="0" w:color="auto"/>
      </w:pBdr>
      <w:shd w:val="clear" w:color="000000" w:fill="B8CCE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58">
    <w:name w:val="xl758"/>
    <w:basedOn w:val="af6"/>
    <w:uiPriority w:val="99"/>
    <w:qFormat/>
    <w:rsid w:val="00CC3E5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59">
    <w:name w:val="xl759"/>
    <w:basedOn w:val="af6"/>
    <w:uiPriority w:val="99"/>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lang w:eastAsia="ru-RU"/>
    </w:rPr>
  </w:style>
  <w:style w:type="paragraph" w:customStyle="1" w:styleId="xl760">
    <w:name w:val="xl760"/>
    <w:basedOn w:val="af6"/>
    <w:uiPriority w:val="99"/>
    <w:qFormat/>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Calibri" w:eastAsia="Times New Roman" w:hAnsi="Calibri" w:cs="Calibri"/>
      <w:sz w:val="24"/>
      <w:szCs w:val="24"/>
      <w:lang w:eastAsia="ru-RU"/>
    </w:rPr>
  </w:style>
  <w:style w:type="paragraph" w:customStyle="1" w:styleId="xl761">
    <w:name w:val="xl761"/>
    <w:basedOn w:val="af6"/>
    <w:uiPriority w:val="99"/>
    <w:qFormat/>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2">
    <w:name w:val="xl762"/>
    <w:basedOn w:val="af6"/>
    <w:uiPriority w:val="99"/>
    <w:qFormat/>
    <w:rsid w:val="00CC3E54"/>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63">
    <w:name w:val="xl763"/>
    <w:basedOn w:val="af6"/>
    <w:uiPriority w:val="99"/>
    <w:qFormat/>
    <w:rsid w:val="00CC3E5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4">
    <w:name w:val="xl764"/>
    <w:basedOn w:val="af6"/>
    <w:uiPriority w:val="99"/>
    <w:qFormat/>
    <w:rsid w:val="00CC3E54"/>
    <w:pPr>
      <w:pBdr>
        <w:top w:val="single" w:sz="8" w:space="0" w:color="auto"/>
        <w:right w:val="single" w:sz="8" w:space="0" w:color="auto"/>
      </w:pBdr>
      <w:shd w:val="clear" w:color="000000" w:fill="B8CCE4"/>
      <w:spacing w:before="100" w:beforeAutospacing="1" w:after="100" w:afterAutospacing="1" w:line="240" w:lineRule="auto"/>
    </w:pPr>
    <w:rPr>
      <w:rFonts w:ascii="Calibri" w:eastAsia="Times New Roman" w:hAnsi="Calibri" w:cs="Calibri"/>
      <w:sz w:val="24"/>
      <w:szCs w:val="24"/>
      <w:lang w:eastAsia="ru-RU"/>
    </w:rPr>
  </w:style>
  <w:style w:type="paragraph" w:customStyle="1" w:styleId="xl765">
    <w:name w:val="xl765"/>
    <w:basedOn w:val="af6"/>
    <w:uiPriority w:val="99"/>
    <w:qFormat/>
    <w:rsid w:val="00CC3E54"/>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66">
    <w:name w:val="xl766"/>
    <w:basedOn w:val="af6"/>
    <w:uiPriority w:val="99"/>
    <w:qFormat/>
    <w:rsid w:val="00CC3E54"/>
    <w:pPr>
      <w:pBdr>
        <w:right w:val="single" w:sz="8" w:space="0" w:color="auto"/>
      </w:pBdr>
      <w:spacing w:before="100" w:beforeAutospacing="1" w:after="100" w:afterAutospacing="1" w:line="240" w:lineRule="auto"/>
    </w:pPr>
    <w:rPr>
      <w:rFonts w:ascii="Calibri" w:eastAsia="Times New Roman" w:hAnsi="Calibri" w:cs="Calibri"/>
      <w:sz w:val="24"/>
      <w:szCs w:val="24"/>
      <w:lang w:eastAsia="ru-RU"/>
    </w:rPr>
  </w:style>
  <w:style w:type="paragraph" w:customStyle="1" w:styleId="xl767">
    <w:name w:val="xl767"/>
    <w:basedOn w:val="af6"/>
    <w:uiPriority w:val="99"/>
    <w:qFormat/>
    <w:rsid w:val="00CC3E54"/>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68">
    <w:name w:val="xl768"/>
    <w:basedOn w:val="af6"/>
    <w:uiPriority w:val="99"/>
    <w:qFormat/>
    <w:rsid w:val="00CC3E54"/>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Calibri" w:eastAsia="Times New Roman" w:hAnsi="Calibri" w:cs="Calibri"/>
      <w:sz w:val="24"/>
      <w:szCs w:val="24"/>
      <w:lang w:eastAsia="ru-RU"/>
    </w:rPr>
  </w:style>
  <w:style w:type="paragraph" w:customStyle="1" w:styleId="xl769">
    <w:name w:val="xl769"/>
    <w:basedOn w:val="af6"/>
    <w:uiPriority w:val="99"/>
    <w:qFormat/>
    <w:rsid w:val="00CC3E54"/>
    <w:pPr>
      <w:pBdr>
        <w:top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70">
    <w:name w:val="xl770"/>
    <w:basedOn w:val="af6"/>
    <w:uiPriority w:val="99"/>
    <w:qFormat/>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71">
    <w:name w:val="xl771"/>
    <w:basedOn w:val="af6"/>
    <w:uiPriority w:val="99"/>
    <w:qFormat/>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72">
    <w:name w:val="xl772"/>
    <w:basedOn w:val="af6"/>
    <w:uiPriority w:val="99"/>
    <w:qFormat/>
    <w:rsid w:val="00CC3E54"/>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3">
    <w:name w:val="xl773"/>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4">
    <w:name w:val="xl774"/>
    <w:basedOn w:val="af6"/>
    <w:uiPriority w:val="99"/>
    <w:qFormat/>
    <w:rsid w:val="00CC3E54"/>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75">
    <w:name w:val="xl775"/>
    <w:basedOn w:val="af6"/>
    <w:uiPriority w:val="99"/>
    <w:qFormat/>
    <w:rsid w:val="00CC3E5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6">
    <w:name w:val="xl776"/>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77">
    <w:name w:val="xl777"/>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240" w:lineRule="auto"/>
    </w:pPr>
    <w:rPr>
      <w:rFonts w:ascii="Calibri" w:eastAsia="Times New Roman" w:hAnsi="Calibri" w:cs="Calibri"/>
      <w:sz w:val="24"/>
      <w:szCs w:val="24"/>
      <w:lang w:eastAsia="ru-RU"/>
    </w:rPr>
  </w:style>
  <w:style w:type="paragraph" w:customStyle="1" w:styleId="xl778">
    <w:name w:val="xl778"/>
    <w:basedOn w:val="af6"/>
    <w:uiPriority w:val="99"/>
    <w:qFormat/>
    <w:rsid w:val="00CC3E54"/>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240" w:lineRule="auto"/>
    </w:pPr>
    <w:rPr>
      <w:rFonts w:ascii="Calibri" w:eastAsia="Times New Roman" w:hAnsi="Calibri" w:cs="Calibri"/>
      <w:sz w:val="24"/>
      <w:szCs w:val="24"/>
      <w:lang w:eastAsia="ru-RU"/>
    </w:rPr>
  </w:style>
  <w:style w:type="paragraph" w:customStyle="1" w:styleId="xl779">
    <w:name w:val="xl779"/>
    <w:basedOn w:val="af6"/>
    <w:uiPriority w:val="99"/>
    <w:qFormat/>
    <w:rsid w:val="00CC3E54"/>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0">
    <w:name w:val="xl780"/>
    <w:basedOn w:val="af6"/>
    <w:uiPriority w:val="99"/>
    <w:qFormat/>
    <w:rsid w:val="00CC3E54"/>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81">
    <w:name w:val="xl781"/>
    <w:basedOn w:val="af6"/>
    <w:uiPriority w:val="99"/>
    <w:qFormat/>
    <w:rsid w:val="00CC3E54"/>
    <w:pPr>
      <w:pBdr>
        <w:top w:val="single" w:sz="8" w:space="0" w:color="auto"/>
        <w:left w:val="single" w:sz="8" w:space="0" w:color="auto"/>
      </w:pBdr>
      <w:shd w:val="clear" w:color="000000" w:fill="B8CCE4"/>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782">
    <w:name w:val="xl782"/>
    <w:basedOn w:val="af6"/>
    <w:uiPriority w:val="99"/>
    <w:qFormat/>
    <w:rsid w:val="00CC3E54"/>
    <w:pPr>
      <w:pBdr>
        <w:top w:val="single" w:sz="8" w:space="0" w:color="auto"/>
        <w:left w:val="single" w:sz="8" w:space="0" w:color="auto"/>
      </w:pBdr>
      <w:shd w:val="clear" w:color="000000" w:fill="B2A1C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3">
    <w:name w:val="xl783"/>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84">
    <w:name w:val="xl784"/>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240" w:lineRule="auto"/>
    </w:pPr>
    <w:rPr>
      <w:rFonts w:ascii="Calibri" w:eastAsia="Times New Roman" w:hAnsi="Calibri" w:cs="Calibri"/>
      <w:sz w:val="24"/>
      <w:szCs w:val="24"/>
      <w:lang w:eastAsia="ru-RU"/>
    </w:rPr>
  </w:style>
  <w:style w:type="paragraph" w:customStyle="1" w:styleId="xl785">
    <w:name w:val="xl785"/>
    <w:basedOn w:val="af6"/>
    <w:uiPriority w:val="99"/>
    <w:qFormat/>
    <w:rsid w:val="00CC3E54"/>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240" w:lineRule="auto"/>
    </w:pPr>
    <w:rPr>
      <w:rFonts w:ascii="Calibri" w:eastAsia="Times New Roman" w:hAnsi="Calibri" w:cs="Calibri"/>
      <w:sz w:val="24"/>
      <w:szCs w:val="24"/>
      <w:lang w:eastAsia="ru-RU"/>
    </w:rPr>
  </w:style>
  <w:style w:type="paragraph" w:customStyle="1" w:styleId="xl786">
    <w:name w:val="xl786"/>
    <w:basedOn w:val="af6"/>
    <w:uiPriority w:val="99"/>
    <w:qFormat/>
    <w:rsid w:val="00CC3E54"/>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7">
    <w:name w:val="xl787"/>
    <w:basedOn w:val="af6"/>
    <w:uiPriority w:val="99"/>
    <w:qFormat/>
    <w:rsid w:val="00CC3E54"/>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8">
    <w:name w:val="xl788"/>
    <w:basedOn w:val="af6"/>
    <w:uiPriority w:val="99"/>
    <w:qFormat/>
    <w:rsid w:val="00CC3E54"/>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789">
    <w:name w:val="xl789"/>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0">
    <w:name w:val="xl790"/>
    <w:basedOn w:val="af6"/>
    <w:uiPriority w:val="99"/>
    <w:qFormat/>
    <w:rsid w:val="00CC3E54"/>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91">
    <w:name w:val="xl791"/>
    <w:basedOn w:val="af6"/>
    <w:uiPriority w:val="99"/>
    <w:qFormat/>
    <w:rsid w:val="00CC3E54"/>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2">
    <w:name w:val="xl792"/>
    <w:basedOn w:val="af6"/>
    <w:uiPriority w:val="99"/>
    <w:qFormat/>
    <w:rsid w:val="00CC3E54"/>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3">
    <w:name w:val="xl793"/>
    <w:basedOn w:val="af6"/>
    <w:uiPriority w:val="99"/>
    <w:qFormat/>
    <w:rsid w:val="00CC3E54"/>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4">
    <w:name w:val="xl794"/>
    <w:basedOn w:val="af6"/>
    <w:uiPriority w:val="99"/>
    <w:qFormat/>
    <w:rsid w:val="00CC3E54"/>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5">
    <w:name w:val="xl795"/>
    <w:basedOn w:val="af6"/>
    <w:uiPriority w:val="99"/>
    <w:qFormat/>
    <w:rsid w:val="00CC3E54"/>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6">
    <w:name w:val="xl796"/>
    <w:basedOn w:val="af6"/>
    <w:uiPriority w:val="99"/>
    <w:qFormat/>
    <w:rsid w:val="00CC3E54"/>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7">
    <w:name w:val="xl797"/>
    <w:basedOn w:val="af6"/>
    <w:uiPriority w:val="99"/>
    <w:qFormat/>
    <w:rsid w:val="00CC3E54"/>
    <w:pPr>
      <w:pBdr>
        <w:top w:val="single" w:sz="8" w:space="0" w:color="auto"/>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8">
    <w:name w:val="xl798"/>
    <w:basedOn w:val="af6"/>
    <w:uiPriority w:val="99"/>
    <w:qFormat/>
    <w:rsid w:val="00CC3E54"/>
    <w:pPr>
      <w:pBdr>
        <w:left w:val="single" w:sz="4"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9">
    <w:name w:val="xl799"/>
    <w:basedOn w:val="af6"/>
    <w:uiPriority w:val="99"/>
    <w:qFormat/>
    <w:rsid w:val="00CC3E54"/>
    <w:pPr>
      <w:pBdr>
        <w:left w:val="single" w:sz="4" w:space="0" w:color="auto"/>
        <w:bottom w:val="single" w:sz="8" w:space="0" w:color="auto"/>
        <w:right w:val="single" w:sz="4" w:space="0" w:color="auto"/>
      </w:pBdr>
      <w:shd w:val="clear" w:color="000000" w:fill="FAC09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729">
    <w:name w:val="xl50729"/>
    <w:basedOn w:val="af6"/>
    <w:uiPriority w:val="99"/>
    <w:rsid w:val="00CC3E54"/>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0730">
    <w:name w:val="xl50730"/>
    <w:basedOn w:val="af6"/>
    <w:uiPriority w:val="99"/>
    <w:rsid w:val="00CC3E54"/>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50731">
    <w:name w:val="xl50731"/>
    <w:basedOn w:val="af6"/>
    <w:uiPriority w:val="99"/>
    <w:rsid w:val="00CC3E54"/>
    <w:pPr>
      <w:pBdr>
        <w:top w:val="single" w:sz="8"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0732">
    <w:name w:val="xl50732"/>
    <w:basedOn w:val="af6"/>
    <w:uiPriority w:val="99"/>
    <w:rsid w:val="00CC3E54"/>
    <w:pPr>
      <w:pBdr>
        <w:top w:val="single" w:sz="8"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0733">
    <w:name w:val="xl50733"/>
    <w:basedOn w:val="af6"/>
    <w:uiPriority w:val="99"/>
    <w:rsid w:val="00CC3E5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34">
    <w:name w:val="xl50734"/>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35">
    <w:name w:val="xl50735"/>
    <w:basedOn w:val="af6"/>
    <w:uiPriority w:val="99"/>
    <w:rsid w:val="00CC3E5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50736">
    <w:name w:val="xl50736"/>
    <w:basedOn w:val="af6"/>
    <w:uiPriority w:val="99"/>
    <w:rsid w:val="00CC3E5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50737">
    <w:name w:val="xl50737"/>
    <w:basedOn w:val="af6"/>
    <w:uiPriority w:val="99"/>
    <w:rsid w:val="00CC3E5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50738">
    <w:name w:val="xl50738"/>
    <w:basedOn w:val="af6"/>
    <w:uiPriority w:val="99"/>
    <w:rsid w:val="00CC3E5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39">
    <w:name w:val="xl50739"/>
    <w:basedOn w:val="af6"/>
    <w:uiPriority w:val="99"/>
    <w:rsid w:val="00CC3E5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0">
    <w:name w:val="xl50740"/>
    <w:basedOn w:val="af6"/>
    <w:uiPriority w:val="99"/>
    <w:rsid w:val="00CC3E5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1">
    <w:name w:val="xl50741"/>
    <w:basedOn w:val="af6"/>
    <w:uiPriority w:val="99"/>
    <w:rsid w:val="00CC3E5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2">
    <w:name w:val="xl50742"/>
    <w:basedOn w:val="af6"/>
    <w:uiPriority w:val="99"/>
    <w:rsid w:val="00CC3E5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3">
    <w:name w:val="xl50743"/>
    <w:basedOn w:val="af6"/>
    <w:uiPriority w:val="99"/>
    <w:rsid w:val="00CC3E5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4">
    <w:name w:val="xl50744"/>
    <w:basedOn w:val="af6"/>
    <w:uiPriority w:val="99"/>
    <w:rsid w:val="00CC3E5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5">
    <w:name w:val="xl50745"/>
    <w:basedOn w:val="af6"/>
    <w:uiPriority w:val="99"/>
    <w:rsid w:val="00CC3E5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6">
    <w:name w:val="xl50746"/>
    <w:basedOn w:val="af6"/>
    <w:uiPriority w:val="99"/>
    <w:rsid w:val="00CC3E5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7">
    <w:name w:val="xl50747"/>
    <w:basedOn w:val="af6"/>
    <w:uiPriority w:val="99"/>
    <w:rsid w:val="00CC3E54"/>
    <w:pPr>
      <w:pBdr>
        <w:top w:val="single" w:sz="4" w:space="0" w:color="auto"/>
        <w:left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8">
    <w:name w:val="xl50748"/>
    <w:basedOn w:val="af6"/>
    <w:uiPriority w:val="99"/>
    <w:rsid w:val="00CC3E54"/>
    <w:pPr>
      <w:pBdr>
        <w:top w:val="single" w:sz="4"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49">
    <w:name w:val="xl50749"/>
    <w:basedOn w:val="af6"/>
    <w:uiPriority w:val="99"/>
    <w:rsid w:val="00CC3E54"/>
    <w:pPr>
      <w:pBdr>
        <w:top w:val="single" w:sz="4" w:space="0" w:color="auto"/>
        <w:left w:val="single" w:sz="4"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e">
    <w:name w:val="Заголовок 1мой"/>
    <w:basedOn w:val="afa"/>
    <w:link w:val="1fff"/>
    <w:qFormat/>
    <w:rsid w:val="00CC3E54"/>
    <w:pPr>
      <w:spacing w:after="120"/>
      <w:ind w:left="927" w:hanging="360"/>
      <w:outlineLvl w:val="0"/>
    </w:pPr>
    <w:rPr>
      <w:rFonts w:ascii="Arial" w:eastAsia="Times New Roman" w:hAnsi="Arial"/>
      <w:b/>
      <w:caps/>
      <w:szCs w:val="28"/>
      <w:lang w:eastAsia="ru-RU"/>
    </w:rPr>
  </w:style>
  <w:style w:type="character" w:customStyle="1" w:styleId="1fff">
    <w:name w:val="Заголовок 1мой Знак"/>
    <w:link w:val="1ffe"/>
    <w:rsid w:val="00CC3E54"/>
    <w:rPr>
      <w:rFonts w:ascii="Arial" w:eastAsia="Times New Roman" w:hAnsi="Arial" w:cs="Times New Roman"/>
      <w:b/>
      <w:caps/>
      <w:sz w:val="24"/>
      <w:szCs w:val="28"/>
      <w:lang w:eastAsia="ru-RU"/>
    </w:rPr>
  </w:style>
  <w:style w:type="paragraph" w:customStyle="1" w:styleId="1fff0">
    <w:name w:val="Стиль Для таблицы (приложения 1) + По правому краю"/>
    <w:basedOn w:val="1f9"/>
    <w:qFormat/>
    <w:rsid w:val="00CC3E54"/>
    <w:pPr>
      <w:ind w:left="720" w:hanging="578"/>
    </w:pPr>
    <w:rPr>
      <w:bCs w:val="0"/>
      <w:sz w:val="24"/>
      <w:szCs w:val="20"/>
      <w:lang w:eastAsia="ru-RU"/>
    </w:rPr>
  </w:style>
  <w:style w:type="paragraph" w:customStyle="1" w:styleId="2ffa">
    <w:name w:val="Заголовок 2 мой"/>
    <w:basedOn w:val="afa"/>
    <w:link w:val="2ffb"/>
    <w:qFormat/>
    <w:rsid w:val="00CC3E54"/>
    <w:pPr>
      <w:spacing w:before="0" w:after="200" w:line="360" w:lineRule="auto"/>
      <w:ind w:left="1359" w:hanging="432"/>
      <w:outlineLvl w:val="1"/>
    </w:pPr>
    <w:rPr>
      <w:rFonts w:ascii="Arial" w:eastAsia="Times New Roman" w:hAnsi="Arial"/>
      <w:b/>
      <w:szCs w:val="28"/>
      <w:lang w:eastAsia="ru-RU"/>
    </w:rPr>
  </w:style>
  <w:style w:type="character" w:customStyle="1" w:styleId="2ffb">
    <w:name w:val="Заголовок 2 мой Знак"/>
    <w:link w:val="2ffa"/>
    <w:rsid w:val="00CC3E54"/>
    <w:rPr>
      <w:rFonts w:ascii="Arial" w:eastAsia="Times New Roman" w:hAnsi="Arial" w:cs="Times New Roman"/>
      <w:b/>
      <w:sz w:val="24"/>
      <w:szCs w:val="28"/>
      <w:lang w:eastAsia="ru-RU"/>
    </w:rPr>
  </w:style>
  <w:style w:type="paragraph" w:customStyle="1" w:styleId="afffffffb">
    <w:name w:val="перечень таблиц"/>
    <w:basedOn w:val="affa"/>
    <w:uiPriority w:val="99"/>
    <w:qFormat/>
    <w:rsid w:val="00CC3E54"/>
    <w:pPr>
      <w:keepNext/>
      <w:spacing w:before="120" w:after="0" w:line="360" w:lineRule="auto"/>
      <w:ind w:firstLine="426"/>
      <w:jc w:val="center"/>
    </w:pPr>
    <w:rPr>
      <w:rFonts w:ascii="Times New Roman" w:eastAsia="Times New Roman" w:hAnsi="Times New Roman" w:cs="Times New Roman"/>
      <w:b w:val="0"/>
      <w:i/>
      <w:color w:val="auto"/>
      <w:sz w:val="20"/>
      <w:lang w:eastAsia="ru-RU"/>
    </w:rPr>
  </w:style>
  <w:style w:type="paragraph" w:customStyle="1" w:styleId="2ffc">
    <w:name w:val="Подпись рисунков/таблиц2"/>
    <w:basedOn w:val="affa"/>
    <w:next w:val="afffffffb"/>
    <w:uiPriority w:val="99"/>
    <w:qFormat/>
    <w:rsid w:val="00CC3E54"/>
    <w:pPr>
      <w:keepNext/>
      <w:spacing w:before="120" w:after="0" w:line="360" w:lineRule="auto"/>
      <w:ind w:firstLine="426"/>
      <w:jc w:val="center"/>
    </w:pPr>
    <w:rPr>
      <w:rFonts w:ascii="Times New Roman" w:eastAsia="Times New Roman" w:hAnsi="Times New Roman" w:cs="Times New Roman"/>
      <w:b w:val="0"/>
      <w:color w:val="auto"/>
      <w:sz w:val="20"/>
      <w:lang w:eastAsia="ru-RU"/>
    </w:rPr>
  </w:style>
  <w:style w:type="paragraph" w:customStyle="1" w:styleId="1fff1">
    <w:name w:val="Подпись рисунков/таблиц1"/>
    <w:basedOn w:val="afff2"/>
    <w:next w:val="afffffffb"/>
    <w:uiPriority w:val="99"/>
    <w:qFormat/>
    <w:rsid w:val="00CC3E54"/>
    <w:pPr>
      <w:widowControl w:val="0"/>
      <w:tabs>
        <w:tab w:val="right" w:leader="dot" w:pos="9628"/>
      </w:tabs>
      <w:adjustRightInd w:val="0"/>
      <w:spacing w:line="240" w:lineRule="auto"/>
      <w:ind w:left="440" w:hanging="440"/>
      <w:textAlignment w:val="baseline"/>
    </w:pPr>
    <w:rPr>
      <w:rFonts w:ascii="Times New Roman" w:eastAsia="Microsoft YaHei" w:hAnsi="Times New Roman" w:cs="Times New Roman"/>
      <w:bCs/>
      <w:i/>
      <w:noProof/>
      <w:spacing w:val="-5"/>
      <w:sz w:val="20"/>
      <w:szCs w:val="20"/>
    </w:rPr>
  </w:style>
  <w:style w:type="paragraph" w:customStyle="1" w:styleId="xl46768">
    <w:name w:val="xl46768"/>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6769">
    <w:name w:val="xl46769"/>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46770">
    <w:name w:val="xl46770"/>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6771">
    <w:name w:val="xl46771"/>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6772">
    <w:name w:val="xl46772"/>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6773">
    <w:name w:val="xl46773"/>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6774">
    <w:name w:val="xl46774"/>
    <w:basedOn w:val="af6"/>
    <w:rsid w:val="00CC3E54"/>
    <w:pPr>
      <w:pBdr>
        <w:bottom w:val="single" w:sz="8" w:space="0" w:color="auto"/>
        <w:right w:val="single" w:sz="8"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i/>
      <w:iCs/>
      <w:color w:val="000000"/>
      <w:sz w:val="24"/>
      <w:szCs w:val="24"/>
      <w:lang w:eastAsia="ru-RU"/>
    </w:rPr>
  </w:style>
  <w:style w:type="paragraph" w:customStyle="1" w:styleId="xl46775">
    <w:name w:val="xl46775"/>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6776">
    <w:name w:val="xl46776"/>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6777">
    <w:name w:val="xl46777"/>
    <w:basedOn w:val="af6"/>
    <w:rsid w:val="00CC3E54"/>
    <w:pPr>
      <w:pBdr>
        <w:bottom w:val="single" w:sz="8" w:space="0" w:color="auto"/>
        <w:right w:val="single" w:sz="8"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46778">
    <w:name w:val="xl46778"/>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46779">
    <w:name w:val="xl46779"/>
    <w:basedOn w:val="af6"/>
    <w:rsid w:val="00CC3E54"/>
    <w:pPr>
      <w:pBdr>
        <w:top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6780">
    <w:name w:val="xl46780"/>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6781">
    <w:name w:val="xl46781"/>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6782">
    <w:name w:val="xl46782"/>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6783">
    <w:name w:val="xl46783"/>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46784">
    <w:name w:val="xl46784"/>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6785">
    <w:name w:val="xl46785"/>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6786">
    <w:name w:val="xl46786"/>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6787">
    <w:name w:val="xl46787"/>
    <w:basedOn w:val="af6"/>
    <w:rsid w:val="00CC3E5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6788">
    <w:name w:val="xl4678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16">
    <w:name w:val="xl51716"/>
    <w:basedOn w:val="af6"/>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717">
    <w:name w:val="xl5171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18">
    <w:name w:val="xl51718"/>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19">
    <w:name w:val="xl51719"/>
    <w:basedOn w:val="af6"/>
    <w:uiPriority w:val="99"/>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720">
    <w:name w:val="xl51720"/>
    <w:basedOn w:val="af6"/>
    <w:uiPriority w:val="99"/>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1">
    <w:name w:val="xl51721"/>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2">
    <w:name w:val="xl51722"/>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723">
    <w:name w:val="xl51723"/>
    <w:basedOn w:val="af6"/>
    <w:uiPriority w:val="99"/>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4">
    <w:name w:val="xl51724"/>
    <w:basedOn w:val="af6"/>
    <w:uiPriority w:val="99"/>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5">
    <w:name w:val="xl51725"/>
    <w:basedOn w:val="af6"/>
    <w:uiPriority w:val="99"/>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726">
    <w:name w:val="xl51726"/>
    <w:basedOn w:val="af6"/>
    <w:uiPriority w:val="99"/>
    <w:rsid w:val="00CC3E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7">
    <w:name w:val="xl51727"/>
    <w:basedOn w:val="af6"/>
    <w:uiPriority w:val="99"/>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8">
    <w:name w:val="xl51728"/>
    <w:basedOn w:val="af6"/>
    <w:uiPriority w:val="99"/>
    <w:rsid w:val="00CC3E5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29">
    <w:name w:val="xl51729"/>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C00000"/>
      <w:sz w:val="24"/>
      <w:szCs w:val="24"/>
      <w:lang w:eastAsia="ru-RU"/>
    </w:rPr>
  </w:style>
  <w:style w:type="paragraph" w:customStyle="1" w:styleId="xl51730">
    <w:name w:val="xl51730"/>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color w:val="C00000"/>
      <w:sz w:val="24"/>
      <w:szCs w:val="24"/>
      <w:lang w:eastAsia="ru-RU"/>
    </w:rPr>
  </w:style>
  <w:style w:type="paragraph" w:customStyle="1" w:styleId="xl51731">
    <w:name w:val="xl51731"/>
    <w:basedOn w:val="af6"/>
    <w:uiPriority w:val="99"/>
    <w:rsid w:val="00CC3E5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51732">
    <w:name w:val="xl51732"/>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51733">
    <w:name w:val="xl51733"/>
    <w:basedOn w:val="af6"/>
    <w:uiPriority w:val="99"/>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color w:val="C00000"/>
      <w:sz w:val="24"/>
      <w:szCs w:val="24"/>
      <w:lang w:eastAsia="ru-RU"/>
    </w:rPr>
  </w:style>
  <w:style w:type="paragraph" w:customStyle="1" w:styleId="xl51734">
    <w:name w:val="xl51734"/>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51735">
    <w:name w:val="xl51735"/>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i/>
      <w:iCs/>
      <w:color w:val="C00000"/>
      <w:sz w:val="24"/>
      <w:szCs w:val="24"/>
      <w:lang w:eastAsia="ru-RU"/>
    </w:rPr>
  </w:style>
  <w:style w:type="paragraph" w:customStyle="1" w:styleId="xl51736">
    <w:name w:val="xl51736"/>
    <w:basedOn w:val="af6"/>
    <w:uiPriority w:val="99"/>
    <w:rsid w:val="00CC3E54"/>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737">
    <w:name w:val="xl51737"/>
    <w:basedOn w:val="af6"/>
    <w:uiPriority w:val="99"/>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7883">
    <w:name w:val="xl47883"/>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884">
    <w:name w:val="xl47884"/>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7885">
    <w:name w:val="xl47885"/>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886">
    <w:name w:val="xl47886"/>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887">
    <w:name w:val="xl47887"/>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888">
    <w:name w:val="xl4788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89">
    <w:name w:val="xl47889"/>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890">
    <w:name w:val="xl47890"/>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7891">
    <w:name w:val="xl47891"/>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7892">
    <w:name w:val="xl47892"/>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7893">
    <w:name w:val="xl47893"/>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47894">
    <w:name w:val="xl47894"/>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7895">
    <w:name w:val="xl4789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47896">
    <w:name w:val="xl47896"/>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7897">
    <w:name w:val="xl47897"/>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47898">
    <w:name w:val="xl47898"/>
    <w:basedOn w:val="af6"/>
    <w:rsid w:val="00CC3E54"/>
    <w:pPr>
      <w:pBdr>
        <w:bottom w:val="single" w:sz="8" w:space="0" w:color="auto"/>
        <w:right w:val="single" w:sz="8"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i/>
      <w:iCs/>
      <w:color w:val="000000"/>
      <w:sz w:val="24"/>
      <w:szCs w:val="24"/>
      <w:lang w:eastAsia="ru-RU"/>
    </w:rPr>
  </w:style>
  <w:style w:type="paragraph" w:customStyle="1" w:styleId="xl47899">
    <w:name w:val="xl47899"/>
    <w:basedOn w:val="af6"/>
    <w:rsid w:val="00CC3E54"/>
    <w:pPr>
      <w:pBdr>
        <w:bottom w:val="single" w:sz="8" w:space="0" w:color="auto"/>
        <w:right w:val="single" w:sz="8"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47900">
    <w:name w:val="xl47900"/>
    <w:basedOn w:val="af6"/>
    <w:rsid w:val="00CC3E54"/>
    <w:pPr>
      <w:pBdr>
        <w:top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01">
    <w:name w:val="xl47901"/>
    <w:basedOn w:val="af6"/>
    <w:rsid w:val="00CC3E54"/>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02">
    <w:name w:val="xl47902"/>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color w:val="000000"/>
      <w:sz w:val="24"/>
      <w:szCs w:val="24"/>
      <w:lang w:eastAsia="ru-RU"/>
    </w:rPr>
  </w:style>
  <w:style w:type="paragraph" w:customStyle="1" w:styleId="xl47903">
    <w:name w:val="xl47903"/>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i/>
      <w:iCs/>
      <w:sz w:val="24"/>
      <w:szCs w:val="24"/>
      <w:lang w:eastAsia="ru-RU"/>
    </w:rPr>
  </w:style>
  <w:style w:type="paragraph" w:customStyle="1" w:styleId="xl47904">
    <w:name w:val="xl47904"/>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05">
    <w:name w:val="xl47905"/>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06">
    <w:name w:val="xl47906"/>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7907">
    <w:name w:val="xl47907"/>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08">
    <w:name w:val="xl47908"/>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7909">
    <w:name w:val="xl47909"/>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47910">
    <w:name w:val="xl47910"/>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11">
    <w:name w:val="xl47911"/>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7912">
    <w:name w:val="xl47912"/>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7913">
    <w:name w:val="xl47913"/>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7914">
    <w:name w:val="xl47914"/>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47915">
    <w:name w:val="xl4791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16">
    <w:name w:val="xl4791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17">
    <w:name w:val="xl47917"/>
    <w:basedOn w:val="af6"/>
    <w:rsid w:val="00CC3E5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18">
    <w:name w:val="xl47918"/>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19">
    <w:name w:val="xl47919"/>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20">
    <w:name w:val="xl47920"/>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21">
    <w:name w:val="xl47921"/>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22">
    <w:name w:val="xl4792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3">
    <w:name w:val="xl47923"/>
    <w:basedOn w:val="af6"/>
    <w:rsid w:val="00CC3E5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24">
    <w:name w:val="xl47924"/>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25">
    <w:name w:val="xl4792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26">
    <w:name w:val="xl47926"/>
    <w:basedOn w:val="af6"/>
    <w:rsid w:val="00CC3E5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27">
    <w:name w:val="xl47927"/>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28">
    <w:name w:val="xl47928"/>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table" w:styleId="4f2">
    <w:name w:val="Table Classic 4"/>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name">
    <w:name w:val="name"/>
    <w:basedOn w:val="af7"/>
    <w:rsid w:val="00CC3E54"/>
  </w:style>
  <w:style w:type="paragraph" w:customStyle="1" w:styleId="xl50750">
    <w:name w:val="xl50750"/>
    <w:basedOn w:val="af6"/>
    <w:rsid w:val="00CC3E5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50751">
    <w:name w:val="xl50751"/>
    <w:basedOn w:val="af6"/>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b/>
      <w:bCs/>
      <w:i/>
      <w:iCs/>
      <w:sz w:val="18"/>
      <w:szCs w:val="18"/>
      <w:lang w:eastAsia="ru-RU"/>
    </w:rPr>
  </w:style>
  <w:style w:type="paragraph" w:customStyle="1" w:styleId="xl50752">
    <w:name w:val="xl50752"/>
    <w:basedOn w:val="af6"/>
    <w:rsid w:val="00CC3E5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Arial" w:eastAsia="Times New Roman" w:hAnsi="Arial" w:cs="Arial"/>
      <w:b/>
      <w:bCs/>
      <w:i/>
      <w:iCs/>
      <w:sz w:val="18"/>
      <w:szCs w:val="18"/>
      <w:lang w:eastAsia="ru-RU"/>
    </w:rPr>
  </w:style>
  <w:style w:type="paragraph" w:customStyle="1" w:styleId="xl47965">
    <w:name w:val="xl4796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66">
    <w:name w:val="xl4796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67">
    <w:name w:val="xl4796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68">
    <w:name w:val="xl4796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69">
    <w:name w:val="xl4796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70">
    <w:name w:val="xl4797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1">
    <w:name w:val="xl47971"/>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72">
    <w:name w:val="xl4797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73">
    <w:name w:val="xl47973"/>
    <w:basedOn w:val="af6"/>
    <w:rsid w:val="00CC3E5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74">
    <w:name w:val="xl47974"/>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75">
    <w:name w:val="xl47975"/>
    <w:basedOn w:val="af6"/>
    <w:rsid w:val="00CC3E54"/>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76">
    <w:name w:val="xl47976"/>
    <w:basedOn w:val="af6"/>
    <w:rsid w:val="00CC3E54"/>
    <w:pPr>
      <w:spacing w:before="100" w:beforeAutospacing="1" w:after="100" w:afterAutospacing="1" w:line="240" w:lineRule="auto"/>
      <w:textAlignment w:val="top"/>
    </w:pPr>
    <w:rPr>
      <w:rFonts w:ascii="Arial" w:eastAsia="Times New Roman" w:hAnsi="Arial" w:cs="Arial"/>
      <w:i/>
      <w:iCs/>
      <w:sz w:val="24"/>
      <w:szCs w:val="24"/>
      <w:lang w:eastAsia="ru-RU"/>
    </w:rPr>
  </w:style>
  <w:style w:type="paragraph" w:customStyle="1" w:styleId="xl47977">
    <w:name w:val="xl4797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78">
    <w:name w:val="xl47978"/>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50753">
    <w:name w:val="xl50753"/>
    <w:basedOn w:val="af6"/>
    <w:rsid w:val="00CC3E54"/>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0754">
    <w:name w:val="xl50754"/>
    <w:basedOn w:val="af6"/>
    <w:rsid w:val="00CC3E54"/>
    <w:pPr>
      <w:pBdr>
        <w:left w:val="single" w:sz="4" w:space="0" w:color="auto"/>
        <w:bottom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0755">
    <w:name w:val="xl50755"/>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0756">
    <w:name w:val="xl50756"/>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50757">
    <w:name w:val="xl50757"/>
    <w:basedOn w:val="af6"/>
    <w:rsid w:val="00CC3E54"/>
    <w:pPr>
      <w:pBdr>
        <w:top w:val="single" w:sz="4" w:space="0" w:color="auto"/>
        <w:left w:val="single" w:sz="4" w:space="0" w:color="auto"/>
        <w:right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50758">
    <w:name w:val="xl50758"/>
    <w:basedOn w:val="af6"/>
    <w:rsid w:val="00CC3E54"/>
    <w:pPr>
      <w:pBdr>
        <w:top w:val="single" w:sz="4" w:space="0" w:color="auto"/>
        <w:right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b/>
      <w:bCs/>
      <w:i/>
      <w:iCs/>
      <w:color w:val="002060"/>
      <w:sz w:val="24"/>
      <w:szCs w:val="24"/>
      <w:lang w:eastAsia="ru-RU"/>
    </w:rPr>
  </w:style>
  <w:style w:type="paragraph" w:customStyle="1" w:styleId="xl50759">
    <w:name w:val="xl50759"/>
    <w:basedOn w:val="af6"/>
    <w:rsid w:val="00CC3E54"/>
    <w:pPr>
      <w:pBdr>
        <w:bottom w:val="single" w:sz="8" w:space="0" w:color="auto"/>
        <w:right w:val="single" w:sz="4" w:space="0" w:color="auto"/>
      </w:pBdr>
      <w:shd w:val="clear" w:color="000000" w:fill="00CCFF"/>
      <w:spacing w:before="100" w:beforeAutospacing="1" w:after="100" w:afterAutospacing="1" w:line="240" w:lineRule="auto"/>
    </w:pPr>
    <w:rPr>
      <w:rFonts w:ascii="Times New Roman" w:eastAsia="Times New Roman" w:hAnsi="Times New Roman" w:cs="Times New Roman"/>
      <w:b/>
      <w:bCs/>
      <w:i/>
      <w:iCs/>
      <w:color w:val="002060"/>
      <w:sz w:val="24"/>
      <w:szCs w:val="24"/>
      <w:lang w:eastAsia="ru-RU"/>
    </w:rPr>
  </w:style>
  <w:style w:type="paragraph" w:customStyle="1" w:styleId="xl50760">
    <w:name w:val="xl50760"/>
    <w:basedOn w:val="af6"/>
    <w:rsid w:val="00CC3E54"/>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xl50761">
    <w:name w:val="xl50761"/>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0762">
    <w:name w:val="xl5076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0763">
    <w:name w:val="xl5076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0764">
    <w:name w:val="xl50764"/>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0765">
    <w:name w:val="xl50765"/>
    <w:basedOn w:val="af6"/>
    <w:rsid w:val="00CC3E54"/>
    <w:pPr>
      <w:pBdr>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color w:val="002060"/>
      <w:sz w:val="20"/>
      <w:szCs w:val="20"/>
      <w:lang w:eastAsia="ru-RU"/>
    </w:rPr>
  </w:style>
  <w:style w:type="paragraph" w:customStyle="1" w:styleId="xl50766">
    <w:name w:val="xl50766"/>
    <w:basedOn w:val="af6"/>
    <w:rsid w:val="00CC3E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67">
    <w:name w:val="xl5076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68">
    <w:name w:val="xl50768"/>
    <w:basedOn w:val="af6"/>
    <w:rsid w:val="00CC3E54"/>
    <w:pPr>
      <w:pBdr>
        <w:bottom w:val="single" w:sz="8"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color w:val="002060"/>
      <w:sz w:val="20"/>
      <w:szCs w:val="20"/>
      <w:lang w:eastAsia="ru-RU"/>
    </w:rPr>
  </w:style>
  <w:style w:type="paragraph" w:customStyle="1" w:styleId="xl50769">
    <w:name w:val="xl50769"/>
    <w:basedOn w:val="af6"/>
    <w:rsid w:val="00CC3E54"/>
    <w:pPr>
      <w:pBdr>
        <w:top w:val="single" w:sz="8" w:space="0" w:color="auto"/>
        <w:bottom w:val="single" w:sz="8"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color w:val="002060"/>
      <w:sz w:val="20"/>
      <w:szCs w:val="20"/>
      <w:lang w:eastAsia="ru-RU"/>
    </w:rPr>
  </w:style>
  <w:style w:type="paragraph" w:customStyle="1" w:styleId="xl50770">
    <w:name w:val="xl50770"/>
    <w:basedOn w:val="af6"/>
    <w:rsid w:val="00CC3E54"/>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0771">
    <w:name w:val="xl50771"/>
    <w:basedOn w:val="af6"/>
    <w:rsid w:val="00CC3E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2">
    <w:name w:val="xl50772"/>
    <w:basedOn w:val="af6"/>
    <w:rsid w:val="00CC3E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3">
    <w:name w:val="xl50773"/>
    <w:basedOn w:val="af6"/>
    <w:rsid w:val="00CC3E54"/>
    <w:pPr>
      <w:pBdr>
        <w:left w:val="single" w:sz="8" w:space="0" w:color="auto"/>
        <w:right w:val="single" w:sz="8" w:space="0" w:color="auto"/>
      </w:pBdr>
      <w:shd w:val="clear" w:color="000000" w:fill="FF3300"/>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50774">
    <w:name w:val="xl50774"/>
    <w:basedOn w:val="af6"/>
    <w:rsid w:val="00CC3E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5">
    <w:name w:val="xl50775"/>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6">
    <w:name w:val="xl50776"/>
    <w:basedOn w:val="af6"/>
    <w:rsid w:val="00CC3E54"/>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7">
    <w:name w:val="xl50777"/>
    <w:basedOn w:val="af6"/>
    <w:rsid w:val="00CC3E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78">
    <w:name w:val="xl50778"/>
    <w:basedOn w:val="af6"/>
    <w:rsid w:val="00CC3E54"/>
    <w:pPr>
      <w:pBdr>
        <w:left w:val="single" w:sz="4" w:space="0" w:color="auto"/>
        <w:bottom w:val="single" w:sz="8"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0779">
    <w:name w:val="xl50779"/>
    <w:basedOn w:val="af6"/>
    <w:rsid w:val="00CC3E54"/>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80">
    <w:name w:val="xl50780"/>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81">
    <w:name w:val="xl50781"/>
    <w:basedOn w:val="af6"/>
    <w:rsid w:val="00CC3E54"/>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0782">
    <w:name w:val="xl50782"/>
    <w:basedOn w:val="af6"/>
    <w:rsid w:val="00CC3E54"/>
    <w:pPr>
      <w:pBdr>
        <w:top w:val="single" w:sz="4" w:space="0" w:color="auto"/>
        <w:right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b/>
      <w:bCs/>
      <w:i/>
      <w:iCs/>
      <w:color w:val="FF0000"/>
      <w:sz w:val="24"/>
      <w:szCs w:val="24"/>
      <w:lang w:eastAsia="ru-RU"/>
    </w:rPr>
  </w:style>
  <w:style w:type="paragraph" w:customStyle="1" w:styleId="xl50783">
    <w:name w:val="xl50783"/>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50784">
    <w:name w:val="xl5078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50785">
    <w:name w:val="xl5078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color w:val="FF0000"/>
      <w:sz w:val="20"/>
      <w:szCs w:val="20"/>
      <w:lang w:eastAsia="ru-RU"/>
    </w:rPr>
  </w:style>
  <w:style w:type="paragraph" w:customStyle="1" w:styleId="xl50786">
    <w:name w:val="xl50786"/>
    <w:basedOn w:val="af6"/>
    <w:rsid w:val="00CC3E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50787">
    <w:name w:val="xl50787"/>
    <w:basedOn w:val="af6"/>
    <w:rsid w:val="00CC3E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50788">
    <w:name w:val="xl50788"/>
    <w:basedOn w:val="af6"/>
    <w:rsid w:val="00CC3E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50789">
    <w:name w:val="xl50789"/>
    <w:basedOn w:val="af6"/>
    <w:rsid w:val="00CC3E54"/>
    <w:pPr>
      <w:pBdr>
        <w:top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50790">
    <w:name w:val="xl50790"/>
    <w:basedOn w:val="af6"/>
    <w:rsid w:val="00CC3E54"/>
    <w:pPr>
      <w:pBdr>
        <w:bottom w:val="single" w:sz="8" w:space="0" w:color="auto"/>
        <w:right w:val="single" w:sz="4" w:space="0" w:color="auto"/>
      </w:pBdr>
      <w:shd w:val="clear" w:color="000000" w:fill="00CCFF"/>
      <w:spacing w:before="100" w:beforeAutospacing="1" w:after="100" w:afterAutospacing="1" w:line="240" w:lineRule="auto"/>
    </w:pPr>
    <w:rPr>
      <w:rFonts w:ascii="Times New Roman" w:eastAsia="Times New Roman" w:hAnsi="Times New Roman" w:cs="Times New Roman"/>
      <w:b/>
      <w:bCs/>
      <w:i/>
      <w:iCs/>
      <w:color w:val="FF0000"/>
      <w:sz w:val="24"/>
      <w:szCs w:val="24"/>
      <w:lang w:eastAsia="ru-RU"/>
    </w:rPr>
  </w:style>
  <w:style w:type="paragraph" w:customStyle="1" w:styleId="xl50791">
    <w:name w:val="xl50791"/>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0792">
    <w:name w:val="xl50792"/>
    <w:basedOn w:val="af6"/>
    <w:rsid w:val="00CC3E54"/>
    <w:pPr>
      <w:pBdr>
        <w:bottom w:val="single" w:sz="8"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0793">
    <w:name w:val="xl50793"/>
    <w:basedOn w:val="af6"/>
    <w:rsid w:val="00CC3E54"/>
    <w:pPr>
      <w:pBdr>
        <w:top w:val="single" w:sz="8" w:space="0" w:color="auto"/>
        <w:bottom w:val="single" w:sz="8"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50794">
    <w:name w:val="xl50794"/>
    <w:basedOn w:val="af6"/>
    <w:rsid w:val="00CC3E54"/>
    <w:pPr>
      <w:pBdr>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47979">
    <w:name w:val="xl47979"/>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81">
    <w:name w:val="xl4798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82">
    <w:name w:val="xl4798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83">
    <w:name w:val="xl4798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984">
    <w:name w:val="xl47984"/>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7980">
    <w:name w:val="xl47980"/>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85">
    <w:name w:val="xl47985"/>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1227">
    <w:name w:val="xl51227"/>
    <w:basedOn w:val="af6"/>
    <w:rsid w:val="00CC3E54"/>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51228">
    <w:name w:val="xl51228"/>
    <w:basedOn w:val="af6"/>
    <w:rsid w:val="00CC3E54"/>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51229">
    <w:name w:val="xl51229"/>
    <w:basedOn w:val="af6"/>
    <w:rsid w:val="00CC3E54"/>
    <w:pPr>
      <w:shd w:val="clear" w:color="000000" w:fill="FFFFFF"/>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xl51230">
    <w:name w:val="xl51230"/>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1">
    <w:name w:val="xl5123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2">
    <w:name w:val="xl5123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3">
    <w:name w:val="xl5123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1234">
    <w:name w:val="xl5123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1235">
    <w:name w:val="xl5123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1236">
    <w:name w:val="xl5123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7">
    <w:name w:val="xl5123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8">
    <w:name w:val="xl51238"/>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39">
    <w:name w:val="xl51239"/>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40">
    <w:name w:val="xl51240"/>
    <w:basedOn w:val="af6"/>
    <w:rsid w:val="00CC3E54"/>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51241">
    <w:name w:val="xl51241"/>
    <w:basedOn w:val="af6"/>
    <w:rsid w:val="00CC3E54"/>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20"/>
      <w:szCs w:val="20"/>
      <w:lang w:eastAsia="ru-RU"/>
    </w:rPr>
  </w:style>
  <w:style w:type="paragraph" w:customStyle="1" w:styleId="xl51242">
    <w:name w:val="xl51242"/>
    <w:basedOn w:val="af6"/>
    <w:rsid w:val="00CC3E54"/>
    <w:pPr>
      <w:spacing w:before="100" w:beforeAutospacing="1" w:after="100" w:afterAutospacing="1" w:line="240" w:lineRule="auto"/>
    </w:pPr>
    <w:rPr>
      <w:rFonts w:ascii="Times New Roman" w:eastAsia="Times New Roman" w:hAnsi="Times New Roman" w:cs="Times New Roman"/>
      <w:color w:val="FF0000"/>
      <w:lang w:eastAsia="ru-RU"/>
    </w:rPr>
  </w:style>
  <w:style w:type="paragraph" w:customStyle="1" w:styleId="xl51243">
    <w:name w:val="xl51243"/>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51244">
    <w:name w:val="xl51244"/>
    <w:basedOn w:val="af6"/>
    <w:rsid w:val="00CC3E54"/>
    <w:pPr>
      <w:shd w:val="clear" w:color="000000" w:fill="FFC000"/>
      <w:spacing w:before="100" w:beforeAutospacing="1" w:after="100" w:afterAutospacing="1" w:line="240" w:lineRule="auto"/>
    </w:pPr>
    <w:rPr>
      <w:rFonts w:ascii="Times New Roman" w:eastAsia="Times New Roman" w:hAnsi="Times New Roman" w:cs="Times New Roman"/>
      <w:lang w:eastAsia="ru-RU"/>
    </w:rPr>
  </w:style>
  <w:style w:type="paragraph" w:customStyle="1" w:styleId="xl51245">
    <w:name w:val="xl51245"/>
    <w:basedOn w:val="af6"/>
    <w:rsid w:val="00CC3E54"/>
    <w:pPr>
      <w:pBdr>
        <w:bottom w:val="single" w:sz="8" w:space="0" w:color="auto"/>
        <w:right w:val="single" w:sz="8" w:space="0" w:color="auto"/>
      </w:pBdr>
      <w:shd w:val="clear" w:color="000000" w:fill="FFC000"/>
      <w:spacing w:before="100" w:beforeAutospacing="1" w:after="100" w:afterAutospacing="1" w:line="240" w:lineRule="auto"/>
      <w:jc w:val="center"/>
      <w:textAlignment w:val="top"/>
    </w:pPr>
    <w:rPr>
      <w:rFonts w:ascii="Times New Roman" w:eastAsia="Times New Roman" w:hAnsi="Times New Roman" w:cs="Times New Roman"/>
      <w:color w:val="FF0000"/>
      <w:sz w:val="20"/>
      <w:szCs w:val="20"/>
      <w:lang w:eastAsia="ru-RU"/>
    </w:rPr>
  </w:style>
  <w:style w:type="paragraph" w:customStyle="1" w:styleId="xl51246">
    <w:name w:val="xl5124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51247">
    <w:name w:val="xl5124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51248">
    <w:name w:val="xl5124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51249">
    <w:name w:val="xl51249"/>
    <w:basedOn w:val="af6"/>
    <w:rsid w:val="00CC3E54"/>
    <w:pPr>
      <w:spacing w:before="100" w:beforeAutospacing="1" w:after="100" w:afterAutospacing="1" w:line="240" w:lineRule="auto"/>
    </w:pPr>
    <w:rPr>
      <w:rFonts w:ascii="Times New Roman" w:eastAsia="Times New Roman" w:hAnsi="Times New Roman" w:cs="Times New Roman"/>
      <w:color w:val="FF0000"/>
      <w:lang w:eastAsia="ru-RU"/>
    </w:rPr>
  </w:style>
  <w:style w:type="paragraph" w:customStyle="1" w:styleId="xl51250">
    <w:name w:val="xl5125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51251">
    <w:name w:val="xl51251"/>
    <w:basedOn w:val="af6"/>
    <w:rsid w:val="00CC3E54"/>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xl51252">
    <w:name w:val="xl51252"/>
    <w:basedOn w:val="af6"/>
    <w:rsid w:val="00CC3E54"/>
    <w:pPr>
      <w:shd w:val="clear" w:color="000000" w:fill="FFC000"/>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xl51253">
    <w:name w:val="xl51253"/>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54">
    <w:name w:val="xl51254"/>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51255">
    <w:name w:val="xl51255"/>
    <w:basedOn w:val="af6"/>
    <w:rsid w:val="00CC3E54"/>
    <w:pPr>
      <w:spacing w:before="100" w:beforeAutospacing="1" w:after="100" w:afterAutospacing="1" w:line="240" w:lineRule="auto"/>
      <w:jc w:val="center"/>
    </w:pPr>
    <w:rPr>
      <w:rFonts w:ascii="Times New Roman" w:eastAsia="Times New Roman" w:hAnsi="Times New Roman" w:cs="Times New Roman"/>
      <w:color w:val="FF0000"/>
      <w:lang w:eastAsia="ru-RU"/>
    </w:rPr>
  </w:style>
  <w:style w:type="paragraph" w:customStyle="1" w:styleId="xl52219">
    <w:name w:val="xl5221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0">
    <w:name w:val="xl52220"/>
    <w:basedOn w:val="af6"/>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1">
    <w:name w:val="xl52221"/>
    <w:basedOn w:val="af6"/>
    <w:rsid w:val="00CC3E5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2">
    <w:name w:val="xl52222"/>
    <w:basedOn w:val="af6"/>
    <w:rsid w:val="00CC3E5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3">
    <w:name w:val="xl5222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4">
    <w:name w:val="xl52224"/>
    <w:basedOn w:val="af6"/>
    <w:rsid w:val="00CC3E5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5">
    <w:name w:val="xl5222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52226">
    <w:name w:val="xl5222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2227">
    <w:name w:val="xl5222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8">
    <w:name w:val="xl5222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29">
    <w:name w:val="xl52229"/>
    <w:basedOn w:val="af6"/>
    <w:rsid w:val="00CC3E5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0">
    <w:name w:val="xl52230"/>
    <w:basedOn w:val="af6"/>
    <w:rsid w:val="00CC3E5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1">
    <w:name w:val="xl5223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2232">
    <w:name w:val="xl52232"/>
    <w:basedOn w:val="af6"/>
    <w:rsid w:val="00CC3E54"/>
    <w:pPr>
      <w:shd w:val="clear" w:color="000000" w:fill="92CDD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3">
    <w:name w:val="xl52233"/>
    <w:basedOn w:val="af6"/>
    <w:rsid w:val="00CC3E54"/>
    <w:pPr>
      <w:pBdr>
        <w:right w:val="single" w:sz="4" w:space="0" w:color="auto"/>
      </w:pBdr>
      <w:shd w:val="clear" w:color="000000" w:fill="92CDD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4">
    <w:name w:val="xl52234"/>
    <w:basedOn w:val="af6"/>
    <w:rsid w:val="00CC3E54"/>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5">
    <w:name w:val="xl5223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6">
    <w:name w:val="xl5223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52237">
    <w:name w:val="xl5223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38">
    <w:name w:val="xl5223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0"/>
      <w:szCs w:val="20"/>
      <w:lang w:eastAsia="ru-RU"/>
    </w:rPr>
  </w:style>
  <w:style w:type="paragraph" w:customStyle="1" w:styleId="xl52239">
    <w:name w:val="xl52239"/>
    <w:basedOn w:val="af6"/>
    <w:rsid w:val="00CC3E54"/>
    <w:pPr>
      <w:pBdr>
        <w:top w:val="single" w:sz="4" w:space="0" w:color="auto"/>
        <w:left w:val="single" w:sz="4" w:space="0" w:color="auto"/>
        <w:bottom w:val="single" w:sz="4" w:space="0" w:color="auto"/>
      </w:pBdr>
      <w:shd w:val="clear" w:color="000000" w:fill="DA969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40">
    <w:name w:val="xl52240"/>
    <w:basedOn w:val="af6"/>
    <w:rsid w:val="00CC3E54"/>
    <w:pPr>
      <w:pBdr>
        <w:top w:val="single" w:sz="4" w:space="0" w:color="auto"/>
        <w:bottom w:val="single" w:sz="4" w:space="0" w:color="auto"/>
      </w:pBdr>
      <w:shd w:val="clear" w:color="000000" w:fill="DA969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41">
    <w:name w:val="xl52241"/>
    <w:basedOn w:val="af6"/>
    <w:rsid w:val="00CC3E54"/>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42">
    <w:name w:val="xl52242"/>
    <w:basedOn w:val="af6"/>
    <w:rsid w:val="00CC3E5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243">
    <w:name w:val="xl5224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0"/>
      <w:szCs w:val="20"/>
      <w:lang w:eastAsia="ru-RU"/>
    </w:rPr>
  </w:style>
  <w:style w:type="table" w:styleId="67">
    <w:name w:val="Table Grid 6"/>
    <w:basedOn w:val="af8"/>
    <w:rsid w:val="00CC3E5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2">
    <w:name w:val="Мой 1"/>
    <w:basedOn w:val="17"/>
    <w:next w:val="af6"/>
    <w:link w:val="1fff3"/>
    <w:autoRedefine/>
    <w:qFormat/>
    <w:rsid w:val="00CC3E54"/>
  </w:style>
  <w:style w:type="character" w:customStyle="1" w:styleId="1fff3">
    <w:name w:val="Мой 1 Знак"/>
    <w:link w:val="1fff2"/>
    <w:rsid w:val="00CC3E54"/>
    <w:rPr>
      <w:rFonts w:asciiTheme="majorHAnsi" w:eastAsiaTheme="majorEastAsia" w:hAnsiTheme="majorHAnsi" w:cstheme="majorBidi"/>
      <w:b/>
      <w:bCs/>
      <w:color w:val="365F91" w:themeColor="accent1" w:themeShade="BF"/>
      <w:sz w:val="28"/>
      <w:szCs w:val="28"/>
    </w:rPr>
  </w:style>
  <w:style w:type="paragraph" w:customStyle="1" w:styleId="afffffffc">
    <w:name w:val="Мой Текст"/>
    <w:basedOn w:val="af6"/>
    <w:link w:val="afffffffd"/>
    <w:qFormat/>
    <w:rsid w:val="00CC3E54"/>
    <w:pPr>
      <w:spacing w:before="120" w:after="120" w:line="360" w:lineRule="auto"/>
      <w:ind w:firstLine="851"/>
      <w:jc w:val="both"/>
    </w:pPr>
    <w:rPr>
      <w:rFonts w:ascii="Times New Roman" w:eastAsia="Calibri" w:hAnsi="Times New Roman" w:cs="Times New Roman"/>
      <w:sz w:val="24"/>
      <w:szCs w:val="28"/>
      <w:lang w:eastAsia="ru-RU"/>
    </w:rPr>
  </w:style>
  <w:style w:type="character" w:customStyle="1" w:styleId="afffffffd">
    <w:name w:val="Мой Текст Знак"/>
    <w:link w:val="afffffffc"/>
    <w:rsid w:val="00CC3E54"/>
    <w:rPr>
      <w:rFonts w:ascii="Times New Roman" w:eastAsia="Calibri" w:hAnsi="Times New Roman" w:cs="Times New Roman"/>
      <w:sz w:val="24"/>
      <w:szCs w:val="28"/>
      <w:lang w:eastAsia="ru-RU"/>
    </w:rPr>
  </w:style>
  <w:style w:type="table" w:customStyle="1" w:styleId="TableNormal">
    <w:name w:val="Table Normal"/>
    <w:uiPriority w:val="2"/>
    <w:semiHidden/>
    <w:unhideWhenUsed/>
    <w:qFormat/>
    <w:rsid w:val="00CC3E5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f6"/>
    <w:uiPriority w:val="1"/>
    <w:qFormat/>
    <w:rsid w:val="00CC3E54"/>
    <w:pPr>
      <w:widowControl w:val="0"/>
      <w:spacing w:after="0" w:line="240" w:lineRule="auto"/>
    </w:pPr>
    <w:rPr>
      <w:rFonts w:ascii="Calibri" w:eastAsia="Calibri" w:hAnsi="Calibri" w:cs="Times New Roman"/>
      <w:lang w:val="en-US"/>
    </w:rPr>
  </w:style>
  <w:style w:type="paragraph" w:customStyle="1" w:styleId="formattext">
    <w:name w:val="formattext"/>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112">
    <w:name w:val="Средний список 1 - Акцент 1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93">
    <w:name w:val="Нет списка9"/>
    <w:next w:val="af9"/>
    <w:uiPriority w:val="99"/>
    <w:semiHidden/>
    <w:unhideWhenUsed/>
    <w:rsid w:val="00CC3E54"/>
  </w:style>
  <w:style w:type="table" w:customStyle="1" w:styleId="140">
    <w:name w:val="Светлая заливка14"/>
    <w:basedOn w:val="af8"/>
    <w:uiPriority w:val="60"/>
    <w:rsid w:val="00CC3E54"/>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2">
    <w:name w:val="Нет списка10"/>
    <w:next w:val="af9"/>
    <w:uiPriority w:val="99"/>
    <w:semiHidden/>
    <w:unhideWhenUsed/>
    <w:rsid w:val="00CC3E54"/>
  </w:style>
  <w:style w:type="numbering" w:customStyle="1" w:styleId="111115">
    <w:name w:val="1 / 1.1 / 1.1.5"/>
    <w:basedOn w:val="af9"/>
    <w:next w:val="111111"/>
    <w:locked/>
    <w:rsid w:val="00CC3E54"/>
  </w:style>
  <w:style w:type="numbering" w:customStyle="1" w:styleId="126">
    <w:name w:val="Нет списка12"/>
    <w:next w:val="af9"/>
    <w:semiHidden/>
    <w:unhideWhenUsed/>
    <w:rsid w:val="00CC3E54"/>
  </w:style>
  <w:style w:type="numbering" w:customStyle="1" w:styleId="210">
    <w:name w:val="Заголовок 2 уровень1"/>
    <w:basedOn w:val="af9"/>
    <w:uiPriority w:val="99"/>
    <w:rsid w:val="00CC3E54"/>
    <w:pPr>
      <w:numPr>
        <w:numId w:val="101"/>
      </w:numPr>
    </w:pPr>
  </w:style>
  <w:style w:type="numbering" w:customStyle="1" w:styleId="31">
    <w:name w:val="Заголовок 3 ур1"/>
    <w:basedOn w:val="af9"/>
    <w:uiPriority w:val="99"/>
    <w:rsid w:val="00CC3E54"/>
    <w:pPr>
      <w:numPr>
        <w:numId w:val="43"/>
      </w:numPr>
    </w:pPr>
  </w:style>
  <w:style w:type="table" w:customStyle="1" w:styleId="1171">
    <w:name w:val="Светлая заливка117"/>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2">
    <w:name w:val="Средняя заливка 2 - Акцент 42"/>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
    <w:name w:val="1 / 1.1 / 1.1.21"/>
    <w:basedOn w:val="af9"/>
    <w:next w:val="111111"/>
    <w:locked/>
    <w:rsid w:val="00CC3E54"/>
  </w:style>
  <w:style w:type="numbering" w:customStyle="1" w:styleId="1111131">
    <w:name w:val="1 / 1.1 / 1.1.31"/>
    <w:basedOn w:val="af9"/>
    <w:next w:val="111111"/>
    <w:locked/>
    <w:rsid w:val="00CC3E54"/>
  </w:style>
  <w:style w:type="numbering" w:customStyle="1" w:styleId="221">
    <w:name w:val="Нет списка22"/>
    <w:next w:val="af9"/>
    <w:semiHidden/>
    <w:unhideWhenUsed/>
    <w:rsid w:val="00CC3E54"/>
  </w:style>
  <w:style w:type="numbering" w:customStyle="1" w:styleId="1111141">
    <w:name w:val="1 / 1.1 / 1.1.41"/>
    <w:basedOn w:val="af9"/>
    <w:next w:val="111111"/>
    <w:rsid w:val="00CC3E54"/>
  </w:style>
  <w:style w:type="numbering" w:customStyle="1" w:styleId="1123">
    <w:name w:val="Нет списка112"/>
    <w:next w:val="af9"/>
    <w:semiHidden/>
    <w:unhideWhenUsed/>
    <w:rsid w:val="00CC3E54"/>
  </w:style>
  <w:style w:type="numbering" w:customStyle="1" w:styleId="2111">
    <w:name w:val="Нет списка2111"/>
    <w:next w:val="af9"/>
    <w:uiPriority w:val="99"/>
    <w:semiHidden/>
    <w:unhideWhenUsed/>
    <w:rsid w:val="00CC3E54"/>
  </w:style>
  <w:style w:type="numbering" w:customStyle="1" w:styleId="111116">
    <w:name w:val="Нет списка11111"/>
    <w:next w:val="af9"/>
    <w:uiPriority w:val="99"/>
    <w:semiHidden/>
    <w:unhideWhenUsed/>
    <w:rsid w:val="00CC3E54"/>
  </w:style>
  <w:style w:type="numbering" w:customStyle="1" w:styleId="31a">
    <w:name w:val="Нет списка31"/>
    <w:next w:val="af9"/>
    <w:uiPriority w:val="99"/>
    <w:semiHidden/>
    <w:unhideWhenUsed/>
    <w:rsid w:val="00CC3E54"/>
  </w:style>
  <w:style w:type="numbering" w:customStyle="1" w:styleId="411">
    <w:name w:val="Нет списка41"/>
    <w:next w:val="af9"/>
    <w:uiPriority w:val="99"/>
    <w:semiHidden/>
    <w:unhideWhenUsed/>
    <w:rsid w:val="00CC3E54"/>
  </w:style>
  <w:style w:type="numbering" w:customStyle="1" w:styleId="512">
    <w:name w:val="Нет списка51"/>
    <w:next w:val="af9"/>
    <w:uiPriority w:val="99"/>
    <w:semiHidden/>
    <w:unhideWhenUsed/>
    <w:rsid w:val="00CC3E54"/>
  </w:style>
  <w:style w:type="numbering" w:customStyle="1" w:styleId="610">
    <w:name w:val="Нет списка61"/>
    <w:next w:val="af9"/>
    <w:uiPriority w:val="99"/>
    <w:semiHidden/>
    <w:unhideWhenUsed/>
    <w:rsid w:val="00CC3E54"/>
  </w:style>
  <w:style w:type="numbering" w:customStyle="1" w:styleId="710">
    <w:name w:val="Нет списка71"/>
    <w:next w:val="af9"/>
    <w:uiPriority w:val="99"/>
    <w:semiHidden/>
    <w:unhideWhenUsed/>
    <w:rsid w:val="00CC3E54"/>
  </w:style>
  <w:style w:type="numbering" w:customStyle="1" w:styleId="811">
    <w:name w:val="Нет списка81"/>
    <w:next w:val="af9"/>
    <w:uiPriority w:val="99"/>
    <w:semiHidden/>
    <w:unhideWhenUsed/>
    <w:rsid w:val="00CC3E54"/>
  </w:style>
  <w:style w:type="numbering" w:customStyle="1" w:styleId="136">
    <w:name w:val="Нет списка13"/>
    <w:next w:val="af9"/>
    <w:semiHidden/>
    <w:unhideWhenUsed/>
    <w:rsid w:val="00CC3E54"/>
  </w:style>
  <w:style w:type="numbering" w:customStyle="1" w:styleId="1111160">
    <w:name w:val="1 / 1.1 / 1.1.6"/>
    <w:basedOn w:val="af9"/>
    <w:next w:val="111111"/>
    <w:locked/>
    <w:rsid w:val="00CC3E54"/>
  </w:style>
  <w:style w:type="numbering" w:customStyle="1" w:styleId="141">
    <w:name w:val="Нет списка14"/>
    <w:next w:val="af9"/>
    <w:semiHidden/>
    <w:unhideWhenUsed/>
    <w:rsid w:val="00CC3E54"/>
  </w:style>
  <w:style w:type="numbering" w:customStyle="1" w:styleId="222">
    <w:name w:val="Заголовок 2 уровень2"/>
    <w:basedOn w:val="af9"/>
    <w:uiPriority w:val="99"/>
    <w:rsid w:val="00CC3E54"/>
  </w:style>
  <w:style w:type="numbering" w:customStyle="1" w:styleId="321">
    <w:name w:val="Заголовок 3 ур2"/>
    <w:basedOn w:val="af9"/>
    <w:uiPriority w:val="99"/>
    <w:rsid w:val="00CC3E54"/>
  </w:style>
  <w:style w:type="table" w:customStyle="1" w:styleId="1181">
    <w:name w:val="Светлая заливка118"/>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9"/>
    <w:next w:val="111111"/>
    <w:locked/>
    <w:rsid w:val="00CC3E54"/>
  </w:style>
  <w:style w:type="numbering" w:customStyle="1" w:styleId="1111132">
    <w:name w:val="1 / 1.1 / 1.1.32"/>
    <w:basedOn w:val="af9"/>
    <w:next w:val="111111"/>
    <w:locked/>
    <w:rsid w:val="00CC3E54"/>
  </w:style>
  <w:style w:type="numbering" w:customStyle="1" w:styleId="230">
    <w:name w:val="Нет списка23"/>
    <w:next w:val="af9"/>
    <w:semiHidden/>
    <w:unhideWhenUsed/>
    <w:rsid w:val="00CC3E54"/>
  </w:style>
  <w:style w:type="numbering" w:customStyle="1" w:styleId="1111142">
    <w:name w:val="1 / 1.1 / 1.1.42"/>
    <w:basedOn w:val="af9"/>
    <w:next w:val="111111"/>
    <w:rsid w:val="00CC3E54"/>
  </w:style>
  <w:style w:type="numbering" w:customStyle="1" w:styleId="1133">
    <w:name w:val="Нет списка113"/>
    <w:next w:val="af9"/>
    <w:semiHidden/>
    <w:unhideWhenUsed/>
    <w:rsid w:val="00CC3E54"/>
  </w:style>
  <w:style w:type="numbering" w:customStyle="1" w:styleId="2120">
    <w:name w:val="Нет списка212"/>
    <w:next w:val="af9"/>
    <w:semiHidden/>
    <w:unhideWhenUsed/>
    <w:rsid w:val="00CC3E54"/>
  </w:style>
  <w:style w:type="numbering" w:customStyle="1" w:styleId="11121">
    <w:name w:val="Нет списка1112"/>
    <w:next w:val="af9"/>
    <w:semiHidden/>
    <w:unhideWhenUsed/>
    <w:rsid w:val="00CC3E54"/>
  </w:style>
  <w:style w:type="numbering" w:customStyle="1" w:styleId="322">
    <w:name w:val="Нет списка32"/>
    <w:next w:val="af9"/>
    <w:uiPriority w:val="99"/>
    <w:semiHidden/>
    <w:unhideWhenUsed/>
    <w:rsid w:val="00CC3E54"/>
  </w:style>
  <w:style w:type="numbering" w:customStyle="1" w:styleId="420">
    <w:name w:val="Нет списка42"/>
    <w:next w:val="af9"/>
    <w:uiPriority w:val="99"/>
    <w:semiHidden/>
    <w:unhideWhenUsed/>
    <w:rsid w:val="00CC3E54"/>
  </w:style>
  <w:style w:type="numbering" w:customStyle="1" w:styleId="522">
    <w:name w:val="Нет списка52"/>
    <w:next w:val="af9"/>
    <w:uiPriority w:val="99"/>
    <w:semiHidden/>
    <w:unhideWhenUsed/>
    <w:rsid w:val="00CC3E54"/>
  </w:style>
  <w:style w:type="numbering" w:customStyle="1" w:styleId="620">
    <w:name w:val="Нет списка62"/>
    <w:next w:val="af9"/>
    <w:uiPriority w:val="99"/>
    <w:semiHidden/>
    <w:unhideWhenUsed/>
    <w:rsid w:val="00CC3E54"/>
  </w:style>
  <w:style w:type="numbering" w:customStyle="1" w:styleId="720">
    <w:name w:val="Нет списка72"/>
    <w:next w:val="af9"/>
    <w:uiPriority w:val="99"/>
    <w:semiHidden/>
    <w:unhideWhenUsed/>
    <w:rsid w:val="00CC3E54"/>
  </w:style>
  <w:style w:type="numbering" w:customStyle="1" w:styleId="820">
    <w:name w:val="Нет списка82"/>
    <w:next w:val="af9"/>
    <w:uiPriority w:val="99"/>
    <w:semiHidden/>
    <w:unhideWhenUsed/>
    <w:rsid w:val="00CC3E54"/>
  </w:style>
  <w:style w:type="numbering" w:customStyle="1" w:styleId="150">
    <w:name w:val="Нет списка15"/>
    <w:next w:val="af9"/>
    <w:uiPriority w:val="99"/>
    <w:semiHidden/>
    <w:unhideWhenUsed/>
    <w:rsid w:val="00CC3E54"/>
  </w:style>
  <w:style w:type="numbering" w:customStyle="1" w:styleId="111117">
    <w:name w:val="1 / 1.1 / 1.1.7"/>
    <w:basedOn w:val="af9"/>
    <w:next w:val="111111"/>
    <w:locked/>
    <w:rsid w:val="00CC3E54"/>
  </w:style>
  <w:style w:type="numbering" w:customStyle="1" w:styleId="160">
    <w:name w:val="Нет списка16"/>
    <w:next w:val="af9"/>
    <w:uiPriority w:val="99"/>
    <w:semiHidden/>
    <w:unhideWhenUsed/>
    <w:rsid w:val="00CC3E54"/>
  </w:style>
  <w:style w:type="numbering" w:customStyle="1" w:styleId="231">
    <w:name w:val="Заголовок 2 уровень3"/>
    <w:basedOn w:val="af9"/>
    <w:uiPriority w:val="99"/>
    <w:rsid w:val="00CC3E54"/>
  </w:style>
  <w:style w:type="numbering" w:customStyle="1" w:styleId="331">
    <w:name w:val="Заголовок 3 ур3"/>
    <w:basedOn w:val="af9"/>
    <w:uiPriority w:val="99"/>
    <w:rsid w:val="00CC3E54"/>
  </w:style>
  <w:style w:type="table" w:customStyle="1" w:styleId="1191">
    <w:name w:val="Светлая заливка119"/>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9"/>
    <w:next w:val="111111"/>
    <w:locked/>
    <w:rsid w:val="00CC3E54"/>
  </w:style>
  <w:style w:type="numbering" w:customStyle="1" w:styleId="1111133">
    <w:name w:val="1 / 1.1 / 1.1.33"/>
    <w:basedOn w:val="af9"/>
    <w:next w:val="111111"/>
    <w:locked/>
    <w:rsid w:val="00CC3E54"/>
  </w:style>
  <w:style w:type="numbering" w:customStyle="1" w:styleId="240">
    <w:name w:val="Нет списка24"/>
    <w:next w:val="af9"/>
    <w:uiPriority w:val="99"/>
    <w:semiHidden/>
    <w:unhideWhenUsed/>
    <w:rsid w:val="00CC3E54"/>
  </w:style>
  <w:style w:type="numbering" w:customStyle="1" w:styleId="1111143">
    <w:name w:val="1 / 1.1 / 1.1.43"/>
    <w:basedOn w:val="af9"/>
    <w:next w:val="111111"/>
    <w:rsid w:val="00CC3E54"/>
  </w:style>
  <w:style w:type="numbering" w:customStyle="1" w:styleId="1142">
    <w:name w:val="Нет списка114"/>
    <w:next w:val="af9"/>
    <w:semiHidden/>
    <w:unhideWhenUsed/>
    <w:rsid w:val="00CC3E54"/>
  </w:style>
  <w:style w:type="numbering" w:customStyle="1" w:styleId="2130">
    <w:name w:val="Нет списка213"/>
    <w:next w:val="af9"/>
    <w:uiPriority w:val="99"/>
    <w:semiHidden/>
    <w:unhideWhenUsed/>
    <w:rsid w:val="00CC3E54"/>
  </w:style>
  <w:style w:type="numbering" w:customStyle="1" w:styleId="11131">
    <w:name w:val="Нет списка1113"/>
    <w:next w:val="af9"/>
    <w:semiHidden/>
    <w:unhideWhenUsed/>
    <w:rsid w:val="00CC3E54"/>
  </w:style>
  <w:style w:type="numbering" w:customStyle="1" w:styleId="332">
    <w:name w:val="Нет списка33"/>
    <w:next w:val="af9"/>
    <w:semiHidden/>
    <w:unhideWhenUsed/>
    <w:rsid w:val="00CC3E54"/>
  </w:style>
  <w:style w:type="numbering" w:customStyle="1" w:styleId="430">
    <w:name w:val="Нет списка43"/>
    <w:next w:val="af9"/>
    <w:uiPriority w:val="99"/>
    <w:semiHidden/>
    <w:unhideWhenUsed/>
    <w:rsid w:val="00CC3E54"/>
  </w:style>
  <w:style w:type="numbering" w:customStyle="1" w:styleId="530">
    <w:name w:val="Нет списка53"/>
    <w:next w:val="af9"/>
    <w:uiPriority w:val="99"/>
    <w:semiHidden/>
    <w:unhideWhenUsed/>
    <w:rsid w:val="00CC3E54"/>
  </w:style>
  <w:style w:type="numbering" w:customStyle="1" w:styleId="630">
    <w:name w:val="Нет списка63"/>
    <w:next w:val="af9"/>
    <w:uiPriority w:val="99"/>
    <w:semiHidden/>
    <w:unhideWhenUsed/>
    <w:rsid w:val="00CC3E54"/>
  </w:style>
  <w:style w:type="numbering" w:customStyle="1" w:styleId="730">
    <w:name w:val="Нет списка73"/>
    <w:next w:val="af9"/>
    <w:uiPriority w:val="99"/>
    <w:semiHidden/>
    <w:unhideWhenUsed/>
    <w:rsid w:val="00CC3E54"/>
  </w:style>
  <w:style w:type="numbering" w:customStyle="1" w:styleId="830">
    <w:name w:val="Нет списка83"/>
    <w:next w:val="af9"/>
    <w:uiPriority w:val="99"/>
    <w:semiHidden/>
    <w:unhideWhenUsed/>
    <w:rsid w:val="00CC3E54"/>
  </w:style>
  <w:style w:type="numbering" w:customStyle="1" w:styleId="170">
    <w:name w:val="Нет списка17"/>
    <w:next w:val="af9"/>
    <w:uiPriority w:val="99"/>
    <w:semiHidden/>
    <w:unhideWhenUsed/>
    <w:rsid w:val="00CC3E54"/>
  </w:style>
  <w:style w:type="numbering" w:customStyle="1" w:styleId="111118">
    <w:name w:val="1 / 1.1 / 1.1.8"/>
    <w:basedOn w:val="af9"/>
    <w:next w:val="111111"/>
    <w:locked/>
    <w:rsid w:val="00CC3E54"/>
  </w:style>
  <w:style w:type="numbering" w:customStyle="1" w:styleId="180">
    <w:name w:val="Нет списка18"/>
    <w:next w:val="af9"/>
    <w:uiPriority w:val="99"/>
    <w:semiHidden/>
    <w:unhideWhenUsed/>
    <w:rsid w:val="00CC3E54"/>
  </w:style>
  <w:style w:type="numbering" w:customStyle="1" w:styleId="241">
    <w:name w:val="Заголовок 2 уровень4"/>
    <w:basedOn w:val="af9"/>
    <w:uiPriority w:val="99"/>
    <w:rsid w:val="00CC3E54"/>
  </w:style>
  <w:style w:type="numbering" w:customStyle="1" w:styleId="340">
    <w:name w:val="Заголовок 3 ур4"/>
    <w:basedOn w:val="af9"/>
    <w:uiPriority w:val="99"/>
    <w:rsid w:val="00CC3E54"/>
  </w:style>
  <w:style w:type="table" w:customStyle="1" w:styleId="11101">
    <w:name w:val="Светлая заливка1110"/>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9"/>
    <w:next w:val="111111"/>
    <w:locked/>
    <w:rsid w:val="00CC3E54"/>
  </w:style>
  <w:style w:type="numbering" w:customStyle="1" w:styleId="1111134">
    <w:name w:val="1 / 1.1 / 1.1.34"/>
    <w:basedOn w:val="af9"/>
    <w:next w:val="111111"/>
    <w:locked/>
    <w:rsid w:val="00CC3E54"/>
    <w:pPr>
      <w:numPr>
        <w:numId w:val="110"/>
      </w:numPr>
    </w:pPr>
  </w:style>
  <w:style w:type="numbering" w:customStyle="1" w:styleId="251">
    <w:name w:val="Нет списка25"/>
    <w:next w:val="af9"/>
    <w:uiPriority w:val="99"/>
    <w:semiHidden/>
    <w:unhideWhenUsed/>
    <w:rsid w:val="00CC3E54"/>
  </w:style>
  <w:style w:type="numbering" w:customStyle="1" w:styleId="1111144">
    <w:name w:val="1 / 1.1 / 1.1.44"/>
    <w:basedOn w:val="af9"/>
    <w:next w:val="111111"/>
    <w:rsid w:val="00CC3E54"/>
  </w:style>
  <w:style w:type="numbering" w:customStyle="1" w:styleId="1152">
    <w:name w:val="Нет списка115"/>
    <w:next w:val="af9"/>
    <w:uiPriority w:val="99"/>
    <w:semiHidden/>
    <w:unhideWhenUsed/>
    <w:rsid w:val="00CC3E54"/>
  </w:style>
  <w:style w:type="numbering" w:customStyle="1" w:styleId="2140">
    <w:name w:val="Нет списка214"/>
    <w:next w:val="af9"/>
    <w:uiPriority w:val="99"/>
    <w:semiHidden/>
    <w:unhideWhenUsed/>
    <w:rsid w:val="00CC3E54"/>
  </w:style>
  <w:style w:type="numbering" w:customStyle="1" w:styleId="11141">
    <w:name w:val="Нет списка1114"/>
    <w:next w:val="af9"/>
    <w:semiHidden/>
    <w:unhideWhenUsed/>
    <w:rsid w:val="00CC3E54"/>
  </w:style>
  <w:style w:type="numbering" w:customStyle="1" w:styleId="341">
    <w:name w:val="Нет списка34"/>
    <w:next w:val="af9"/>
    <w:semiHidden/>
    <w:unhideWhenUsed/>
    <w:rsid w:val="00CC3E54"/>
  </w:style>
  <w:style w:type="numbering" w:customStyle="1" w:styleId="440">
    <w:name w:val="Нет списка44"/>
    <w:next w:val="af9"/>
    <w:uiPriority w:val="99"/>
    <w:semiHidden/>
    <w:unhideWhenUsed/>
    <w:rsid w:val="00CC3E54"/>
  </w:style>
  <w:style w:type="numbering" w:customStyle="1" w:styleId="540">
    <w:name w:val="Нет списка54"/>
    <w:next w:val="af9"/>
    <w:uiPriority w:val="99"/>
    <w:semiHidden/>
    <w:unhideWhenUsed/>
    <w:rsid w:val="00CC3E54"/>
  </w:style>
  <w:style w:type="numbering" w:customStyle="1" w:styleId="640">
    <w:name w:val="Нет списка64"/>
    <w:next w:val="af9"/>
    <w:uiPriority w:val="99"/>
    <w:semiHidden/>
    <w:unhideWhenUsed/>
    <w:rsid w:val="00CC3E54"/>
  </w:style>
  <w:style w:type="numbering" w:customStyle="1" w:styleId="740">
    <w:name w:val="Нет списка74"/>
    <w:next w:val="af9"/>
    <w:uiPriority w:val="99"/>
    <w:semiHidden/>
    <w:unhideWhenUsed/>
    <w:rsid w:val="00CC3E54"/>
  </w:style>
  <w:style w:type="numbering" w:customStyle="1" w:styleId="840">
    <w:name w:val="Нет списка84"/>
    <w:next w:val="af9"/>
    <w:uiPriority w:val="99"/>
    <w:semiHidden/>
    <w:unhideWhenUsed/>
    <w:rsid w:val="00CC3E54"/>
  </w:style>
  <w:style w:type="numbering" w:customStyle="1" w:styleId="190">
    <w:name w:val="Нет списка19"/>
    <w:next w:val="af9"/>
    <w:uiPriority w:val="99"/>
    <w:semiHidden/>
    <w:unhideWhenUsed/>
    <w:rsid w:val="00CC3E54"/>
  </w:style>
  <w:style w:type="numbering" w:customStyle="1" w:styleId="111119">
    <w:name w:val="1 / 1.1 / 1.1.9"/>
    <w:basedOn w:val="af9"/>
    <w:next w:val="111111"/>
    <w:locked/>
    <w:rsid w:val="00CC3E54"/>
  </w:style>
  <w:style w:type="numbering" w:customStyle="1" w:styleId="1100">
    <w:name w:val="Нет списка110"/>
    <w:next w:val="af9"/>
    <w:uiPriority w:val="99"/>
    <w:semiHidden/>
    <w:unhideWhenUsed/>
    <w:rsid w:val="00CC3E54"/>
  </w:style>
  <w:style w:type="numbering" w:customStyle="1" w:styleId="252">
    <w:name w:val="Заголовок 2 уровень5"/>
    <w:basedOn w:val="af9"/>
    <w:uiPriority w:val="99"/>
    <w:rsid w:val="00CC3E54"/>
  </w:style>
  <w:style w:type="numbering" w:customStyle="1" w:styleId="350">
    <w:name w:val="Заголовок 3 ур5"/>
    <w:basedOn w:val="af9"/>
    <w:uiPriority w:val="99"/>
    <w:rsid w:val="00CC3E54"/>
  </w:style>
  <w:style w:type="table" w:customStyle="1" w:styleId="11112">
    <w:name w:val="Светлая заливка1111"/>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6">
    <w:name w:val="Средняя заливка 2 - Акцент 46"/>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9"/>
    <w:next w:val="111111"/>
    <w:locked/>
    <w:rsid w:val="00CC3E54"/>
  </w:style>
  <w:style w:type="numbering" w:customStyle="1" w:styleId="1111135">
    <w:name w:val="1 / 1.1 / 1.1.35"/>
    <w:basedOn w:val="af9"/>
    <w:next w:val="111111"/>
    <w:locked/>
    <w:rsid w:val="00CC3E54"/>
  </w:style>
  <w:style w:type="numbering" w:customStyle="1" w:styleId="260">
    <w:name w:val="Нет списка26"/>
    <w:next w:val="af9"/>
    <w:uiPriority w:val="99"/>
    <w:semiHidden/>
    <w:unhideWhenUsed/>
    <w:rsid w:val="00CC3E54"/>
  </w:style>
  <w:style w:type="numbering" w:customStyle="1" w:styleId="1111145">
    <w:name w:val="1 / 1.1 / 1.1.45"/>
    <w:basedOn w:val="af9"/>
    <w:next w:val="111111"/>
    <w:rsid w:val="00CC3E54"/>
  </w:style>
  <w:style w:type="numbering" w:customStyle="1" w:styleId="1162">
    <w:name w:val="Нет списка116"/>
    <w:next w:val="af9"/>
    <w:uiPriority w:val="99"/>
    <w:semiHidden/>
    <w:unhideWhenUsed/>
    <w:rsid w:val="00CC3E54"/>
  </w:style>
  <w:style w:type="numbering" w:customStyle="1" w:styleId="2150">
    <w:name w:val="Нет списка215"/>
    <w:next w:val="af9"/>
    <w:uiPriority w:val="99"/>
    <w:semiHidden/>
    <w:unhideWhenUsed/>
    <w:rsid w:val="00CC3E54"/>
  </w:style>
  <w:style w:type="numbering" w:customStyle="1" w:styleId="11151">
    <w:name w:val="Нет списка1115"/>
    <w:next w:val="af9"/>
    <w:uiPriority w:val="99"/>
    <w:semiHidden/>
    <w:unhideWhenUsed/>
    <w:rsid w:val="00CC3E54"/>
  </w:style>
  <w:style w:type="numbering" w:customStyle="1" w:styleId="351">
    <w:name w:val="Нет списка35"/>
    <w:next w:val="af9"/>
    <w:semiHidden/>
    <w:unhideWhenUsed/>
    <w:rsid w:val="00CC3E54"/>
  </w:style>
  <w:style w:type="numbering" w:customStyle="1" w:styleId="450">
    <w:name w:val="Нет списка45"/>
    <w:next w:val="af9"/>
    <w:uiPriority w:val="99"/>
    <w:semiHidden/>
    <w:unhideWhenUsed/>
    <w:rsid w:val="00CC3E54"/>
  </w:style>
  <w:style w:type="numbering" w:customStyle="1" w:styleId="550">
    <w:name w:val="Нет списка55"/>
    <w:next w:val="af9"/>
    <w:uiPriority w:val="99"/>
    <w:semiHidden/>
    <w:unhideWhenUsed/>
    <w:rsid w:val="00CC3E54"/>
  </w:style>
  <w:style w:type="numbering" w:customStyle="1" w:styleId="650">
    <w:name w:val="Нет списка65"/>
    <w:next w:val="af9"/>
    <w:uiPriority w:val="99"/>
    <w:semiHidden/>
    <w:unhideWhenUsed/>
    <w:rsid w:val="00CC3E54"/>
  </w:style>
  <w:style w:type="numbering" w:customStyle="1" w:styleId="75">
    <w:name w:val="Нет списка75"/>
    <w:next w:val="af9"/>
    <w:uiPriority w:val="99"/>
    <w:semiHidden/>
    <w:unhideWhenUsed/>
    <w:rsid w:val="00CC3E54"/>
  </w:style>
  <w:style w:type="numbering" w:customStyle="1" w:styleId="850">
    <w:name w:val="Нет списка85"/>
    <w:next w:val="af9"/>
    <w:uiPriority w:val="99"/>
    <w:semiHidden/>
    <w:unhideWhenUsed/>
    <w:rsid w:val="00CC3E54"/>
  </w:style>
  <w:style w:type="numbering" w:customStyle="1" w:styleId="200">
    <w:name w:val="Нет списка20"/>
    <w:next w:val="af9"/>
    <w:uiPriority w:val="99"/>
    <w:semiHidden/>
    <w:unhideWhenUsed/>
    <w:rsid w:val="00CC3E54"/>
  </w:style>
  <w:style w:type="numbering" w:customStyle="1" w:styleId="1111110">
    <w:name w:val="1 / 1.1 / 1.1.10"/>
    <w:basedOn w:val="af9"/>
    <w:next w:val="111111"/>
    <w:locked/>
    <w:rsid w:val="00CC3E54"/>
  </w:style>
  <w:style w:type="numbering" w:customStyle="1" w:styleId="1172">
    <w:name w:val="Нет списка117"/>
    <w:next w:val="af9"/>
    <w:uiPriority w:val="99"/>
    <w:semiHidden/>
    <w:unhideWhenUsed/>
    <w:rsid w:val="00CC3E54"/>
  </w:style>
  <w:style w:type="numbering" w:customStyle="1" w:styleId="261">
    <w:name w:val="Заголовок 2 уровень6"/>
    <w:basedOn w:val="af9"/>
    <w:uiPriority w:val="99"/>
    <w:rsid w:val="00CC3E54"/>
  </w:style>
  <w:style w:type="numbering" w:customStyle="1" w:styleId="360">
    <w:name w:val="Заголовок 3 ур6"/>
    <w:basedOn w:val="af9"/>
    <w:uiPriority w:val="99"/>
    <w:rsid w:val="00CC3E54"/>
  </w:style>
  <w:style w:type="table" w:customStyle="1" w:styleId="11122">
    <w:name w:val="Светлая заливка1112"/>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9"/>
    <w:next w:val="111111"/>
    <w:locked/>
    <w:rsid w:val="00CC3E54"/>
  </w:style>
  <w:style w:type="numbering" w:customStyle="1" w:styleId="1111136">
    <w:name w:val="1 / 1.1 / 1.1.36"/>
    <w:basedOn w:val="af9"/>
    <w:next w:val="111111"/>
    <w:locked/>
    <w:rsid w:val="00CC3E54"/>
  </w:style>
  <w:style w:type="numbering" w:customStyle="1" w:styleId="270">
    <w:name w:val="Нет списка27"/>
    <w:next w:val="af9"/>
    <w:uiPriority w:val="99"/>
    <w:semiHidden/>
    <w:unhideWhenUsed/>
    <w:rsid w:val="00CC3E54"/>
  </w:style>
  <w:style w:type="numbering" w:customStyle="1" w:styleId="1111146">
    <w:name w:val="1 / 1.1 / 1.1.46"/>
    <w:basedOn w:val="af9"/>
    <w:next w:val="111111"/>
    <w:rsid w:val="00CC3E54"/>
  </w:style>
  <w:style w:type="numbering" w:customStyle="1" w:styleId="1182">
    <w:name w:val="Нет списка118"/>
    <w:next w:val="af9"/>
    <w:uiPriority w:val="99"/>
    <w:semiHidden/>
    <w:unhideWhenUsed/>
    <w:rsid w:val="00CC3E54"/>
  </w:style>
  <w:style w:type="numbering" w:customStyle="1" w:styleId="2160">
    <w:name w:val="Нет списка216"/>
    <w:next w:val="af9"/>
    <w:uiPriority w:val="99"/>
    <w:semiHidden/>
    <w:unhideWhenUsed/>
    <w:rsid w:val="00CC3E54"/>
  </w:style>
  <w:style w:type="numbering" w:customStyle="1" w:styleId="11161">
    <w:name w:val="Нет списка1116"/>
    <w:next w:val="af9"/>
    <w:uiPriority w:val="99"/>
    <w:semiHidden/>
    <w:unhideWhenUsed/>
    <w:rsid w:val="00CC3E54"/>
  </w:style>
  <w:style w:type="numbering" w:customStyle="1" w:styleId="361">
    <w:name w:val="Нет списка36"/>
    <w:next w:val="af9"/>
    <w:semiHidden/>
    <w:unhideWhenUsed/>
    <w:rsid w:val="00CC3E54"/>
  </w:style>
  <w:style w:type="numbering" w:customStyle="1" w:styleId="460">
    <w:name w:val="Нет списка46"/>
    <w:next w:val="af9"/>
    <w:uiPriority w:val="99"/>
    <w:semiHidden/>
    <w:unhideWhenUsed/>
    <w:rsid w:val="00CC3E54"/>
  </w:style>
  <w:style w:type="numbering" w:customStyle="1" w:styleId="560">
    <w:name w:val="Нет списка56"/>
    <w:next w:val="af9"/>
    <w:uiPriority w:val="99"/>
    <w:semiHidden/>
    <w:unhideWhenUsed/>
    <w:rsid w:val="00CC3E54"/>
  </w:style>
  <w:style w:type="numbering" w:customStyle="1" w:styleId="660">
    <w:name w:val="Нет списка66"/>
    <w:next w:val="af9"/>
    <w:uiPriority w:val="99"/>
    <w:semiHidden/>
    <w:unhideWhenUsed/>
    <w:rsid w:val="00CC3E54"/>
  </w:style>
  <w:style w:type="numbering" w:customStyle="1" w:styleId="76">
    <w:name w:val="Нет списка76"/>
    <w:next w:val="af9"/>
    <w:uiPriority w:val="99"/>
    <w:semiHidden/>
    <w:unhideWhenUsed/>
    <w:rsid w:val="00CC3E54"/>
  </w:style>
  <w:style w:type="numbering" w:customStyle="1" w:styleId="86">
    <w:name w:val="Нет списка86"/>
    <w:next w:val="af9"/>
    <w:uiPriority w:val="99"/>
    <w:semiHidden/>
    <w:unhideWhenUsed/>
    <w:rsid w:val="00CC3E54"/>
  </w:style>
  <w:style w:type="numbering" w:customStyle="1" w:styleId="280">
    <w:name w:val="Нет списка28"/>
    <w:next w:val="af9"/>
    <w:uiPriority w:val="99"/>
    <w:semiHidden/>
    <w:unhideWhenUsed/>
    <w:rsid w:val="00CC3E54"/>
  </w:style>
  <w:style w:type="numbering" w:customStyle="1" w:styleId="1111111">
    <w:name w:val="1 / 1.1 / 1.1.11"/>
    <w:basedOn w:val="af9"/>
    <w:next w:val="111111"/>
    <w:uiPriority w:val="99"/>
    <w:locked/>
    <w:rsid w:val="00CC3E54"/>
  </w:style>
  <w:style w:type="numbering" w:customStyle="1" w:styleId="1192">
    <w:name w:val="Нет списка119"/>
    <w:next w:val="af9"/>
    <w:uiPriority w:val="99"/>
    <w:semiHidden/>
    <w:unhideWhenUsed/>
    <w:rsid w:val="00CC3E54"/>
  </w:style>
  <w:style w:type="numbering" w:customStyle="1" w:styleId="271">
    <w:name w:val="Заголовок 2 уровень7"/>
    <w:basedOn w:val="af9"/>
    <w:uiPriority w:val="99"/>
    <w:rsid w:val="00CC3E54"/>
  </w:style>
  <w:style w:type="numbering" w:customStyle="1" w:styleId="370">
    <w:name w:val="Заголовок 3 ур7"/>
    <w:basedOn w:val="af9"/>
    <w:uiPriority w:val="99"/>
    <w:rsid w:val="00CC3E54"/>
  </w:style>
  <w:style w:type="table" w:customStyle="1" w:styleId="11132">
    <w:name w:val="Светлая заливка1113"/>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9"/>
    <w:next w:val="111111"/>
    <w:locked/>
    <w:rsid w:val="00CC3E54"/>
  </w:style>
  <w:style w:type="numbering" w:customStyle="1" w:styleId="1111137">
    <w:name w:val="1 / 1.1 / 1.1.37"/>
    <w:basedOn w:val="af9"/>
    <w:next w:val="111111"/>
    <w:locked/>
    <w:rsid w:val="00CC3E54"/>
  </w:style>
  <w:style w:type="numbering" w:customStyle="1" w:styleId="290">
    <w:name w:val="Нет списка29"/>
    <w:next w:val="af9"/>
    <w:uiPriority w:val="99"/>
    <w:semiHidden/>
    <w:unhideWhenUsed/>
    <w:rsid w:val="00CC3E54"/>
  </w:style>
  <w:style w:type="numbering" w:customStyle="1" w:styleId="1111147">
    <w:name w:val="1 / 1.1 / 1.1.47"/>
    <w:basedOn w:val="af9"/>
    <w:next w:val="111111"/>
    <w:rsid w:val="00CC3E54"/>
  </w:style>
  <w:style w:type="numbering" w:customStyle="1" w:styleId="11102">
    <w:name w:val="Нет списка1110"/>
    <w:next w:val="af9"/>
    <w:uiPriority w:val="99"/>
    <w:semiHidden/>
    <w:unhideWhenUsed/>
    <w:rsid w:val="00CC3E54"/>
  </w:style>
  <w:style w:type="numbering" w:customStyle="1" w:styleId="2170">
    <w:name w:val="Нет списка217"/>
    <w:next w:val="af9"/>
    <w:uiPriority w:val="99"/>
    <w:semiHidden/>
    <w:unhideWhenUsed/>
    <w:rsid w:val="00CC3E54"/>
  </w:style>
  <w:style w:type="numbering" w:customStyle="1" w:styleId="1117">
    <w:name w:val="Нет списка1117"/>
    <w:next w:val="af9"/>
    <w:uiPriority w:val="99"/>
    <w:semiHidden/>
    <w:unhideWhenUsed/>
    <w:rsid w:val="00CC3E54"/>
  </w:style>
  <w:style w:type="numbering" w:customStyle="1" w:styleId="371">
    <w:name w:val="Нет списка37"/>
    <w:next w:val="af9"/>
    <w:uiPriority w:val="99"/>
    <w:semiHidden/>
    <w:unhideWhenUsed/>
    <w:rsid w:val="00CC3E54"/>
  </w:style>
  <w:style w:type="numbering" w:customStyle="1" w:styleId="470">
    <w:name w:val="Нет списка47"/>
    <w:next w:val="af9"/>
    <w:uiPriority w:val="99"/>
    <w:semiHidden/>
    <w:unhideWhenUsed/>
    <w:rsid w:val="00CC3E54"/>
  </w:style>
  <w:style w:type="numbering" w:customStyle="1" w:styleId="570">
    <w:name w:val="Нет списка57"/>
    <w:next w:val="af9"/>
    <w:uiPriority w:val="99"/>
    <w:semiHidden/>
    <w:unhideWhenUsed/>
    <w:rsid w:val="00CC3E54"/>
  </w:style>
  <w:style w:type="numbering" w:customStyle="1" w:styleId="670">
    <w:name w:val="Нет списка67"/>
    <w:next w:val="af9"/>
    <w:uiPriority w:val="99"/>
    <w:semiHidden/>
    <w:unhideWhenUsed/>
    <w:rsid w:val="00CC3E54"/>
  </w:style>
  <w:style w:type="numbering" w:customStyle="1" w:styleId="77">
    <w:name w:val="Нет списка77"/>
    <w:next w:val="af9"/>
    <w:uiPriority w:val="99"/>
    <w:semiHidden/>
    <w:unhideWhenUsed/>
    <w:rsid w:val="00CC3E54"/>
  </w:style>
  <w:style w:type="numbering" w:customStyle="1" w:styleId="87">
    <w:name w:val="Нет списка87"/>
    <w:next w:val="af9"/>
    <w:uiPriority w:val="99"/>
    <w:semiHidden/>
    <w:unhideWhenUsed/>
    <w:rsid w:val="00CC3E54"/>
  </w:style>
  <w:style w:type="numbering" w:customStyle="1" w:styleId="300">
    <w:name w:val="Нет списка30"/>
    <w:next w:val="af9"/>
    <w:uiPriority w:val="99"/>
    <w:semiHidden/>
    <w:unhideWhenUsed/>
    <w:rsid w:val="00CC3E54"/>
  </w:style>
  <w:style w:type="numbering" w:customStyle="1" w:styleId="1111112">
    <w:name w:val="1 / 1.1 / 1.1.12"/>
    <w:basedOn w:val="af9"/>
    <w:next w:val="111111"/>
    <w:locked/>
    <w:rsid w:val="00CC3E54"/>
  </w:style>
  <w:style w:type="numbering" w:customStyle="1" w:styleId="1200">
    <w:name w:val="Нет списка120"/>
    <w:next w:val="af9"/>
    <w:uiPriority w:val="99"/>
    <w:semiHidden/>
    <w:unhideWhenUsed/>
    <w:rsid w:val="00CC3E54"/>
  </w:style>
  <w:style w:type="numbering" w:customStyle="1" w:styleId="281">
    <w:name w:val="Заголовок 2 уровень8"/>
    <w:basedOn w:val="af9"/>
    <w:uiPriority w:val="99"/>
    <w:rsid w:val="00CC3E54"/>
  </w:style>
  <w:style w:type="numbering" w:customStyle="1" w:styleId="380">
    <w:name w:val="Заголовок 3 ур8"/>
    <w:basedOn w:val="af9"/>
    <w:uiPriority w:val="99"/>
    <w:rsid w:val="00CC3E54"/>
  </w:style>
  <w:style w:type="table" w:customStyle="1" w:styleId="11142">
    <w:name w:val="Светлая заливка1114"/>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9"/>
    <w:next w:val="111111"/>
    <w:locked/>
    <w:rsid w:val="00CC3E54"/>
  </w:style>
  <w:style w:type="numbering" w:customStyle="1" w:styleId="1111138">
    <w:name w:val="1 / 1.1 / 1.1.38"/>
    <w:basedOn w:val="af9"/>
    <w:next w:val="111111"/>
    <w:locked/>
    <w:rsid w:val="00CC3E54"/>
  </w:style>
  <w:style w:type="numbering" w:customStyle="1" w:styleId="2100">
    <w:name w:val="Нет списка210"/>
    <w:next w:val="af9"/>
    <w:uiPriority w:val="99"/>
    <w:semiHidden/>
    <w:unhideWhenUsed/>
    <w:rsid w:val="00CC3E54"/>
  </w:style>
  <w:style w:type="numbering" w:customStyle="1" w:styleId="1111148">
    <w:name w:val="1 / 1.1 / 1.1.48"/>
    <w:basedOn w:val="af9"/>
    <w:next w:val="111111"/>
    <w:rsid w:val="00CC3E54"/>
  </w:style>
  <w:style w:type="numbering" w:customStyle="1" w:styleId="1118">
    <w:name w:val="Нет списка1118"/>
    <w:next w:val="af9"/>
    <w:uiPriority w:val="99"/>
    <w:semiHidden/>
    <w:unhideWhenUsed/>
    <w:rsid w:val="00CC3E54"/>
  </w:style>
  <w:style w:type="numbering" w:customStyle="1" w:styleId="2180">
    <w:name w:val="Нет списка218"/>
    <w:next w:val="af9"/>
    <w:uiPriority w:val="99"/>
    <w:semiHidden/>
    <w:unhideWhenUsed/>
    <w:rsid w:val="00CC3E54"/>
  </w:style>
  <w:style w:type="numbering" w:customStyle="1" w:styleId="1119">
    <w:name w:val="Нет списка1119"/>
    <w:next w:val="af9"/>
    <w:uiPriority w:val="99"/>
    <w:semiHidden/>
    <w:unhideWhenUsed/>
    <w:rsid w:val="00CC3E54"/>
  </w:style>
  <w:style w:type="numbering" w:customStyle="1" w:styleId="381">
    <w:name w:val="Нет списка38"/>
    <w:next w:val="af9"/>
    <w:uiPriority w:val="99"/>
    <w:semiHidden/>
    <w:unhideWhenUsed/>
    <w:rsid w:val="00CC3E54"/>
  </w:style>
  <w:style w:type="numbering" w:customStyle="1" w:styleId="480">
    <w:name w:val="Нет списка48"/>
    <w:next w:val="af9"/>
    <w:uiPriority w:val="99"/>
    <w:semiHidden/>
    <w:unhideWhenUsed/>
    <w:rsid w:val="00CC3E54"/>
  </w:style>
  <w:style w:type="numbering" w:customStyle="1" w:styleId="580">
    <w:name w:val="Нет списка58"/>
    <w:next w:val="af9"/>
    <w:uiPriority w:val="99"/>
    <w:semiHidden/>
    <w:unhideWhenUsed/>
    <w:rsid w:val="00CC3E54"/>
  </w:style>
  <w:style w:type="numbering" w:customStyle="1" w:styleId="68">
    <w:name w:val="Нет списка68"/>
    <w:next w:val="af9"/>
    <w:uiPriority w:val="99"/>
    <w:semiHidden/>
    <w:unhideWhenUsed/>
    <w:rsid w:val="00CC3E54"/>
  </w:style>
  <w:style w:type="numbering" w:customStyle="1" w:styleId="78">
    <w:name w:val="Нет списка78"/>
    <w:next w:val="af9"/>
    <w:uiPriority w:val="99"/>
    <w:semiHidden/>
    <w:unhideWhenUsed/>
    <w:rsid w:val="00CC3E54"/>
  </w:style>
  <w:style w:type="numbering" w:customStyle="1" w:styleId="88">
    <w:name w:val="Нет списка88"/>
    <w:next w:val="af9"/>
    <w:uiPriority w:val="99"/>
    <w:semiHidden/>
    <w:unhideWhenUsed/>
    <w:rsid w:val="00CC3E54"/>
  </w:style>
  <w:style w:type="numbering" w:customStyle="1" w:styleId="390">
    <w:name w:val="Нет списка39"/>
    <w:next w:val="af9"/>
    <w:uiPriority w:val="99"/>
    <w:semiHidden/>
    <w:unhideWhenUsed/>
    <w:rsid w:val="00CC3E54"/>
  </w:style>
  <w:style w:type="numbering" w:customStyle="1" w:styleId="1111113">
    <w:name w:val="1 / 1.1 / 1.1.13"/>
    <w:basedOn w:val="af9"/>
    <w:next w:val="111111"/>
    <w:locked/>
    <w:rsid w:val="00CC3E54"/>
  </w:style>
  <w:style w:type="numbering" w:customStyle="1" w:styleId="1210">
    <w:name w:val="Нет списка121"/>
    <w:next w:val="af9"/>
    <w:semiHidden/>
    <w:unhideWhenUsed/>
    <w:rsid w:val="00CC3E54"/>
  </w:style>
  <w:style w:type="numbering" w:customStyle="1" w:styleId="291">
    <w:name w:val="Заголовок 2 уровень9"/>
    <w:basedOn w:val="af9"/>
    <w:uiPriority w:val="99"/>
    <w:rsid w:val="00CC3E54"/>
  </w:style>
  <w:style w:type="numbering" w:customStyle="1" w:styleId="391">
    <w:name w:val="Заголовок 3 ур9"/>
    <w:basedOn w:val="af9"/>
    <w:uiPriority w:val="99"/>
    <w:rsid w:val="00CC3E54"/>
  </w:style>
  <w:style w:type="table" w:customStyle="1" w:styleId="11152">
    <w:name w:val="Светлая заливка1115"/>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9"/>
    <w:next w:val="111111"/>
    <w:locked/>
    <w:rsid w:val="00CC3E54"/>
  </w:style>
  <w:style w:type="numbering" w:customStyle="1" w:styleId="1111139">
    <w:name w:val="1 / 1.1 / 1.1.39"/>
    <w:basedOn w:val="af9"/>
    <w:next w:val="111111"/>
    <w:locked/>
    <w:rsid w:val="00CC3E54"/>
  </w:style>
  <w:style w:type="numbering" w:customStyle="1" w:styleId="2190">
    <w:name w:val="Нет списка219"/>
    <w:next w:val="af9"/>
    <w:uiPriority w:val="99"/>
    <w:semiHidden/>
    <w:unhideWhenUsed/>
    <w:rsid w:val="00CC3E54"/>
  </w:style>
  <w:style w:type="numbering" w:customStyle="1" w:styleId="1111149">
    <w:name w:val="1 / 1.1 / 1.1.49"/>
    <w:basedOn w:val="af9"/>
    <w:next w:val="111111"/>
    <w:rsid w:val="00CC3E54"/>
  </w:style>
  <w:style w:type="numbering" w:customStyle="1" w:styleId="11200">
    <w:name w:val="Нет списка1120"/>
    <w:next w:val="af9"/>
    <w:uiPriority w:val="99"/>
    <w:semiHidden/>
    <w:unhideWhenUsed/>
    <w:rsid w:val="00CC3E54"/>
  </w:style>
  <w:style w:type="numbering" w:customStyle="1" w:styleId="21100">
    <w:name w:val="Нет списка2110"/>
    <w:next w:val="af9"/>
    <w:uiPriority w:val="99"/>
    <w:semiHidden/>
    <w:unhideWhenUsed/>
    <w:rsid w:val="00CC3E54"/>
  </w:style>
  <w:style w:type="numbering" w:customStyle="1" w:styleId="111100">
    <w:name w:val="Нет списка11110"/>
    <w:next w:val="af9"/>
    <w:uiPriority w:val="99"/>
    <w:semiHidden/>
    <w:unhideWhenUsed/>
    <w:rsid w:val="00CC3E54"/>
  </w:style>
  <w:style w:type="numbering" w:customStyle="1" w:styleId="3100">
    <w:name w:val="Нет списка310"/>
    <w:next w:val="af9"/>
    <w:uiPriority w:val="99"/>
    <w:semiHidden/>
    <w:unhideWhenUsed/>
    <w:rsid w:val="00CC3E54"/>
  </w:style>
  <w:style w:type="numbering" w:customStyle="1" w:styleId="490">
    <w:name w:val="Нет списка49"/>
    <w:next w:val="af9"/>
    <w:uiPriority w:val="99"/>
    <w:semiHidden/>
    <w:unhideWhenUsed/>
    <w:rsid w:val="00CC3E54"/>
  </w:style>
  <w:style w:type="numbering" w:customStyle="1" w:styleId="590">
    <w:name w:val="Нет списка59"/>
    <w:next w:val="af9"/>
    <w:uiPriority w:val="99"/>
    <w:semiHidden/>
    <w:unhideWhenUsed/>
    <w:rsid w:val="00CC3E54"/>
  </w:style>
  <w:style w:type="numbering" w:customStyle="1" w:styleId="69">
    <w:name w:val="Нет списка69"/>
    <w:next w:val="af9"/>
    <w:uiPriority w:val="99"/>
    <w:semiHidden/>
    <w:unhideWhenUsed/>
    <w:rsid w:val="00CC3E54"/>
  </w:style>
  <w:style w:type="numbering" w:customStyle="1" w:styleId="79">
    <w:name w:val="Нет списка79"/>
    <w:next w:val="af9"/>
    <w:uiPriority w:val="99"/>
    <w:semiHidden/>
    <w:unhideWhenUsed/>
    <w:rsid w:val="00CC3E54"/>
  </w:style>
  <w:style w:type="numbering" w:customStyle="1" w:styleId="89">
    <w:name w:val="Нет списка89"/>
    <w:next w:val="af9"/>
    <w:uiPriority w:val="99"/>
    <w:semiHidden/>
    <w:unhideWhenUsed/>
    <w:rsid w:val="00CC3E54"/>
  </w:style>
  <w:style w:type="numbering" w:customStyle="1" w:styleId="400">
    <w:name w:val="Нет списка40"/>
    <w:next w:val="af9"/>
    <w:uiPriority w:val="99"/>
    <w:semiHidden/>
    <w:unhideWhenUsed/>
    <w:rsid w:val="00CC3E54"/>
  </w:style>
  <w:style w:type="numbering" w:customStyle="1" w:styleId="1111114">
    <w:name w:val="1 / 1.1 / 1.1.14"/>
    <w:basedOn w:val="af9"/>
    <w:next w:val="111111"/>
    <w:locked/>
    <w:rsid w:val="00CC3E54"/>
  </w:style>
  <w:style w:type="numbering" w:customStyle="1" w:styleId="1220">
    <w:name w:val="Нет списка122"/>
    <w:next w:val="af9"/>
    <w:semiHidden/>
    <w:unhideWhenUsed/>
    <w:rsid w:val="00CC3E54"/>
  </w:style>
  <w:style w:type="numbering" w:customStyle="1" w:styleId="2101">
    <w:name w:val="Заголовок 2 уровень10"/>
    <w:basedOn w:val="af9"/>
    <w:uiPriority w:val="99"/>
    <w:rsid w:val="00CC3E54"/>
  </w:style>
  <w:style w:type="numbering" w:customStyle="1" w:styleId="3101">
    <w:name w:val="Заголовок 3 ур10"/>
    <w:basedOn w:val="af9"/>
    <w:uiPriority w:val="99"/>
    <w:rsid w:val="00CC3E54"/>
  </w:style>
  <w:style w:type="table" w:customStyle="1" w:styleId="11162">
    <w:name w:val="Светлая заливка1116"/>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1">
    <w:name w:val="Средняя заливка 2 - Акцент 411"/>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0">
    <w:name w:val="1 / 1.1 / 1.1.210"/>
    <w:basedOn w:val="af9"/>
    <w:next w:val="111111"/>
    <w:locked/>
    <w:rsid w:val="00CC3E54"/>
  </w:style>
  <w:style w:type="numbering" w:customStyle="1" w:styleId="11111310">
    <w:name w:val="1 / 1.1 / 1.1.310"/>
    <w:basedOn w:val="af9"/>
    <w:next w:val="111111"/>
    <w:locked/>
    <w:rsid w:val="00CC3E54"/>
  </w:style>
  <w:style w:type="numbering" w:customStyle="1" w:styleId="2200">
    <w:name w:val="Нет списка220"/>
    <w:next w:val="af9"/>
    <w:uiPriority w:val="99"/>
    <w:semiHidden/>
    <w:unhideWhenUsed/>
    <w:rsid w:val="00CC3E54"/>
  </w:style>
  <w:style w:type="numbering" w:customStyle="1" w:styleId="11111410">
    <w:name w:val="1 / 1.1 / 1.1.410"/>
    <w:basedOn w:val="af9"/>
    <w:next w:val="111111"/>
    <w:rsid w:val="00CC3E54"/>
  </w:style>
  <w:style w:type="numbering" w:customStyle="1" w:styleId="11210">
    <w:name w:val="Нет списка1121"/>
    <w:next w:val="af9"/>
    <w:semiHidden/>
    <w:unhideWhenUsed/>
    <w:rsid w:val="00CC3E54"/>
  </w:style>
  <w:style w:type="numbering" w:customStyle="1" w:styleId="21111">
    <w:name w:val="Нет списка21111"/>
    <w:next w:val="af9"/>
    <w:uiPriority w:val="99"/>
    <w:semiHidden/>
    <w:unhideWhenUsed/>
    <w:rsid w:val="00CC3E54"/>
  </w:style>
  <w:style w:type="numbering" w:customStyle="1" w:styleId="1111115">
    <w:name w:val="Нет списка111111"/>
    <w:next w:val="af9"/>
    <w:semiHidden/>
    <w:unhideWhenUsed/>
    <w:rsid w:val="00CC3E54"/>
  </w:style>
  <w:style w:type="numbering" w:customStyle="1" w:styleId="3110">
    <w:name w:val="Нет списка311"/>
    <w:next w:val="af9"/>
    <w:uiPriority w:val="99"/>
    <w:semiHidden/>
    <w:unhideWhenUsed/>
    <w:rsid w:val="00CC3E54"/>
  </w:style>
  <w:style w:type="numbering" w:customStyle="1" w:styleId="4100">
    <w:name w:val="Нет списка410"/>
    <w:next w:val="af9"/>
    <w:uiPriority w:val="99"/>
    <w:semiHidden/>
    <w:unhideWhenUsed/>
    <w:rsid w:val="00CC3E54"/>
  </w:style>
  <w:style w:type="numbering" w:customStyle="1" w:styleId="5100">
    <w:name w:val="Нет списка510"/>
    <w:next w:val="af9"/>
    <w:uiPriority w:val="99"/>
    <w:semiHidden/>
    <w:unhideWhenUsed/>
    <w:rsid w:val="00CC3E54"/>
  </w:style>
  <w:style w:type="numbering" w:customStyle="1" w:styleId="6100">
    <w:name w:val="Нет списка610"/>
    <w:next w:val="af9"/>
    <w:uiPriority w:val="99"/>
    <w:semiHidden/>
    <w:unhideWhenUsed/>
    <w:rsid w:val="00CC3E54"/>
  </w:style>
  <w:style w:type="numbering" w:customStyle="1" w:styleId="7100">
    <w:name w:val="Нет списка710"/>
    <w:next w:val="af9"/>
    <w:uiPriority w:val="99"/>
    <w:semiHidden/>
    <w:unhideWhenUsed/>
    <w:rsid w:val="00CC3E54"/>
  </w:style>
  <w:style w:type="numbering" w:customStyle="1" w:styleId="8100">
    <w:name w:val="Нет списка810"/>
    <w:next w:val="af9"/>
    <w:uiPriority w:val="99"/>
    <w:semiHidden/>
    <w:unhideWhenUsed/>
    <w:rsid w:val="00CC3E54"/>
  </w:style>
  <w:style w:type="numbering" w:customStyle="1" w:styleId="500">
    <w:name w:val="Нет списка50"/>
    <w:next w:val="af9"/>
    <w:uiPriority w:val="99"/>
    <w:semiHidden/>
    <w:unhideWhenUsed/>
    <w:rsid w:val="00CC3E54"/>
  </w:style>
  <w:style w:type="numbering" w:customStyle="1" w:styleId="11111150">
    <w:name w:val="1 / 1.1 / 1.1.15"/>
    <w:basedOn w:val="af9"/>
    <w:next w:val="111111"/>
    <w:locked/>
    <w:rsid w:val="00CC3E54"/>
  </w:style>
  <w:style w:type="numbering" w:customStyle="1" w:styleId="1230">
    <w:name w:val="Нет списка123"/>
    <w:next w:val="af9"/>
    <w:uiPriority w:val="99"/>
    <w:semiHidden/>
    <w:unhideWhenUsed/>
    <w:rsid w:val="00CC3E54"/>
  </w:style>
  <w:style w:type="numbering" w:customStyle="1" w:styleId="2112">
    <w:name w:val="Заголовок 2 уровень11"/>
    <w:basedOn w:val="af9"/>
    <w:uiPriority w:val="99"/>
    <w:rsid w:val="00CC3E54"/>
  </w:style>
  <w:style w:type="numbering" w:customStyle="1" w:styleId="3111">
    <w:name w:val="Заголовок 3 ур11"/>
    <w:basedOn w:val="af9"/>
    <w:uiPriority w:val="99"/>
    <w:rsid w:val="00CC3E54"/>
  </w:style>
  <w:style w:type="table" w:customStyle="1" w:styleId="11170">
    <w:name w:val="Светлая заливка1117"/>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9"/>
    <w:next w:val="111111"/>
    <w:locked/>
    <w:rsid w:val="00CC3E54"/>
  </w:style>
  <w:style w:type="numbering" w:customStyle="1" w:styleId="11111311">
    <w:name w:val="1 / 1.1 / 1.1.311"/>
    <w:basedOn w:val="af9"/>
    <w:next w:val="111111"/>
    <w:locked/>
    <w:rsid w:val="00CC3E54"/>
  </w:style>
  <w:style w:type="numbering" w:customStyle="1" w:styleId="2210">
    <w:name w:val="Нет списка221"/>
    <w:next w:val="af9"/>
    <w:semiHidden/>
    <w:unhideWhenUsed/>
    <w:rsid w:val="00CC3E54"/>
  </w:style>
  <w:style w:type="numbering" w:customStyle="1" w:styleId="11111411">
    <w:name w:val="1 / 1.1 / 1.1.411"/>
    <w:basedOn w:val="af9"/>
    <w:next w:val="111111"/>
    <w:rsid w:val="00CC3E54"/>
  </w:style>
  <w:style w:type="numbering" w:customStyle="1" w:styleId="11220">
    <w:name w:val="Нет списка1122"/>
    <w:next w:val="af9"/>
    <w:uiPriority w:val="99"/>
    <w:semiHidden/>
    <w:unhideWhenUsed/>
    <w:rsid w:val="00CC3E54"/>
  </w:style>
  <w:style w:type="numbering" w:customStyle="1" w:styleId="21120">
    <w:name w:val="Нет списка2112"/>
    <w:next w:val="af9"/>
    <w:uiPriority w:val="99"/>
    <w:semiHidden/>
    <w:unhideWhenUsed/>
    <w:rsid w:val="00CC3E54"/>
  </w:style>
  <w:style w:type="numbering" w:customStyle="1" w:styleId="111120">
    <w:name w:val="Нет списка11112"/>
    <w:next w:val="af9"/>
    <w:semiHidden/>
    <w:unhideWhenUsed/>
    <w:rsid w:val="00CC3E54"/>
  </w:style>
  <w:style w:type="numbering" w:customStyle="1" w:styleId="3120">
    <w:name w:val="Нет списка312"/>
    <w:next w:val="af9"/>
    <w:semiHidden/>
    <w:unhideWhenUsed/>
    <w:rsid w:val="00CC3E54"/>
  </w:style>
  <w:style w:type="numbering" w:customStyle="1" w:styleId="4110">
    <w:name w:val="Нет списка411"/>
    <w:next w:val="af9"/>
    <w:uiPriority w:val="99"/>
    <w:semiHidden/>
    <w:unhideWhenUsed/>
    <w:rsid w:val="00CC3E54"/>
  </w:style>
  <w:style w:type="numbering" w:customStyle="1" w:styleId="5111">
    <w:name w:val="Нет списка511"/>
    <w:next w:val="af9"/>
    <w:uiPriority w:val="99"/>
    <w:semiHidden/>
    <w:unhideWhenUsed/>
    <w:rsid w:val="00CC3E54"/>
  </w:style>
  <w:style w:type="numbering" w:customStyle="1" w:styleId="611">
    <w:name w:val="Нет списка611"/>
    <w:next w:val="af9"/>
    <w:uiPriority w:val="99"/>
    <w:semiHidden/>
    <w:unhideWhenUsed/>
    <w:rsid w:val="00CC3E54"/>
  </w:style>
  <w:style w:type="numbering" w:customStyle="1" w:styleId="711">
    <w:name w:val="Нет списка711"/>
    <w:next w:val="af9"/>
    <w:uiPriority w:val="99"/>
    <w:semiHidden/>
    <w:unhideWhenUsed/>
    <w:rsid w:val="00CC3E54"/>
  </w:style>
  <w:style w:type="numbering" w:customStyle="1" w:styleId="8110">
    <w:name w:val="Нет списка811"/>
    <w:next w:val="af9"/>
    <w:uiPriority w:val="99"/>
    <w:semiHidden/>
    <w:unhideWhenUsed/>
    <w:rsid w:val="00CC3E54"/>
  </w:style>
  <w:style w:type="numbering" w:customStyle="1" w:styleId="600">
    <w:name w:val="Нет списка60"/>
    <w:next w:val="af9"/>
    <w:uiPriority w:val="99"/>
    <w:semiHidden/>
    <w:unhideWhenUsed/>
    <w:rsid w:val="00CC3E54"/>
  </w:style>
  <w:style w:type="numbering" w:customStyle="1" w:styleId="1111116">
    <w:name w:val="1 / 1.1 / 1.1.16"/>
    <w:basedOn w:val="af9"/>
    <w:next w:val="111111"/>
    <w:locked/>
    <w:rsid w:val="00CC3E54"/>
  </w:style>
  <w:style w:type="numbering" w:customStyle="1" w:styleId="1240">
    <w:name w:val="Нет списка124"/>
    <w:next w:val="af9"/>
    <w:uiPriority w:val="99"/>
    <w:semiHidden/>
    <w:unhideWhenUsed/>
    <w:rsid w:val="00CC3E54"/>
  </w:style>
  <w:style w:type="numbering" w:customStyle="1" w:styleId="2121">
    <w:name w:val="Заголовок 2 уровень12"/>
    <w:basedOn w:val="af9"/>
    <w:uiPriority w:val="99"/>
    <w:rsid w:val="00CC3E54"/>
  </w:style>
  <w:style w:type="numbering" w:customStyle="1" w:styleId="3121">
    <w:name w:val="Заголовок 3 ур12"/>
    <w:basedOn w:val="af9"/>
    <w:uiPriority w:val="99"/>
    <w:rsid w:val="00CC3E54"/>
  </w:style>
  <w:style w:type="table" w:customStyle="1" w:styleId="11180">
    <w:name w:val="Светлая заливка1118"/>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9"/>
    <w:next w:val="111111"/>
    <w:locked/>
    <w:rsid w:val="00CC3E54"/>
  </w:style>
  <w:style w:type="numbering" w:customStyle="1" w:styleId="11111312">
    <w:name w:val="1 / 1.1 / 1.1.312"/>
    <w:basedOn w:val="af9"/>
    <w:next w:val="111111"/>
    <w:locked/>
    <w:rsid w:val="00CC3E54"/>
  </w:style>
  <w:style w:type="numbering" w:customStyle="1" w:styleId="2220">
    <w:name w:val="Нет списка222"/>
    <w:next w:val="af9"/>
    <w:uiPriority w:val="99"/>
    <w:semiHidden/>
    <w:unhideWhenUsed/>
    <w:rsid w:val="00CC3E54"/>
  </w:style>
  <w:style w:type="numbering" w:customStyle="1" w:styleId="11111412">
    <w:name w:val="1 / 1.1 / 1.1.412"/>
    <w:basedOn w:val="af9"/>
    <w:next w:val="111111"/>
    <w:rsid w:val="00CC3E54"/>
  </w:style>
  <w:style w:type="numbering" w:customStyle="1" w:styleId="11230">
    <w:name w:val="Нет списка1123"/>
    <w:next w:val="af9"/>
    <w:uiPriority w:val="99"/>
    <w:semiHidden/>
    <w:unhideWhenUsed/>
    <w:rsid w:val="00CC3E54"/>
  </w:style>
  <w:style w:type="numbering" w:customStyle="1" w:styleId="2113">
    <w:name w:val="Нет списка2113"/>
    <w:next w:val="af9"/>
    <w:uiPriority w:val="99"/>
    <w:semiHidden/>
    <w:unhideWhenUsed/>
    <w:rsid w:val="00CC3E54"/>
  </w:style>
  <w:style w:type="numbering" w:customStyle="1" w:styleId="11113">
    <w:name w:val="Нет списка11113"/>
    <w:next w:val="af9"/>
    <w:uiPriority w:val="99"/>
    <w:semiHidden/>
    <w:unhideWhenUsed/>
    <w:rsid w:val="00CC3E54"/>
  </w:style>
  <w:style w:type="numbering" w:customStyle="1" w:styleId="3130">
    <w:name w:val="Нет списка313"/>
    <w:next w:val="af9"/>
    <w:semiHidden/>
    <w:unhideWhenUsed/>
    <w:rsid w:val="00CC3E54"/>
  </w:style>
  <w:style w:type="numbering" w:customStyle="1" w:styleId="412">
    <w:name w:val="Нет списка412"/>
    <w:next w:val="af9"/>
    <w:uiPriority w:val="99"/>
    <w:semiHidden/>
    <w:unhideWhenUsed/>
    <w:rsid w:val="00CC3E54"/>
  </w:style>
  <w:style w:type="numbering" w:customStyle="1" w:styleId="5120">
    <w:name w:val="Нет списка512"/>
    <w:next w:val="af9"/>
    <w:uiPriority w:val="99"/>
    <w:semiHidden/>
    <w:unhideWhenUsed/>
    <w:rsid w:val="00CC3E54"/>
  </w:style>
  <w:style w:type="numbering" w:customStyle="1" w:styleId="612">
    <w:name w:val="Нет списка612"/>
    <w:next w:val="af9"/>
    <w:uiPriority w:val="99"/>
    <w:semiHidden/>
    <w:unhideWhenUsed/>
    <w:rsid w:val="00CC3E54"/>
  </w:style>
  <w:style w:type="numbering" w:customStyle="1" w:styleId="712">
    <w:name w:val="Нет списка712"/>
    <w:next w:val="af9"/>
    <w:uiPriority w:val="99"/>
    <w:semiHidden/>
    <w:unhideWhenUsed/>
    <w:rsid w:val="00CC3E54"/>
  </w:style>
  <w:style w:type="numbering" w:customStyle="1" w:styleId="812">
    <w:name w:val="Нет списка812"/>
    <w:next w:val="af9"/>
    <w:uiPriority w:val="99"/>
    <w:semiHidden/>
    <w:unhideWhenUsed/>
    <w:rsid w:val="00CC3E54"/>
  </w:style>
  <w:style w:type="numbering" w:customStyle="1" w:styleId="700">
    <w:name w:val="Нет списка70"/>
    <w:next w:val="af9"/>
    <w:uiPriority w:val="99"/>
    <w:semiHidden/>
    <w:unhideWhenUsed/>
    <w:rsid w:val="00CC3E54"/>
  </w:style>
  <w:style w:type="numbering" w:customStyle="1" w:styleId="1111117">
    <w:name w:val="1 / 1.1 / 1.1.17"/>
    <w:basedOn w:val="af9"/>
    <w:next w:val="111111"/>
    <w:locked/>
    <w:rsid w:val="00CC3E54"/>
  </w:style>
  <w:style w:type="numbering" w:customStyle="1" w:styleId="1250">
    <w:name w:val="Нет списка125"/>
    <w:next w:val="af9"/>
    <w:uiPriority w:val="99"/>
    <w:semiHidden/>
    <w:unhideWhenUsed/>
    <w:rsid w:val="00CC3E54"/>
  </w:style>
  <w:style w:type="numbering" w:customStyle="1" w:styleId="2131">
    <w:name w:val="Заголовок 2 уровень13"/>
    <w:basedOn w:val="af9"/>
    <w:uiPriority w:val="99"/>
    <w:rsid w:val="00CC3E54"/>
  </w:style>
  <w:style w:type="numbering" w:customStyle="1" w:styleId="313">
    <w:name w:val="Заголовок 3 ур13"/>
    <w:basedOn w:val="af9"/>
    <w:uiPriority w:val="99"/>
    <w:rsid w:val="00CC3E54"/>
    <w:pPr>
      <w:numPr>
        <w:numId w:val="107"/>
      </w:numPr>
    </w:pPr>
  </w:style>
  <w:style w:type="table" w:customStyle="1" w:styleId="11190">
    <w:name w:val="Светлая заливка1119"/>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9"/>
    <w:next w:val="111111"/>
    <w:locked/>
    <w:rsid w:val="00CC3E54"/>
  </w:style>
  <w:style w:type="numbering" w:customStyle="1" w:styleId="11111313">
    <w:name w:val="1 / 1.1 / 1.1.313"/>
    <w:basedOn w:val="af9"/>
    <w:next w:val="111111"/>
    <w:locked/>
    <w:rsid w:val="00CC3E54"/>
  </w:style>
  <w:style w:type="numbering" w:customStyle="1" w:styleId="223">
    <w:name w:val="Нет списка223"/>
    <w:next w:val="af9"/>
    <w:uiPriority w:val="99"/>
    <w:semiHidden/>
    <w:unhideWhenUsed/>
    <w:rsid w:val="00CC3E54"/>
  </w:style>
  <w:style w:type="numbering" w:customStyle="1" w:styleId="11111413">
    <w:name w:val="1 / 1.1 / 1.1.413"/>
    <w:basedOn w:val="af9"/>
    <w:next w:val="111111"/>
    <w:rsid w:val="00CC3E54"/>
  </w:style>
  <w:style w:type="numbering" w:customStyle="1" w:styleId="1124">
    <w:name w:val="Нет списка1124"/>
    <w:next w:val="af9"/>
    <w:uiPriority w:val="99"/>
    <w:semiHidden/>
    <w:unhideWhenUsed/>
    <w:rsid w:val="00CC3E54"/>
  </w:style>
  <w:style w:type="numbering" w:customStyle="1" w:styleId="2114">
    <w:name w:val="Нет списка2114"/>
    <w:next w:val="af9"/>
    <w:uiPriority w:val="99"/>
    <w:semiHidden/>
    <w:unhideWhenUsed/>
    <w:rsid w:val="00CC3E54"/>
  </w:style>
  <w:style w:type="numbering" w:customStyle="1" w:styleId="11114">
    <w:name w:val="Нет списка11114"/>
    <w:next w:val="af9"/>
    <w:uiPriority w:val="99"/>
    <w:semiHidden/>
    <w:unhideWhenUsed/>
    <w:rsid w:val="00CC3E54"/>
  </w:style>
  <w:style w:type="numbering" w:customStyle="1" w:styleId="3140">
    <w:name w:val="Нет списка314"/>
    <w:next w:val="af9"/>
    <w:semiHidden/>
    <w:unhideWhenUsed/>
    <w:rsid w:val="00CC3E54"/>
  </w:style>
  <w:style w:type="numbering" w:customStyle="1" w:styleId="413">
    <w:name w:val="Нет списка413"/>
    <w:next w:val="af9"/>
    <w:uiPriority w:val="99"/>
    <w:semiHidden/>
    <w:unhideWhenUsed/>
    <w:rsid w:val="00CC3E54"/>
  </w:style>
  <w:style w:type="numbering" w:customStyle="1" w:styleId="513">
    <w:name w:val="Нет списка513"/>
    <w:next w:val="af9"/>
    <w:uiPriority w:val="99"/>
    <w:semiHidden/>
    <w:unhideWhenUsed/>
    <w:rsid w:val="00CC3E54"/>
  </w:style>
  <w:style w:type="numbering" w:customStyle="1" w:styleId="613">
    <w:name w:val="Нет списка613"/>
    <w:next w:val="af9"/>
    <w:uiPriority w:val="99"/>
    <w:semiHidden/>
    <w:unhideWhenUsed/>
    <w:rsid w:val="00CC3E54"/>
  </w:style>
  <w:style w:type="numbering" w:customStyle="1" w:styleId="713">
    <w:name w:val="Нет списка713"/>
    <w:next w:val="af9"/>
    <w:uiPriority w:val="99"/>
    <w:semiHidden/>
    <w:unhideWhenUsed/>
    <w:rsid w:val="00CC3E54"/>
  </w:style>
  <w:style w:type="numbering" w:customStyle="1" w:styleId="813">
    <w:name w:val="Нет списка813"/>
    <w:next w:val="af9"/>
    <w:uiPriority w:val="99"/>
    <w:semiHidden/>
    <w:unhideWhenUsed/>
    <w:rsid w:val="00CC3E54"/>
  </w:style>
  <w:style w:type="paragraph" w:customStyle="1" w:styleId="xl47929">
    <w:name w:val="xl47929"/>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30">
    <w:name w:val="xl47930"/>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31">
    <w:name w:val="xl4793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47932">
    <w:name w:val="xl47932"/>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33">
    <w:name w:val="xl4793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47934">
    <w:name w:val="xl47934"/>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47935">
    <w:name w:val="xl47935"/>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7936">
    <w:name w:val="xl47936"/>
    <w:basedOn w:val="af6"/>
    <w:rsid w:val="00CC3E5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line="240" w:lineRule="auto"/>
      <w:jc w:val="center"/>
      <w:textAlignment w:val="top"/>
    </w:pPr>
    <w:rPr>
      <w:rFonts w:ascii="Times New Roman" w:eastAsia="Times New Roman" w:hAnsi="Times New Roman" w:cs="Times New Roman"/>
      <w:color w:val="FF0000"/>
      <w:sz w:val="24"/>
      <w:szCs w:val="24"/>
      <w:lang w:eastAsia="ru-RU"/>
    </w:rPr>
  </w:style>
  <w:style w:type="paragraph" w:customStyle="1" w:styleId="xl47937">
    <w:name w:val="xl47937"/>
    <w:basedOn w:val="af6"/>
    <w:rsid w:val="00CC3E5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47938">
    <w:name w:val="xl47938"/>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7939">
    <w:name w:val="xl47939"/>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top"/>
    </w:pPr>
    <w:rPr>
      <w:rFonts w:ascii="Times New Roman" w:eastAsia="Times New Roman" w:hAnsi="Times New Roman" w:cs="Times New Roman"/>
      <w:color w:val="FF0000"/>
      <w:sz w:val="24"/>
      <w:szCs w:val="24"/>
      <w:lang w:eastAsia="ru-RU"/>
    </w:rPr>
  </w:style>
  <w:style w:type="paragraph" w:customStyle="1" w:styleId="xl47940">
    <w:name w:val="xl47940"/>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838">
    <w:name w:val="xl838"/>
    <w:basedOn w:val="af6"/>
    <w:qFormat/>
    <w:rsid w:val="00CC3E54"/>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39">
    <w:name w:val="xl839"/>
    <w:basedOn w:val="af6"/>
    <w:qFormat/>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0">
    <w:name w:val="xl840"/>
    <w:basedOn w:val="af6"/>
    <w:qFormat/>
    <w:rsid w:val="00CC3E54"/>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41">
    <w:name w:val="xl841"/>
    <w:basedOn w:val="af6"/>
    <w:qFormat/>
    <w:rsid w:val="00CC3E54"/>
    <w:pPr>
      <w:pBdr>
        <w:bottom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42">
    <w:name w:val="xl842"/>
    <w:basedOn w:val="af6"/>
    <w:qFormat/>
    <w:rsid w:val="00CC3E54"/>
    <w:pPr>
      <w:pBdr>
        <w:bottom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843">
    <w:name w:val="xl843"/>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844">
    <w:name w:val="xl844"/>
    <w:basedOn w:val="af6"/>
    <w:qFormat/>
    <w:rsid w:val="00CC3E54"/>
    <w:pPr>
      <w:pBdr>
        <w:top w:val="single" w:sz="8" w:space="0" w:color="auto"/>
        <w:left w:val="single" w:sz="8" w:space="0" w:color="auto"/>
        <w:bottom w:val="single" w:sz="8" w:space="0" w:color="auto"/>
      </w:pBdr>
      <w:shd w:val="clear" w:color="000000" w:fill="99CCFF"/>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845">
    <w:name w:val="xl845"/>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46">
    <w:name w:val="xl846"/>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847">
    <w:name w:val="xl847"/>
    <w:basedOn w:val="af6"/>
    <w:qFormat/>
    <w:rsid w:val="00CC3E54"/>
    <w:pPr>
      <w:pBdr>
        <w:top w:val="single" w:sz="8" w:space="0" w:color="auto"/>
        <w:left w:val="single" w:sz="8" w:space="0" w:color="auto"/>
        <w:bottom w:val="single" w:sz="8" w:space="0" w:color="auto"/>
      </w:pBdr>
      <w:shd w:val="clear" w:color="000000" w:fill="99CCFF"/>
      <w:spacing w:before="100" w:beforeAutospacing="1" w:after="100" w:afterAutospacing="1" w:line="240" w:lineRule="auto"/>
      <w:textAlignment w:val="top"/>
    </w:pPr>
    <w:rPr>
      <w:rFonts w:ascii="Times New Roman" w:eastAsia="Times New Roman" w:hAnsi="Times New Roman" w:cs="Times New Roman"/>
      <w:color w:val="000000"/>
      <w:sz w:val="18"/>
      <w:szCs w:val="18"/>
      <w:lang w:eastAsia="ru-RU"/>
    </w:rPr>
  </w:style>
  <w:style w:type="paragraph" w:customStyle="1" w:styleId="xl848">
    <w:name w:val="xl848"/>
    <w:basedOn w:val="af6"/>
    <w:qFormat/>
    <w:rsid w:val="00CC3E54"/>
    <w:pPr>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849">
    <w:name w:val="xl849"/>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850">
    <w:name w:val="xl850"/>
    <w:basedOn w:val="af6"/>
    <w:qFormat/>
    <w:rsid w:val="00CC3E54"/>
    <w:pPr>
      <w:pBdr>
        <w:top w:val="single" w:sz="8" w:space="0" w:color="auto"/>
        <w:left w:val="single" w:sz="8" w:space="0" w:color="auto"/>
        <w:bottom w:val="single" w:sz="8" w:space="0" w:color="auto"/>
      </w:pBdr>
      <w:shd w:val="clear" w:color="000000" w:fill="99CCFF"/>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51">
    <w:name w:val="xl851"/>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52">
    <w:name w:val="xl852"/>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853">
    <w:name w:val="xl853"/>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854">
    <w:name w:val="xl854"/>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55">
    <w:name w:val="xl855"/>
    <w:basedOn w:val="af6"/>
    <w:qFormat/>
    <w:rsid w:val="00CC3E54"/>
    <w:pPr>
      <w:pBdr>
        <w:top w:val="single" w:sz="8" w:space="0" w:color="auto"/>
        <w:left w:val="single" w:sz="8" w:space="0" w:color="auto"/>
        <w:bottom w:val="single" w:sz="8" w:space="0" w:color="auto"/>
      </w:pBdr>
      <w:shd w:val="clear" w:color="000000" w:fill="99CCFF"/>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56">
    <w:name w:val="xl856"/>
    <w:basedOn w:val="af6"/>
    <w:qFormat/>
    <w:rsid w:val="00CC3E54"/>
    <w:pPr>
      <w:pBdr>
        <w:top w:val="single" w:sz="8" w:space="0" w:color="auto"/>
        <w:left w:val="single" w:sz="8" w:space="0" w:color="auto"/>
        <w:bottom w:val="single" w:sz="8" w:space="0" w:color="auto"/>
      </w:pBdr>
      <w:shd w:val="clear" w:color="000000" w:fill="99CCFF"/>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57">
    <w:name w:val="xl857"/>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58">
    <w:name w:val="xl858"/>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859">
    <w:name w:val="xl859"/>
    <w:basedOn w:val="af6"/>
    <w:qFormat/>
    <w:rsid w:val="00CC3E54"/>
    <w:pPr>
      <w:pBdr>
        <w:top w:val="single" w:sz="8" w:space="0" w:color="auto"/>
        <w:left w:val="single" w:sz="8" w:space="0" w:color="auto"/>
        <w:bottom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ru-RU"/>
    </w:rPr>
  </w:style>
  <w:style w:type="paragraph" w:customStyle="1" w:styleId="xl860">
    <w:name w:val="xl860"/>
    <w:basedOn w:val="af6"/>
    <w:qFormat/>
    <w:rsid w:val="00CC3E54"/>
    <w:pPr>
      <w:spacing w:before="100" w:beforeAutospacing="1" w:after="100" w:afterAutospacing="1" w:line="240" w:lineRule="auto"/>
      <w:textAlignment w:val="top"/>
    </w:pPr>
    <w:rPr>
      <w:rFonts w:ascii="Times New Roman" w:eastAsia="Times New Roman" w:hAnsi="Times New Roman" w:cs="Times New Roman"/>
      <w:color w:val="000000"/>
      <w:sz w:val="18"/>
      <w:szCs w:val="18"/>
      <w:lang w:eastAsia="ru-RU"/>
    </w:rPr>
  </w:style>
  <w:style w:type="paragraph" w:customStyle="1" w:styleId="xl861">
    <w:name w:val="xl861"/>
    <w:basedOn w:val="af6"/>
    <w:qFormat/>
    <w:rsid w:val="00CC3E5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862">
    <w:name w:val="xl862"/>
    <w:basedOn w:val="af6"/>
    <w:qFormat/>
    <w:rsid w:val="00CC3E54"/>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63">
    <w:name w:val="xl863"/>
    <w:basedOn w:val="af6"/>
    <w:qFormat/>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64">
    <w:name w:val="xl864"/>
    <w:basedOn w:val="af6"/>
    <w:qFormat/>
    <w:rsid w:val="00CC3E5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865">
    <w:name w:val="xl865"/>
    <w:basedOn w:val="af6"/>
    <w:qFormat/>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66">
    <w:name w:val="xl866"/>
    <w:basedOn w:val="af6"/>
    <w:qFormat/>
    <w:rsid w:val="00CC3E54"/>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67">
    <w:name w:val="xl867"/>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68">
    <w:name w:val="xl868"/>
    <w:basedOn w:val="af6"/>
    <w:qFormat/>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69">
    <w:name w:val="xl869"/>
    <w:basedOn w:val="af6"/>
    <w:qFormat/>
    <w:rsid w:val="00CC3E5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color w:val="000000"/>
      <w:sz w:val="18"/>
      <w:szCs w:val="18"/>
      <w:lang w:eastAsia="ru-RU"/>
    </w:rPr>
  </w:style>
  <w:style w:type="paragraph" w:customStyle="1" w:styleId="xl870">
    <w:name w:val="xl870"/>
    <w:basedOn w:val="af6"/>
    <w:qFormat/>
    <w:rsid w:val="00CC3E5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871">
    <w:name w:val="xl871"/>
    <w:basedOn w:val="af6"/>
    <w:qFormat/>
    <w:rsid w:val="00CC3E54"/>
    <w:pPr>
      <w:pBdr>
        <w:left w:val="single" w:sz="8" w:space="0" w:color="auto"/>
        <w:bottom w:val="single" w:sz="8" w:space="0" w:color="auto"/>
        <w:right w:val="single" w:sz="8" w:space="0" w:color="auto"/>
      </w:pBdr>
      <w:shd w:val="clear" w:color="000000" w:fill="99CCFF"/>
      <w:spacing w:before="100" w:beforeAutospacing="1" w:after="100" w:afterAutospacing="1" w:line="240" w:lineRule="auto"/>
      <w:textAlignment w:val="top"/>
    </w:pPr>
    <w:rPr>
      <w:rFonts w:ascii="Times New Roman" w:eastAsia="Times New Roman" w:hAnsi="Times New Roman" w:cs="Times New Roman"/>
      <w:color w:val="000000"/>
      <w:sz w:val="18"/>
      <w:szCs w:val="18"/>
      <w:lang w:eastAsia="ru-RU"/>
    </w:rPr>
  </w:style>
  <w:style w:type="paragraph" w:customStyle="1" w:styleId="xl872">
    <w:name w:val="xl872"/>
    <w:basedOn w:val="af6"/>
    <w:qFormat/>
    <w:rsid w:val="00CC3E54"/>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873">
    <w:name w:val="xl873"/>
    <w:basedOn w:val="af6"/>
    <w:qFormat/>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table" w:styleId="-4">
    <w:name w:val="Light Grid Accent 4"/>
    <w:basedOn w:val="af8"/>
    <w:uiPriority w:val="62"/>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Arial Narrow" w:eastAsia="Times New Roman" w:hAnsi="Arial Narrow"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ial Narrow" w:eastAsia="Times New Roman" w:hAnsi="Arial Narrow"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ial Narrow" w:eastAsia="Times New Roman" w:hAnsi="Arial Narrow" w:cs="Times New Roman"/>
        <w:b/>
        <w:bCs/>
      </w:rPr>
    </w:tblStylePr>
    <w:tblStylePr w:type="lastCol">
      <w:rPr>
        <w:rFonts w:ascii="Arial Narrow" w:eastAsia="Times New Roman" w:hAnsi="Arial Narrow"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8"/>
    <w:next w:val="-4"/>
    <w:uiPriority w:val="62"/>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Arial Narrow" w:eastAsia="Times New Roman" w:hAnsi="Arial Narrow"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ial Narrow" w:eastAsia="Times New Roman" w:hAnsi="Arial Narrow"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ial Narrow" w:eastAsia="Times New Roman" w:hAnsi="Arial Narrow" w:cs="Times New Roman"/>
        <w:b/>
        <w:bCs/>
      </w:rPr>
    </w:tblStylePr>
    <w:tblStylePr w:type="lastCol">
      <w:rPr>
        <w:rFonts w:ascii="Arial Narrow" w:eastAsia="Times New Roman" w:hAnsi="Arial Narrow"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9"/>
    <w:uiPriority w:val="99"/>
    <w:semiHidden/>
    <w:unhideWhenUsed/>
    <w:rsid w:val="00CC3E54"/>
  </w:style>
  <w:style w:type="numbering" w:customStyle="1" w:styleId="1111118">
    <w:name w:val="1 / 1.1 / 1.1.18"/>
    <w:basedOn w:val="af9"/>
    <w:next w:val="111111"/>
    <w:locked/>
    <w:rsid w:val="00CC3E54"/>
  </w:style>
  <w:style w:type="numbering" w:customStyle="1" w:styleId="1260">
    <w:name w:val="Нет списка126"/>
    <w:next w:val="af9"/>
    <w:uiPriority w:val="99"/>
    <w:semiHidden/>
    <w:unhideWhenUsed/>
    <w:rsid w:val="00CC3E54"/>
  </w:style>
  <w:style w:type="table" w:customStyle="1" w:styleId="151">
    <w:name w:val="Светлая заливка15"/>
    <w:basedOn w:val="af8"/>
    <w:uiPriority w:val="60"/>
    <w:rsid w:val="00CC3E5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4">
    <w:name w:val="Светлая заливка22"/>
    <w:basedOn w:val="af8"/>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b">
    <w:name w:val="Сетка таблицы31"/>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Заголовок 2 уровень14"/>
    <w:basedOn w:val="af9"/>
    <w:uiPriority w:val="99"/>
    <w:rsid w:val="00CC3E54"/>
  </w:style>
  <w:style w:type="numbering" w:customStyle="1" w:styleId="3141">
    <w:name w:val="Заголовок 3 ур14"/>
    <w:basedOn w:val="af9"/>
    <w:uiPriority w:val="99"/>
    <w:rsid w:val="00CC3E54"/>
  </w:style>
  <w:style w:type="numbering" w:customStyle="1" w:styleId="2240">
    <w:name w:val="Нет списка224"/>
    <w:next w:val="af9"/>
    <w:uiPriority w:val="99"/>
    <w:semiHidden/>
    <w:unhideWhenUsed/>
    <w:rsid w:val="00CC3E54"/>
  </w:style>
  <w:style w:type="table" w:customStyle="1" w:styleId="342">
    <w:name w:val="Светлая заливка34"/>
    <w:basedOn w:val="af8"/>
    <w:next w:val="LightShading1"/>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4">
    <w:name w:val="рпдлпжлопж1"/>
    <w:basedOn w:val="af8"/>
    <w:uiPriority w:val="99"/>
    <w:rsid w:val="00CC3E54"/>
    <w:pPr>
      <w:spacing w:after="0" w:line="240" w:lineRule="auto"/>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4">
    <w:name w:val="1 / 1.1 / 1.1.214"/>
    <w:basedOn w:val="af9"/>
    <w:next w:val="111111"/>
    <w:locked/>
    <w:rsid w:val="00CC3E54"/>
  </w:style>
  <w:style w:type="numbering" w:customStyle="1" w:styleId="11111314">
    <w:name w:val="1 / 1.1 / 1.1.314"/>
    <w:basedOn w:val="af9"/>
    <w:next w:val="111111"/>
    <w:locked/>
    <w:rsid w:val="00CC3E54"/>
  </w:style>
  <w:style w:type="table" w:customStyle="1" w:styleId="3112">
    <w:name w:val="Светлая заливка311"/>
    <w:basedOn w:val="af8"/>
    <w:next w:val="af8"/>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414">
    <w:name w:val="1 / 1.1 / 1.1.414"/>
    <w:basedOn w:val="af9"/>
    <w:next w:val="111111"/>
    <w:rsid w:val="00CC3E54"/>
  </w:style>
  <w:style w:type="numbering" w:customStyle="1" w:styleId="1125">
    <w:name w:val="Нет списка1125"/>
    <w:next w:val="af9"/>
    <w:uiPriority w:val="99"/>
    <w:semiHidden/>
    <w:unhideWhenUsed/>
    <w:rsid w:val="00CC3E54"/>
  </w:style>
  <w:style w:type="table" w:customStyle="1" w:styleId="1310">
    <w:name w:val="Средний список 131"/>
    <w:basedOn w:val="af8"/>
    <w:uiPriority w:val="65"/>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
    <w:basedOn w:val="af8"/>
    <w:next w:val="132"/>
    <w:uiPriority w:val="65"/>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8"/>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5">
    <w:name w:val="Нет списка2115"/>
    <w:next w:val="af9"/>
    <w:uiPriority w:val="99"/>
    <w:semiHidden/>
    <w:unhideWhenUsed/>
    <w:rsid w:val="00CC3E54"/>
  </w:style>
  <w:style w:type="numbering" w:customStyle="1" w:styleId="11115">
    <w:name w:val="Нет списка11115"/>
    <w:next w:val="af9"/>
    <w:uiPriority w:val="99"/>
    <w:semiHidden/>
    <w:unhideWhenUsed/>
    <w:rsid w:val="00CC3E54"/>
  </w:style>
  <w:style w:type="numbering" w:customStyle="1" w:styleId="3150">
    <w:name w:val="Нет списка315"/>
    <w:next w:val="af9"/>
    <w:semiHidden/>
    <w:unhideWhenUsed/>
    <w:rsid w:val="00CC3E54"/>
  </w:style>
  <w:style w:type="table" w:customStyle="1" w:styleId="1212">
    <w:name w:val="Светлая заливка121"/>
    <w:basedOn w:val="af8"/>
    <w:next w:val="4f"/>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40">
    <w:name w:val="Нет списка414"/>
    <w:next w:val="af9"/>
    <w:uiPriority w:val="99"/>
    <w:semiHidden/>
    <w:unhideWhenUsed/>
    <w:rsid w:val="00CC3E54"/>
  </w:style>
  <w:style w:type="numbering" w:customStyle="1" w:styleId="514">
    <w:name w:val="Нет списка514"/>
    <w:next w:val="af9"/>
    <w:uiPriority w:val="99"/>
    <w:semiHidden/>
    <w:unhideWhenUsed/>
    <w:rsid w:val="00CC3E54"/>
  </w:style>
  <w:style w:type="table" w:customStyle="1" w:styleId="2116">
    <w:name w:val="Светлая заливка211"/>
    <w:basedOn w:val="af8"/>
    <w:next w:val="4f"/>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4">
    <w:name w:val="Нет списка614"/>
    <w:next w:val="af9"/>
    <w:uiPriority w:val="99"/>
    <w:semiHidden/>
    <w:unhideWhenUsed/>
    <w:rsid w:val="00CC3E54"/>
  </w:style>
  <w:style w:type="numbering" w:customStyle="1" w:styleId="714">
    <w:name w:val="Нет списка714"/>
    <w:next w:val="af9"/>
    <w:uiPriority w:val="99"/>
    <w:semiHidden/>
    <w:unhideWhenUsed/>
    <w:rsid w:val="00CC3E54"/>
  </w:style>
  <w:style w:type="table" w:customStyle="1" w:styleId="3210">
    <w:name w:val="Светлая заливка321"/>
    <w:basedOn w:val="af8"/>
    <w:next w:val="4f"/>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4">
    <w:name w:val="Нет списка814"/>
    <w:next w:val="af9"/>
    <w:uiPriority w:val="99"/>
    <w:semiHidden/>
    <w:unhideWhenUsed/>
    <w:rsid w:val="00CC3E54"/>
  </w:style>
  <w:style w:type="table" w:customStyle="1" w:styleId="3310">
    <w:name w:val="Светлая заливка331"/>
    <w:basedOn w:val="af8"/>
    <w:next w:val="4f"/>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next w:val="4f"/>
    <w:uiPriority w:val="60"/>
    <w:rsid w:val="00CC3E54"/>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f4">
    <w:name w:val="Перечисление без номера"/>
    <w:basedOn w:val="af6"/>
    <w:link w:val="afffffffe"/>
    <w:qFormat/>
    <w:rsid w:val="00CC3E54"/>
    <w:pPr>
      <w:numPr>
        <w:numId w:val="39"/>
      </w:numPr>
      <w:spacing w:before="120" w:after="120" w:line="240" w:lineRule="auto"/>
      <w:ind w:left="1570" w:hanging="357"/>
      <w:jc w:val="both"/>
    </w:pPr>
    <w:rPr>
      <w:rFonts w:ascii="Times New Roman" w:eastAsia="Calibri" w:hAnsi="Times New Roman" w:cs="Times New Roman"/>
      <w:sz w:val="24"/>
      <w:szCs w:val="28"/>
    </w:rPr>
  </w:style>
  <w:style w:type="character" w:customStyle="1" w:styleId="afffffffe">
    <w:name w:val="Перечисление без номера Знак"/>
    <w:link w:val="af4"/>
    <w:rsid w:val="00CC3E54"/>
    <w:rPr>
      <w:rFonts w:ascii="Times New Roman" w:eastAsia="Calibri" w:hAnsi="Times New Roman" w:cs="Times New Roman"/>
      <w:sz w:val="24"/>
      <w:szCs w:val="28"/>
    </w:rPr>
  </w:style>
  <w:style w:type="paragraph" w:customStyle="1" w:styleId="xl51738">
    <w:name w:val="xl51738"/>
    <w:basedOn w:val="af6"/>
    <w:uiPriority w:val="99"/>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6"/>
    <w:uiPriority w:val="99"/>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51741">
    <w:name w:val="xl51741"/>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42">
    <w:name w:val="xl51742"/>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43">
    <w:name w:val="xl51743"/>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44">
    <w:name w:val="xl51744"/>
    <w:basedOn w:val="af6"/>
    <w:uiPriority w:val="99"/>
    <w:rsid w:val="00CC3E54"/>
    <w:pPr>
      <w:pBdr>
        <w:top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6"/>
    <w:uiPriority w:val="99"/>
    <w:rsid w:val="00CC3E54"/>
    <w:pPr>
      <w:pBdr>
        <w:top w:val="single" w:sz="8" w:space="0" w:color="auto"/>
      </w:pBdr>
      <w:shd w:val="clear" w:color="000000" w:fill="FFFFFF"/>
      <w:spacing w:before="100" w:beforeAutospacing="1" w:after="100" w:afterAutospacing="1" w:line="240" w:lineRule="auto"/>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6"/>
    <w:uiPriority w:val="99"/>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6"/>
    <w:uiPriority w:val="99"/>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51750">
    <w:name w:val="xl51750"/>
    <w:basedOn w:val="af6"/>
    <w:uiPriority w:val="99"/>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6"/>
    <w:uiPriority w:val="99"/>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51752">
    <w:name w:val="xl51752"/>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6"/>
    <w:uiPriority w:val="99"/>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54">
    <w:name w:val="xl51754"/>
    <w:basedOn w:val="af6"/>
    <w:uiPriority w:val="99"/>
    <w:rsid w:val="00CC3E54"/>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55">
    <w:name w:val="xl51755"/>
    <w:basedOn w:val="af6"/>
    <w:uiPriority w:val="99"/>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56">
    <w:name w:val="xl51756"/>
    <w:basedOn w:val="af6"/>
    <w:uiPriority w:val="99"/>
    <w:rsid w:val="00CC3E5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6"/>
    <w:uiPriority w:val="99"/>
    <w:rsid w:val="00CC3E5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6"/>
    <w:uiPriority w:val="99"/>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6"/>
    <w:uiPriority w:val="99"/>
    <w:rsid w:val="00CC3E5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6"/>
    <w:uiPriority w:val="99"/>
    <w:rsid w:val="00CC3E5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6"/>
    <w:uiPriority w:val="99"/>
    <w:rsid w:val="00CC3E54"/>
    <w:pPr>
      <w:pBdr>
        <w:top w:val="single" w:sz="8" w:space="0" w:color="auto"/>
        <w:bottom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6"/>
    <w:uiPriority w:val="99"/>
    <w:rsid w:val="00CC3E5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63">
    <w:name w:val="xl51763"/>
    <w:basedOn w:val="af6"/>
    <w:uiPriority w:val="99"/>
    <w:rsid w:val="00CC3E5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64">
    <w:name w:val="xl51764"/>
    <w:basedOn w:val="af6"/>
    <w:uiPriority w:val="99"/>
    <w:rsid w:val="00CC3E5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xl51765">
    <w:name w:val="xl51765"/>
    <w:basedOn w:val="af6"/>
    <w:uiPriority w:val="99"/>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1766">
    <w:name w:val="xl51766"/>
    <w:basedOn w:val="af6"/>
    <w:uiPriority w:val="99"/>
    <w:rsid w:val="00CC3E54"/>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1767">
    <w:name w:val="xl51767"/>
    <w:basedOn w:val="af6"/>
    <w:uiPriority w:val="99"/>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51768">
    <w:name w:val="xl51768"/>
    <w:basedOn w:val="af6"/>
    <w:uiPriority w:val="99"/>
    <w:rsid w:val="00CC3E54"/>
    <w:pP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6"/>
    <w:uiPriority w:val="99"/>
    <w:rsid w:val="00CC3E54"/>
    <w:pPr>
      <w:pBdr>
        <w:bottom w:val="single" w:sz="8" w:space="0" w:color="auto"/>
        <w:right w:val="single" w:sz="8" w:space="0" w:color="auto"/>
      </w:pBdr>
      <w:spacing w:before="100" w:beforeAutospacing="1" w:after="100" w:afterAutospacing="1" w:line="240" w:lineRule="auto"/>
      <w:ind w:firstLineChars="200" w:firstLine="200"/>
      <w:textAlignment w:val="center"/>
    </w:pPr>
    <w:rPr>
      <w:rFonts w:ascii="Arial Unicode MS" w:eastAsia="Arial Unicode MS" w:hAnsi="Arial Unicode MS" w:cs="Arial Unicode MS"/>
      <w:sz w:val="20"/>
      <w:szCs w:val="20"/>
      <w:lang w:eastAsia="ru-RU"/>
    </w:rPr>
  </w:style>
  <w:style w:type="paragraph" w:customStyle="1" w:styleId="xl51770">
    <w:name w:val="xl51770"/>
    <w:basedOn w:val="af6"/>
    <w:uiPriority w:val="99"/>
    <w:rsid w:val="00CC3E54"/>
    <w:pPr>
      <w:pBdr>
        <w:bottom w:val="single" w:sz="8" w:space="0" w:color="auto"/>
        <w:right w:val="single" w:sz="8" w:space="0" w:color="auto"/>
      </w:pBdr>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6"/>
    <w:uiPriority w:val="99"/>
    <w:rsid w:val="00CC3E54"/>
    <w:pPr>
      <w:shd w:val="clear" w:color="000000" w:fill="FFFF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1772">
    <w:name w:val="xl51772"/>
    <w:basedOn w:val="af6"/>
    <w:uiPriority w:val="99"/>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6"/>
    <w:uiPriority w:val="99"/>
    <w:rsid w:val="00CC3E54"/>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Arial Unicode MS" w:eastAsia="Arial Unicode MS" w:hAnsi="Arial Unicode MS" w:cs="Arial Unicode MS"/>
      <w:sz w:val="20"/>
      <w:szCs w:val="20"/>
      <w:lang w:eastAsia="ru-RU"/>
    </w:rPr>
  </w:style>
  <w:style w:type="paragraph" w:customStyle="1" w:styleId="af">
    <w:name w:val="ТАБЛ"/>
    <w:basedOn w:val="af6"/>
    <w:link w:val="affffffff"/>
    <w:autoRedefine/>
    <w:qFormat/>
    <w:rsid w:val="00CC3E54"/>
    <w:pPr>
      <w:numPr>
        <w:numId w:val="40"/>
      </w:numPr>
      <w:tabs>
        <w:tab w:val="left" w:pos="1418"/>
      </w:tabs>
      <w:spacing w:after="0" w:line="240" w:lineRule="auto"/>
      <w:ind w:left="0" w:firstLine="0"/>
      <w:contextualSpacing/>
      <w:jc w:val="both"/>
    </w:pPr>
    <w:rPr>
      <w:rFonts w:ascii="Times New Roman" w:eastAsia="Calibri" w:hAnsi="Times New Roman" w:cs="Times New Roman"/>
      <w:b/>
      <w:szCs w:val="24"/>
    </w:rPr>
  </w:style>
  <w:style w:type="paragraph" w:customStyle="1" w:styleId="affffffff0">
    <w:name w:val="Мой Таб"/>
    <w:basedOn w:val="af"/>
    <w:link w:val="affffffff1"/>
    <w:qFormat/>
    <w:rsid w:val="00CC3E54"/>
    <w:pPr>
      <w:spacing w:before="120" w:after="120"/>
    </w:pPr>
  </w:style>
  <w:style w:type="character" w:customStyle="1" w:styleId="affffffff1">
    <w:name w:val="Мой Таб Знак"/>
    <w:link w:val="affffffff0"/>
    <w:rsid w:val="00CC3E54"/>
    <w:rPr>
      <w:rFonts w:ascii="Times New Roman" w:eastAsia="Calibri" w:hAnsi="Times New Roman" w:cs="Times New Roman"/>
      <w:b/>
      <w:szCs w:val="24"/>
    </w:rPr>
  </w:style>
  <w:style w:type="paragraph" w:customStyle="1" w:styleId="font7">
    <w:name w:val="font7"/>
    <w:basedOn w:val="af6"/>
    <w:qFormat/>
    <w:rsid w:val="00CC3E54"/>
    <w:pPr>
      <w:spacing w:before="100" w:beforeAutospacing="1" w:after="100" w:afterAutospacing="1" w:line="240" w:lineRule="auto"/>
    </w:pPr>
    <w:rPr>
      <w:rFonts w:ascii="Tahoma" w:eastAsia="Times New Roman" w:hAnsi="Tahoma" w:cs="Tahoma"/>
      <w:color w:val="000000"/>
      <w:sz w:val="18"/>
      <w:szCs w:val="18"/>
      <w:lang w:eastAsia="ru-RU"/>
    </w:rPr>
  </w:style>
  <w:style w:type="paragraph" w:styleId="affffffff2">
    <w:name w:val="Intense Quote"/>
    <w:basedOn w:val="af6"/>
    <w:next w:val="af6"/>
    <w:link w:val="affffffff3"/>
    <w:uiPriority w:val="30"/>
    <w:qFormat/>
    <w:rsid w:val="00CC3E54"/>
    <w:pPr>
      <w:pBdr>
        <w:bottom w:val="single" w:sz="4" w:space="4" w:color="4F81BD"/>
      </w:pBdr>
      <w:spacing w:before="200" w:after="280" w:line="360" w:lineRule="auto"/>
      <w:ind w:left="936" w:right="936" w:firstLine="709"/>
      <w:jc w:val="both"/>
    </w:pPr>
    <w:rPr>
      <w:rFonts w:ascii="Times New Roman" w:eastAsia="Times New Roman" w:hAnsi="Times New Roman" w:cs="Times New Roman"/>
      <w:b/>
      <w:bCs/>
      <w:i/>
      <w:iCs/>
      <w:color w:val="4F81BD"/>
      <w:sz w:val="26"/>
      <w:szCs w:val="26"/>
      <w:lang w:eastAsia="ru-RU"/>
    </w:rPr>
  </w:style>
  <w:style w:type="character" w:customStyle="1" w:styleId="affffffff3">
    <w:name w:val="Выделенная цитата Знак"/>
    <w:basedOn w:val="af7"/>
    <w:link w:val="affffffff2"/>
    <w:uiPriority w:val="30"/>
    <w:rsid w:val="00CC3E54"/>
    <w:rPr>
      <w:rFonts w:ascii="Times New Roman" w:eastAsia="Times New Roman" w:hAnsi="Times New Roman" w:cs="Times New Roman"/>
      <w:b/>
      <w:bCs/>
      <w:i/>
      <w:iCs/>
      <w:color w:val="4F81BD"/>
      <w:sz w:val="26"/>
      <w:szCs w:val="26"/>
      <w:lang w:eastAsia="ru-RU"/>
    </w:rPr>
  </w:style>
  <w:style w:type="paragraph" w:customStyle="1" w:styleId="xl54035">
    <w:name w:val="xl54035"/>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36">
    <w:name w:val="xl54036"/>
    <w:basedOn w:val="af6"/>
    <w:rsid w:val="00CC3E54"/>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4037">
    <w:name w:val="xl54037"/>
    <w:basedOn w:val="af6"/>
    <w:rsid w:val="00CC3E54"/>
    <w:pPr>
      <w:spacing w:before="100" w:beforeAutospacing="1" w:after="100" w:afterAutospacing="1" w:line="240" w:lineRule="auto"/>
    </w:pPr>
    <w:rPr>
      <w:rFonts w:ascii="Arial" w:eastAsia="Times New Roman" w:hAnsi="Arial" w:cs="Arial"/>
      <w:sz w:val="24"/>
      <w:szCs w:val="24"/>
      <w:lang w:eastAsia="ru-RU"/>
    </w:rPr>
  </w:style>
  <w:style w:type="paragraph" w:customStyle="1" w:styleId="xl54038">
    <w:name w:val="xl54038"/>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39">
    <w:name w:val="xl54039"/>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0">
    <w:name w:val="xl54040"/>
    <w:basedOn w:val="af6"/>
    <w:rsid w:val="00CC3E54"/>
    <w:pPr>
      <w:pBdr>
        <w:lef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1">
    <w:name w:val="xl54041"/>
    <w:basedOn w:val="af6"/>
    <w:rsid w:val="00CC3E54"/>
    <w:pP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042">
    <w:name w:val="xl5404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3">
    <w:name w:val="xl54043"/>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4">
    <w:name w:val="xl54044"/>
    <w:basedOn w:val="af6"/>
    <w:rsid w:val="00CC3E54"/>
    <w:pPr>
      <w:pBdr>
        <w:top w:val="single" w:sz="8" w:space="0" w:color="auto"/>
        <w:left w:val="single" w:sz="8" w:space="0" w:color="auto"/>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045">
    <w:name w:val="xl54045"/>
    <w:basedOn w:val="af6"/>
    <w:rsid w:val="00CC3E54"/>
    <w:pPr>
      <w:pBdr>
        <w:left w:val="single" w:sz="8" w:space="0" w:color="auto"/>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046">
    <w:name w:val="xl54046"/>
    <w:basedOn w:val="af6"/>
    <w:rsid w:val="00CC3E54"/>
    <w:pPr>
      <w:pBdr>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047">
    <w:name w:val="xl54047"/>
    <w:basedOn w:val="af6"/>
    <w:rsid w:val="00CC3E54"/>
    <w:pPr>
      <w:pBdr>
        <w:lef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8">
    <w:name w:val="xl54048"/>
    <w:basedOn w:val="af6"/>
    <w:rsid w:val="00CC3E54"/>
    <w:pPr>
      <w:pBdr>
        <w:top w:val="single" w:sz="8" w:space="0" w:color="auto"/>
        <w:lef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49">
    <w:name w:val="xl5404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0">
    <w:name w:val="xl5405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1">
    <w:name w:val="xl5405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2">
    <w:name w:val="xl5405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3">
    <w:name w:val="xl5405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4">
    <w:name w:val="xl5405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5">
    <w:name w:val="xl5405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6">
    <w:name w:val="xl5405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7">
    <w:name w:val="xl5405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8">
    <w:name w:val="xl5405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59">
    <w:name w:val="xl5405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0">
    <w:name w:val="xl5406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1">
    <w:name w:val="xl5406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2">
    <w:name w:val="xl5406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3">
    <w:name w:val="xl54063"/>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4">
    <w:name w:val="xl54064"/>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5">
    <w:name w:val="xl54065"/>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6">
    <w:name w:val="xl54066"/>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7">
    <w:name w:val="xl54067"/>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8">
    <w:name w:val="xl54068"/>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69">
    <w:name w:val="xl54069"/>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0">
    <w:name w:val="xl54070"/>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1">
    <w:name w:val="xl54071"/>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2">
    <w:name w:val="xl54072"/>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3">
    <w:name w:val="xl54073"/>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4">
    <w:name w:val="xl54074"/>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5">
    <w:name w:val="xl54075"/>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6">
    <w:name w:val="xl54076"/>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7">
    <w:name w:val="xl54077"/>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8">
    <w:name w:val="xl54078"/>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79">
    <w:name w:val="xl54079"/>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0">
    <w:name w:val="xl54080"/>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1">
    <w:name w:val="xl54081"/>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2">
    <w:name w:val="xl54082"/>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3">
    <w:name w:val="xl54083"/>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4">
    <w:name w:val="xl54084"/>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5">
    <w:name w:val="xl54085"/>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6">
    <w:name w:val="xl54086"/>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7">
    <w:name w:val="xl54087"/>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8">
    <w:name w:val="xl54088"/>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89">
    <w:name w:val="xl54089"/>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0">
    <w:name w:val="xl54090"/>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1">
    <w:name w:val="xl5409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2">
    <w:name w:val="xl5409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54093">
    <w:name w:val="xl54093"/>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54094">
    <w:name w:val="xl5409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5">
    <w:name w:val="xl5409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6">
    <w:name w:val="xl5409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7">
    <w:name w:val="xl5409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8">
    <w:name w:val="xl5409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099">
    <w:name w:val="xl5409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0">
    <w:name w:val="xl5410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1">
    <w:name w:val="xl5410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2">
    <w:name w:val="xl5410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3">
    <w:name w:val="xl54103"/>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4">
    <w:name w:val="xl54104"/>
    <w:basedOn w:val="af6"/>
    <w:rsid w:val="00CC3E54"/>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105">
    <w:name w:val="xl54105"/>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6">
    <w:name w:val="xl54106"/>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7">
    <w:name w:val="xl54107"/>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8">
    <w:name w:val="xl54108"/>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09">
    <w:name w:val="xl54109"/>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0">
    <w:name w:val="xl54110"/>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1">
    <w:name w:val="xl54111"/>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2">
    <w:name w:val="xl54112"/>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3">
    <w:name w:val="xl54113"/>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4">
    <w:name w:val="xl5411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115">
    <w:name w:val="xl5411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6">
    <w:name w:val="xl5411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7">
    <w:name w:val="xl5411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18">
    <w:name w:val="xl5411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4119">
    <w:name w:val="xl54119"/>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120">
    <w:name w:val="xl54120"/>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1">
    <w:name w:val="xl54121"/>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2">
    <w:name w:val="xl54122"/>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3">
    <w:name w:val="xl54123"/>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4">
    <w:name w:val="xl54124"/>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5">
    <w:name w:val="xl54125"/>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6">
    <w:name w:val="xl54126"/>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7">
    <w:name w:val="xl5412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28">
    <w:name w:val="xl5412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29">
    <w:name w:val="xl5412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30">
    <w:name w:val="xl5413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31">
    <w:name w:val="xl5413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54132">
    <w:name w:val="xl5413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4133">
    <w:name w:val="xl54133"/>
    <w:basedOn w:val="af6"/>
    <w:rsid w:val="00CC3E54"/>
    <w:pP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34">
    <w:name w:val="xl54134"/>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35">
    <w:name w:val="xl54135"/>
    <w:basedOn w:val="af6"/>
    <w:rsid w:val="00CC3E5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36">
    <w:name w:val="xl54136"/>
    <w:basedOn w:val="af6"/>
    <w:rsid w:val="00CC3E5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37">
    <w:name w:val="xl54137"/>
    <w:basedOn w:val="af6"/>
    <w:rsid w:val="00CC3E54"/>
    <w:pPr>
      <w:pBdr>
        <w:bottom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38">
    <w:name w:val="xl54138"/>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39">
    <w:name w:val="xl54139"/>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40">
    <w:name w:val="xl54140"/>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41">
    <w:name w:val="xl54141"/>
    <w:basedOn w:val="af6"/>
    <w:rsid w:val="00CC3E54"/>
    <w:pPr>
      <w:pBdr>
        <w:top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42">
    <w:name w:val="xl54142"/>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143">
    <w:name w:val="xl54143"/>
    <w:basedOn w:val="af6"/>
    <w:rsid w:val="00CC3E54"/>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44">
    <w:name w:val="xl54144"/>
    <w:basedOn w:val="af6"/>
    <w:rsid w:val="00CC3E5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45">
    <w:name w:val="xl5414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54146">
    <w:name w:val="xl54146"/>
    <w:basedOn w:val="af6"/>
    <w:rsid w:val="00CC3E54"/>
    <w:pPr>
      <w:pBdr>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47">
    <w:name w:val="xl54147"/>
    <w:basedOn w:val="af6"/>
    <w:rsid w:val="00CC3E54"/>
    <w:pPr>
      <w:pBdr>
        <w:top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148">
    <w:name w:val="xl54148"/>
    <w:basedOn w:val="af6"/>
    <w:rsid w:val="00CC3E54"/>
    <w:pP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49">
    <w:name w:val="xl5414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0">
    <w:name w:val="xl54150"/>
    <w:basedOn w:val="af6"/>
    <w:rsid w:val="00CC3E54"/>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1">
    <w:name w:val="xl54151"/>
    <w:basedOn w:val="af6"/>
    <w:rsid w:val="00CC3E54"/>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54152">
    <w:name w:val="xl54152"/>
    <w:basedOn w:val="af6"/>
    <w:rsid w:val="00CC3E5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54153">
    <w:name w:val="xl54153"/>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154">
    <w:name w:val="xl54154"/>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5">
    <w:name w:val="xl54155"/>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6">
    <w:name w:val="xl54156"/>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7">
    <w:name w:val="xl54157"/>
    <w:basedOn w:val="af6"/>
    <w:rsid w:val="00CC3E54"/>
    <w:pPr>
      <w:pBdr>
        <w:top w:val="single" w:sz="4" w:space="0" w:color="auto"/>
        <w:lef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8">
    <w:name w:val="xl54158"/>
    <w:basedOn w:val="af6"/>
    <w:rsid w:val="00CC3E54"/>
    <w:pPr>
      <w:pBdr>
        <w:left w:val="single" w:sz="8" w:space="0" w:color="auto"/>
        <w:bottom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59">
    <w:name w:val="xl54159"/>
    <w:basedOn w:val="af6"/>
    <w:rsid w:val="00CC3E54"/>
    <w:pPr>
      <w:pBdr>
        <w:top w:val="single" w:sz="4" w:space="0" w:color="auto"/>
        <w:left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0">
    <w:name w:val="xl54160"/>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1">
    <w:name w:val="xl54161"/>
    <w:basedOn w:val="af6"/>
    <w:rsid w:val="00CC3E54"/>
    <w:pPr>
      <w:pBdr>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2">
    <w:name w:val="xl54162"/>
    <w:basedOn w:val="af6"/>
    <w:rsid w:val="00CC3E54"/>
    <w:pPr>
      <w:pBdr>
        <w:left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3">
    <w:name w:val="xl54163"/>
    <w:basedOn w:val="af6"/>
    <w:rsid w:val="00CC3E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4">
    <w:name w:val="xl54164"/>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5">
    <w:name w:val="xl54165"/>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6">
    <w:name w:val="xl54166"/>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7">
    <w:name w:val="xl54167"/>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8">
    <w:name w:val="xl54168"/>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69">
    <w:name w:val="xl54169"/>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0">
    <w:name w:val="xl54170"/>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1">
    <w:name w:val="xl54171"/>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2">
    <w:name w:val="xl54172"/>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3">
    <w:name w:val="xl54173"/>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4">
    <w:name w:val="xl54174"/>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5">
    <w:name w:val="xl54175"/>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6">
    <w:name w:val="xl54176"/>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7">
    <w:name w:val="xl54177"/>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8">
    <w:name w:val="xl54178"/>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79">
    <w:name w:val="xl54179"/>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0">
    <w:name w:val="xl54180"/>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1">
    <w:name w:val="xl54181"/>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2">
    <w:name w:val="xl54182"/>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3">
    <w:name w:val="xl54183"/>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4">
    <w:name w:val="xl54184"/>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5">
    <w:name w:val="xl54185"/>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6">
    <w:name w:val="xl54186"/>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7">
    <w:name w:val="xl54187"/>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8">
    <w:name w:val="xl54188"/>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89">
    <w:name w:val="xl54189"/>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0">
    <w:name w:val="xl54190"/>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1">
    <w:name w:val="xl54191"/>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2">
    <w:name w:val="xl54192"/>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3">
    <w:name w:val="xl54193"/>
    <w:basedOn w:val="af6"/>
    <w:rsid w:val="00CC3E54"/>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194">
    <w:name w:val="xl54194"/>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5">
    <w:name w:val="xl54195"/>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6">
    <w:name w:val="xl54196"/>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7">
    <w:name w:val="xl54197"/>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8">
    <w:name w:val="xl54198"/>
    <w:basedOn w:val="af6"/>
    <w:rsid w:val="00CC3E54"/>
    <w:pPr>
      <w:pBdr>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199">
    <w:name w:val="xl54199"/>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00">
    <w:name w:val="xl54200"/>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01">
    <w:name w:val="xl54201"/>
    <w:basedOn w:val="af6"/>
    <w:rsid w:val="00CC3E54"/>
    <w:pPr>
      <w:pBdr>
        <w:left w:val="single" w:sz="8" w:space="0" w:color="auto"/>
        <w:bottom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4202">
    <w:name w:val="xl54202"/>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FF0000"/>
      <w:sz w:val="20"/>
      <w:szCs w:val="20"/>
      <w:lang w:eastAsia="ru-RU"/>
    </w:rPr>
  </w:style>
  <w:style w:type="paragraph" w:customStyle="1" w:styleId="xl54203">
    <w:name w:val="xl54203"/>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204">
    <w:name w:val="xl54204"/>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205">
    <w:name w:val="xl54205"/>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54206">
    <w:name w:val="xl54206"/>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top"/>
    </w:pPr>
    <w:rPr>
      <w:rFonts w:ascii="Arial" w:eastAsia="Times New Roman" w:hAnsi="Arial" w:cs="Arial"/>
      <w:sz w:val="20"/>
      <w:szCs w:val="20"/>
      <w:lang w:eastAsia="ru-RU"/>
    </w:rPr>
  </w:style>
  <w:style w:type="paragraph" w:customStyle="1" w:styleId="xl54207">
    <w:name w:val="xl54207"/>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08">
    <w:name w:val="xl54208"/>
    <w:basedOn w:val="af6"/>
    <w:rsid w:val="00CC3E54"/>
    <w:pPr>
      <w:pBdr>
        <w:bottom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09">
    <w:name w:val="xl54209"/>
    <w:basedOn w:val="af6"/>
    <w:rsid w:val="00CC3E54"/>
    <w:pPr>
      <w:pBdr>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0">
    <w:name w:val="xl54210"/>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1">
    <w:name w:val="xl54211"/>
    <w:basedOn w:val="af6"/>
    <w:rsid w:val="00CC3E54"/>
    <w:pPr>
      <w:pBdr>
        <w:right w:val="single" w:sz="8" w:space="0" w:color="auto"/>
      </w:pBdr>
      <w:shd w:val="clear" w:color="000000" w:fill="FFFF00"/>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2">
    <w:name w:val="xl54212"/>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Arial" w:eastAsia="Times New Roman" w:hAnsi="Arial" w:cs="Arial"/>
      <w:sz w:val="20"/>
      <w:szCs w:val="20"/>
      <w:lang w:eastAsia="ru-RU"/>
    </w:rPr>
  </w:style>
  <w:style w:type="paragraph" w:customStyle="1" w:styleId="xl54213">
    <w:name w:val="xl54213"/>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4"/>
      <w:szCs w:val="24"/>
      <w:lang w:eastAsia="ru-RU"/>
    </w:rPr>
  </w:style>
  <w:style w:type="paragraph" w:customStyle="1" w:styleId="xl54214">
    <w:name w:val="xl54214"/>
    <w:basedOn w:val="af6"/>
    <w:rsid w:val="00CC3E54"/>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5">
    <w:name w:val="xl54215"/>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6">
    <w:name w:val="xl54216"/>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7">
    <w:name w:val="xl54217"/>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8">
    <w:name w:val="xl54218"/>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19">
    <w:name w:val="xl54219"/>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0">
    <w:name w:val="xl54220"/>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1">
    <w:name w:val="xl54221"/>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2">
    <w:name w:val="xl54222"/>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3">
    <w:name w:val="xl54223"/>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4">
    <w:name w:val="xl54224"/>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5">
    <w:name w:val="xl54225"/>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6">
    <w:name w:val="xl54226"/>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7">
    <w:name w:val="xl54227"/>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8">
    <w:name w:val="xl54228"/>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29">
    <w:name w:val="xl54229"/>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0">
    <w:name w:val="xl54230"/>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1">
    <w:name w:val="xl54231"/>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2">
    <w:name w:val="xl54232"/>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3">
    <w:name w:val="xl54233"/>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4">
    <w:name w:val="xl54234"/>
    <w:basedOn w:val="af6"/>
    <w:rsid w:val="00CC3E54"/>
    <w:pPr>
      <w:pBdr>
        <w:top w:val="single" w:sz="8" w:space="0" w:color="auto"/>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235">
    <w:name w:val="xl54235"/>
    <w:basedOn w:val="af6"/>
    <w:rsid w:val="00CC3E54"/>
    <w:pPr>
      <w:pBdr>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236">
    <w:name w:val="xl54236"/>
    <w:basedOn w:val="af6"/>
    <w:rsid w:val="00CC3E54"/>
    <w:pPr>
      <w:pBdr>
        <w:bottom w:val="single" w:sz="8" w:space="0" w:color="auto"/>
        <w:right w:val="single" w:sz="8" w:space="0" w:color="auto"/>
      </w:pBdr>
      <w:shd w:val="clear" w:color="000000" w:fill="BFBFBF"/>
      <w:spacing w:before="100" w:beforeAutospacing="1" w:after="100" w:afterAutospacing="1" w:line="240" w:lineRule="auto"/>
      <w:jc w:val="center"/>
      <w:textAlignment w:val="top"/>
    </w:pPr>
    <w:rPr>
      <w:rFonts w:ascii="Arial" w:eastAsia="Times New Roman" w:hAnsi="Arial" w:cs="Arial"/>
      <w:i/>
      <w:iCs/>
      <w:sz w:val="20"/>
      <w:szCs w:val="20"/>
      <w:lang w:eastAsia="ru-RU"/>
    </w:rPr>
  </w:style>
  <w:style w:type="paragraph" w:customStyle="1" w:styleId="xl54237">
    <w:name w:val="xl54237"/>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8">
    <w:name w:val="xl54238"/>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39">
    <w:name w:val="xl54239"/>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0">
    <w:name w:val="xl54240"/>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1">
    <w:name w:val="xl54241"/>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2">
    <w:name w:val="xl54242"/>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3">
    <w:name w:val="xl54243"/>
    <w:basedOn w:val="af6"/>
    <w:rsid w:val="00CC3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4">
    <w:name w:val="xl54244"/>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5">
    <w:name w:val="xl54245"/>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46">
    <w:name w:val="xl54246"/>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247">
    <w:name w:val="xl54247"/>
    <w:basedOn w:val="af6"/>
    <w:rsid w:val="00CC3E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248">
    <w:name w:val="xl54248"/>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249">
    <w:name w:val="xl54249"/>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0">
    <w:name w:val="xl54250"/>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1">
    <w:name w:val="xl54251"/>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2">
    <w:name w:val="xl54252"/>
    <w:basedOn w:val="af6"/>
    <w:rsid w:val="00CC3E54"/>
    <w:pPr>
      <w:pBdr>
        <w:left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3">
    <w:name w:val="xl54253"/>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4">
    <w:name w:val="xl5425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5">
    <w:name w:val="xl5425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4256">
    <w:name w:val="xl54256"/>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4257">
    <w:name w:val="xl54257"/>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58">
    <w:name w:val="xl5425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259">
    <w:name w:val="xl54259"/>
    <w:basedOn w:val="af6"/>
    <w:rsid w:val="00CC3E54"/>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0">
    <w:name w:val="xl5426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1">
    <w:name w:val="xl5426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2">
    <w:name w:val="xl5426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3">
    <w:name w:val="xl5426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4">
    <w:name w:val="xl5426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5">
    <w:name w:val="xl5426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6">
    <w:name w:val="xl5426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7">
    <w:name w:val="xl5426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8">
    <w:name w:val="xl5426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69">
    <w:name w:val="xl54269"/>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0">
    <w:name w:val="xl5427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1">
    <w:name w:val="xl5427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2">
    <w:name w:val="xl5427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3">
    <w:name w:val="xl54273"/>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4">
    <w:name w:val="xl5427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5">
    <w:name w:val="xl5427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6">
    <w:name w:val="xl5427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7">
    <w:name w:val="xl5427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8">
    <w:name w:val="xl5427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79">
    <w:name w:val="xl5427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0">
    <w:name w:val="xl54280"/>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1">
    <w:name w:val="xl54281"/>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2">
    <w:name w:val="xl5428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3">
    <w:name w:val="xl54283"/>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4">
    <w:name w:val="xl54284"/>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5">
    <w:name w:val="xl54285"/>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6">
    <w:name w:val="xl54286"/>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7">
    <w:name w:val="xl54287"/>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8">
    <w:name w:val="xl54288"/>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89">
    <w:name w:val="xl54289"/>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0">
    <w:name w:val="xl54290"/>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1">
    <w:name w:val="xl54291"/>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2">
    <w:name w:val="xl54292"/>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3">
    <w:name w:val="xl54293"/>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4">
    <w:name w:val="xl54294"/>
    <w:basedOn w:val="af6"/>
    <w:rsid w:val="00CC3E5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5">
    <w:name w:val="xl54295"/>
    <w:basedOn w:val="af6"/>
    <w:rsid w:val="00CC3E5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6">
    <w:name w:val="xl54296"/>
    <w:basedOn w:val="af6"/>
    <w:rsid w:val="00CC3E5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7">
    <w:name w:val="xl54297"/>
    <w:basedOn w:val="af6"/>
    <w:rsid w:val="00CC3E5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8">
    <w:name w:val="xl54298"/>
    <w:basedOn w:val="af6"/>
    <w:rsid w:val="00CC3E5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299">
    <w:name w:val="xl54299"/>
    <w:basedOn w:val="af6"/>
    <w:rsid w:val="00CC3E5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0">
    <w:name w:val="xl54300"/>
    <w:basedOn w:val="af6"/>
    <w:rsid w:val="00CC3E5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1">
    <w:name w:val="xl54301"/>
    <w:basedOn w:val="af6"/>
    <w:rsid w:val="00CC3E5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2">
    <w:name w:val="xl54302"/>
    <w:basedOn w:val="af6"/>
    <w:rsid w:val="00CC3E5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3">
    <w:name w:val="xl54303"/>
    <w:basedOn w:val="af6"/>
    <w:rsid w:val="00CC3E5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4">
    <w:name w:val="xl54304"/>
    <w:basedOn w:val="af6"/>
    <w:rsid w:val="00CC3E5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5">
    <w:name w:val="xl54305"/>
    <w:basedOn w:val="af6"/>
    <w:rsid w:val="00CC3E5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paragraph" w:customStyle="1" w:styleId="xl54306">
    <w:name w:val="xl54306"/>
    <w:basedOn w:val="af6"/>
    <w:rsid w:val="00CC3E5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Arial" w:eastAsia="Times New Roman" w:hAnsi="Arial" w:cs="Arial"/>
      <w:sz w:val="20"/>
      <w:szCs w:val="20"/>
      <w:lang w:eastAsia="ru-RU"/>
    </w:rPr>
  </w:style>
  <w:style w:type="table" w:customStyle="1" w:styleId="372">
    <w:name w:val="3 варианта 7 групп"/>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6a">
    <w:name w:val="Сетка таблицы6"/>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3 варианта 7 групп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
    <w:name w:val="3 варианта 7 групп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7a">
    <w:name w:val="Сетка таблицы7"/>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3 варианта 7 групп4"/>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8a">
    <w:name w:val="Сетка таблицы8"/>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
    <w:name w:val="3 варианта 7 групп6"/>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94">
    <w:name w:val="Сетка таблицы9"/>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3 варианта 7 групп7"/>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03">
    <w:name w:val="Сетка таблицы10"/>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3 варианта 7 групп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127">
    <w:name w:val="Сетка таблицы12"/>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3 варианта 7 групп1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7"/>
    <w:rsid w:val="00CC3E54"/>
    <w:rPr>
      <w:rFonts w:ascii="Arial" w:eastAsia="Arial" w:hAnsi="Arial" w:cs="Arial"/>
      <w:b w:val="0"/>
      <w:bCs w:val="0"/>
      <w:i/>
      <w:iCs/>
      <w:smallCaps w:val="0"/>
      <w:strike w:val="0"/>
      <w:spacing w:val="0"/>
      <w:sz w:val="16"/>
      <w:szCs w:val="16"/>
    </w:rPr>
  </w:style>
  <w:style w:type="character" w:customStyle="1" w:styleId="blk">
    <w:name w:val="blk"/>
    <w:basedOn w:val="af7"/>
    <w:rsid w:val="00CC3E54"/>
  </w:style>
  <w:style w:type="character" w:customStyle="1" w:styleId="225">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7"/>
    <w:uiPriority w:val="9"/>
    <w:semiHidden/>
    <w:rsid w:val="00CC3E54"/>
    <w:rPr>
      <w:rFonts w:ascii="Cambria" w:eastAsia="Times New Roman" w:hAnsi="Cambria" w:cs="Times New Roman"/>
      <w:b/>
      <w:bCs/>
      <w:color w:val="4F81BD"/>
      <w:sz w:val="26"/>
      <w:szCs w:val="26"/>
      <w:lang w:eastAsia="ru-RU"/>
    </w:rPr>
  </w:style>
  <w:style w:type="character" w:customStyle="1" w:styleId="85pt1">
    <w:name w:val="Колонтитул + 8.5 pt"/>
    <w:aliases w:val="Не полужирный,Основной текст (21) + 6 pt,Курсив15,Основной текст + 9 pt,Полужирный2,Курсив2"/>
    <w:basedOn w:val="44"/>
    <w:rsid w:val="00CC3E54"/>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6 pt,10,Полужирный4,Основной текст + Lucida Sans Unicode"/>
    <w:basedOn w:val="aff3"/>
    <w:rsid w:val="00CC3E54"/>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3Tahoma">
    <w:name w:val="Основной текст (3) + Tahoma"/>
    <w:aliases w:val="10.5 pt,Интервал 0 pt,Основной текст (12) + 5,5 pt,Основной текст + Candara,4,Основной текст (2) + 8,Курсив1"/>
    <w:basedOn w:val="37"/>
    <w:rsid w:val="00CC3E54"/>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paragraph" w:customStyle="1" w:styleId="21d">
    <w:name w:val="Цитата 21"/>
    <w:basedOn w:val="af6"/>
    <w:next w:val="af6"/>
    <w:link w:val="2ffd"/>
    <w:uiPriority w:val="29"/>
    <w:qFormat/>
    <w:rsid w:val="00CC3E54"/>
    <w:rPr>
      <w:rFonts w:ascii="Calibri" w:eastAsia="Times New Roman" w:hAnsi="Calibri" w:cs="Times New Roman"/>
      <w:i/>
      <w:iCs/>
      <w:color w:val="000000"/>
      <w:sz w:val="24"/>
      <w:lang w:val="en-US" w:bidi="en-US"/>
    </w:rPr>
  </w:style>
  <w:style w:type="character" w:customStyle="1" w:styleId="2ffd">
    <w:name w:val="Цитата 2 Знак"/>
    <w:basedOn w:val="af7"/>
    <w:link w:val="21d"/>
    <w:uiPriority w:val="29"/>
    <w:rsid w:val="00CC3E54"/>
    <w:rPr>
      <w:rFonts w:ascii="Calibri" w:eastAsia="Times New Roman" w:hAnsi="Calibri" w:cs="Times New Roman"/>
      <w:i/>
      <w:iCs/>
      <w:color w:val="000000"/>
      <w:sz w:val="24"/>
      <w:szCs w:val="22"/>
      <w:lang w:val="en-US" w:eastAsia="en-US" w:bidi="en-US"/>
    </w:rPr>
  </w:style>
  <w:style w:type="character" w:styleId="affffffff4">
    <w:name w:val="Subtle Emphasis"/>
    <w:qFormat/>
    <w:rsid w:val="00CC3E54"/>
    <w:rPr>
      <w:i/>
      <w:iCs/>
    </w:rPr>
  </w:style>
  <w:style w:type="character" w:styleId="affffffff5">
    <w:name w:val="Intense Emphasis"/>
    <w:uiPriority w:val="21"/>
    <w:qFormat/>
    <w:rsid w:val="00CC3E54"/>
    <w:rPr>
      <w:b/>
      <w:bCs/>
      <w:i/>
      <w:iCs/>
    </w:rPr>
  </w:style>
  <w:style w:type="character" w:styleId="affffffff6">
    <w:name w:val="Subtle Reference"/>
    <w:basedOn w:val="af7"/>
    <w:uiPriority w:val="31"/>
    <w:qFormat/>
    <w:rsid w:val="00CC3E54"/>
    <w:rPr>
      <w:smallCaps/>
    </w:rPr>
  </w:style>
  <w:style w:type="character" w:styleId="affffffff7">
    <w:name w:val="Intense Reference"/>
    <w:uiPriority w:val="32"/>
    <w:qFormat/>
    <w:rsid w:val="00CC3E54"/>
    <w:rPr>
      <w:b/>
      <w:bCs/>
      <w:smallCaps/>
    </w:rPr>
  </w:style>
  <w:style w:type="paragraph" w:customStyle="1" w:styleId="xl1860">
    <w:name w:val="xl1860"/>
    <w:basedOn w:val="af6"/>
    <w:uiPriority w:val="99"/>
    <w:qFormat/>
    <w:rsid w:val="00CC3E54"/>
    <w:pP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1">
    <w:name w:val="xl1861"/>
    <w:basedOn w:val="af6"/>
    <w:qFormat/>
    <w:rsid w:val="00CC3E54"/>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2">
    <w:name w:val="xl1862"/>
    <w:basedOn w:val="af6"/>
    <w:qFormat/>
    <w:rsid w:val="00CC3E54"/>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eastAsia="ru-RU" w:bidi="en-US"/>
    </w:rPr>
  </w:style>
  <w:style w:type="paragraph" w:customStyle="1" w:styleId="xl1863">
    <w:name w:val="xl1863"/>
    <w:basedOn w:val="af6"/>
    <w:qFormat/>
    <w:rsid w:val="00CC3E54"/>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4">
    <w:name w:val="xl1864"/>
    <w:basedOn w:val="af6"/>
    <w:qFormat/>
    <w:rsid w:val="00CC3E54"/>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65">
    <w:name w:val="xl1865"/>
    <w:basedOn w:val="af6"/>
    <w:qFormat/>
    <w:rsid w:val="00CC3E54"/>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eastAsia="ru-RU" w:bidi="en-US"/>
    </w:rPr>
  </w:style>
  <w:style w:type="paragraph" w:customStyle="1" w:styleId="xl1866">
    <w:name w:val="xl1866"/>
    <w:basedOn w:val="af6"/>
    <w:qFormat/>
    <w:rsid w:val="00CC3E54"/>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7">
    <w:name w:val="xl1867"/>
    <w:basedOn w:val="af6"/>
    <w:qFormat/>
    <w:rsid w:val="00CC3E54"/>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eastAsia="ru-RU" w:bidi="en-US"/>
    </w:rPr>
  </w:style>
  <w:style w:type="paragraph" w:customStyle="1" w:styleId="xl1868">
    <w:name w:val="xl1868"/>
    <w:basedOn w:val="af6"/>
    <w:qFormat/>
    <w:rsid w:val="00CC3E54"/>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69">
    <w:name w:val="xl1869"/>
    <w:basedOn w:val="af6"/>
    <w:qFormat/>
    <w:rsid w:val="00CC3E54"/>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eastAsia="ru-RU" w:bidi="en-US"/>
    </w:rPr>
  </w:style>
  <w:style w:type="paragraph" w:customStyle="1" w:styleId="xl1870">
    <w:name w:val="xl1870"/>
    <w:basedOn w:val="af6"/>
    <w:qFormat/>
    <w:rsid w:val="00CC3E54"/>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eastAsia="ru-RU" w:bidi="en-US"/>
    </w:rPr>
  </w:style>
  <w:style w:type="paragraph" w:customStyle="1" w:styleId="xl1871">
    <w:name w:val="xl1871"/>
    <w:basedOn w:val="af6"/>
    <w:rsid w:val="00CC3E54"/>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eastAsia="ru-RU" w:bidi="en-US"/>
    </w:rPr>
  </w:style>
  <w:style w:type="paragraph" w:customStyle="1" w:styleId="xl1872">
    <w:name w:val="xl187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3">
    <w:name w:val="xl1873"/>
    <w:basedOn w:val="af6"/>
    <w:rsid w:val="00CC3E5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eastAsia="ru-RU" w:bidi="en-US"/>
    </w:rPr>
  </w:style>
  <w:style w:type="paragraph" w:customStyle="1" w:styleId="xl1874">
    <w:name w:val="xl1874"/>
    <w:basedOn w:val="af6"/>
    <w:rsid w:val="00CC3E5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5">
    <w:name w:val="xl1875"/>
    <w:basedOn w:val="af6"/>
    <w:rsid w:val="00CC3E54"/>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6">
    <w:name w:val="xl1876"/>
    <w:basedOn w:val="af6"/>
    <w:rsid w:val="00CC3E54"/>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77">
    <w:name w:val="xl1877"/>
    <w:basedOn w:val="af6"/>
    <w:rsid w:val="00CC3E54"/>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eastAsia="ru-RU" w:bidi="en-US"/>
    </w:rPr>
  </w:style>
  <w:style w:type="paragraph" w:customStyle="1" w:styleId="xl1878">
    <w:name w:val="xl1878"/>
    <w:basedOn w:val="af6"/>
    <w:rsid w:val="00CC3E54"/>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eastAsia="ru-RU" w:bidi="en-US"/>
    </w:rPr>
  </w:style>
  <w:style w:type="paragraph" w:customStyle="1" w:styleId="xl1879">
    <w:name w:val="xl1879"/>
    <w:basedOn w:val="af6"/>
    <w:rsid w:val="00CC3E54"/>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0">
    <w:name w:val="xl1880"/>
    <w:basedOn w:val="af6"/>
    <w:rsid w:val="00CC3E54"/>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1">
    <w:name w:val="xl1881"/>
    <w:basedOn w:val="af6"/>
    <w:rsid w:val="00CC3E54"/>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2">
    <w:name w:val="xl1882"/>
    <w:basedOn w:val="af6"/>
    <w:rsid w:val="00CC3E54"/>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eastAsia="ru-RU" w:bidi="en-US"/>
    </w:rPr>
  </w:style>
  <w:style w:type="paragraph" w:customStyle="1" w:styleId="xl1883">
    <w:name w:val="xl1883"/>
    <w:basedOn w:val="af6"/>
    <w:rsid w:val="00CC3E54"/>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4">
    <w:name w:val="xl1884"/>
    <w:basedOn w:val="af6"/>
    <w:rsid w:val="00CC3E54"/>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5">
    <w:name w:val="xl1885"/>
    <w:basedOn w:val="af6"/>
    <w:rsid w:val="00CC3E54"/>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6">
    <w:name w:val="xl1886"/>
    <w:basedOn w:val="af6"/>
    <w:rsid w:val="00CC3E54"/>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7">
    <w:name w:val="xl1887"/>
    <w:basedOn w:val="af6"/>
    <w:rsid w:val="00CC3E54"/>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8">
    <w:name w:val="xl1888"/>
    <w:basedOn w:val="af6"/>
    <w:rsid w:val="00CC3E54"/>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89">
    <w:name w:val="xl1889"/>
    <w:basedOn w:val="af6"/>
    <w:rsid w:val="00CC3E5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0">
    <w:name w:val="xl1890"/>
    <w:basedOn w:val="af6"/>
    <w:rsid w:val="00CC3E54"/>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1">
    <w:name w:val="xl1891"/>
    <w:basedOn w:val="af6"/>
    <w:rsid w:val="00CC3E54"/>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2">
    <w:name w:val="xl1892"/>
    <w:basedOn w:val="af6"/>
    <w:rsid w:val="00CC3E54"/>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1893">
    <w:name w:val="xl1893"/>
    <w:basedOn w:val="af6"/>
    <w:rsid w:val="00CC3E5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eastAsia="ru-RU" w:bidi="en-US"/>
    </w:rPr>
  </w:style>
  <w:style w:type="paragraph" w:customStyle="1" w:styleId="xl35">
    <w:name w:val="xl35"/>
    <w:basedOn w:val="af6"/>
    <w:rsid w:val="00CC3E54"/>
    <w:pPr>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36">
    <w:name w:val="xl36"/>
    <w:basedOn w:val="af6"/>
    <w:rsid w:val="00CC3E54"/>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eastAsia="ru-RU" w:bidi="en-US"/>
    </w:rPr>
  </w:style>
  <w:style w:type="paragraph" w:customStyle="1" w:styleId="xl37">
    <w:name w:val="xl37"/>
    <w:basedOn w:val="af6"/>
    <w:rsid w:val="00CC3E54"/>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eastAsia="ru-RU" w:bidi="en-US"/>
    </w:rPr>
  </w:style>
  <w:style w:type="paragraph" w:customStyle="1" w:styleId="xl38">
    <w:name w:val="xl38"/>
    <w:basedOn w:val="af6"/>
    <w:rsid w:val="00CC3E54"/>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eastAsia="ru-RU" w:bidi="en-US"/>
    </w:rPr>
  </w:style>
  <w:style w:type="paragraph" w:customStyle="1" w:styleId="xl39">
    <w:name w:val="xl39"/>
    <w:basedOn w:val="af6"/>
    <w:rsid w:val="00CC3E54"/>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40">
    <w:name w:val="xl40"/>
    <w:basedOn w:val="af6"/>
    <w:rsid w:val="00CC3E54"/>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41">
    <w:name w:val="xl41"/>
    <w:basedOn w:val="af6"/>
    <w:rsid w:val="00CC3E54"/>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42">
    <w:name w:val="xl42"/>
    <w:basedOn w:val="af6"/>
    <w:rsid w:val="00CC3E54"/>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43">
    <w:name w:val="xl43"/>
    <w:basedOn w:val="af6"/>
    <w:rsid w:val="00CC3E54"/>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eastAsia="ru-RU" w:bidi="en-US"/>
    </w:rPr>
  </w:style>
  <w:style w:type="paragraph" w:customStyle="1" w:styleId="xl44">
    <w:name w:val="xl44"/>
    <w:basedOn w:val="af6"/>
    <w:rsid w:val="00CC3E54"/>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eastAsia="ru-RU" w:bidi="en-US"/>
    </w:rPr>
  </w:style>
  <w:style w:type="paragraph" w:customStyle="1" w:styleId="xl45">
    <w:name w:val="xl45"/>
    <w:basedOn w:val="af6"/>
    <w:rsid w:val="00CC3E54"/>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eastAsia="ru-RU" w:bidi="en-US"/>
    </w:rPr>
  </w:style>
  <w:style w:type="paragraph" w:customStyle="1" w:styleId="xl46">
    <w:name w:val="xl46"/>
    <w:basedOn w:val="af6"/>
    <w:rsid w:val="00CC3E54"/>
    <w:pP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eastAsia="ru-RU" w:bidi="en-US"/>
    </w:rPr>
  </w:style>
  <w:style w:type="paragraph" w:customStyle="1" w:styleId="xl47">
    <w:name w:val="xl47"/>
    <w:basedOn w:val="af6"/>
    <w:rsid w:val="00CC3E54"/>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val="en-US" w:eastAsia="ru-RU" w:bidi="en-US"/>
    </w:rPr>
  </w:style>
  <w:style w:type="paragraph" w:customStyle="1" w:styleId="xl48">
    <w:name w:val="xl48"/>
    <w:basedOn w:val="af6"/>
    <w:rsid w:val="00CC3E54"/>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eastAsia="ru-RU" w:bidi="en-US"/>
    </w:rPr>
  </w:style>
  <w:style w:type="paragraph" w:customStyle="1" w:styleId="xl49">
    <w:name w:val="xl49"/>
    <w:basedOn w:val="af6"/>
    <w:rsid w:val="00CC3E54"/>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eastAsia="ru-RU" w:bidi="en-US"/>
    </w:rPr>
  </w:style>
  <w:style w:type="paragraph" w:customStyle="1" w:styleId="xl50">
    <w:name w:val="xl50"/>
    <w:basedOn w:val="af6"/>
    <w:rsid w:val="00CC3E54"/>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val="en-US" w:eastAsia="ru-RU" w:bidi="en-US"/>
    </w:rPr>
  </w:style>
  <w:style w:type="paragraph" w:customStyle="1" w:styleId="xl51">
    <w:name w:val="xl51"/>
    <w:basedOn w:val="af6"/>
    <w:rsid w:val="00CC3E54"/>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val="en-US" w:eastAsia="ru-RU" w:bidi="en-US"/>
    </w:rPr>
  </w:style>
  <w:style w:type="paragraph" w:customStyle="1" w:styleId="xl52">
    <w:name w:val="xl52"/>
    <w:basedOn w:val="af6"/>
    <w:rsid w:val="00CC3E54"/>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eastAsia="ru-RU" w:bidi="en-US"/>
    </w:rPr>
  </w:style>
  <w:style w:type="paragraph" w:customStyle="1" w:styleId="xl53">
    <w:name w:val="xl53"/>
    <w:basedOn w:val="af6"/>
    <w:rsid w:val="00CC3E54"/>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54">
    <w:name w:val="xl54"/>
    <w:basedOn w:val="af6"/>
    <w:rsid w:val="00CC3E54"/>
    <w:pPr>
      <w:shd w:val="clear" w:color="auto" w:fill="BCBCBC"/>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55">
    <w:name w:val="xl55"/>
    <w:basedOn w:val="af6"/>
    <w:rsid w:val="00CC3E54"/>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val="en-US" w:eastAsia="ru-RU" w:bidi="en-US"/>
    </w:rPr>
  </w:style>
  <w:style w:type="paragraph" w:customStyle="1" w:styleId="xl56">
    <w:name w:val="xl56"/>
    <w:basedOn w:val="af6"/>
    <w:rsid w:val="00CC3E54"/>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eastAsia="ru-RU" w:bidi="en-US"/>
    </w:rPr>
  </w:style>
  <w:style w:type="paragraph" w:customStyle="1" w:styleId="xl57">
    <w:name w:val="xl57"/>
    <w:basedOn w:val="af6"/>
    <w:rsid w:val="00CC3E54"/>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eastAsia="ru-RU" w:bidi="en-US"/>
    </w:rPr>
  </w:style>
  <w:style w:type="paragraph" w:customStyle="1" w:styleId="xl58">
    <w:name w:val="xl58"/>
    <w:basedOn w:val="af6"/>
    <w:rsid w:val="00CC3E54"/>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eastAsia="ru-RU" w:bidi="en-US"/>
    </w:rPr>
  </w:style>
  <w:style w:type="paragraph" w:customStyle="1" w:styleId="xl59">
    <w:name w:val="xl59"/>
    <w:basedOn w:val="af6"/>
    <w:rsid w:val="00CC3E54"/>
    <w:pPr>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val="en-US" w:eastAsia="ru-RU" w:bidi="en-US"/>
    </w:rPr>
  </w:style>
  <w:style w:type="paragraph" w:customStyle="1" w:styleId="xl60">
    <w:name w:val="xl60"/>
    <w:basedOn w:val="af6"/>
    <w:qFormat/>
    <w:rsid w:val="00CC3E54"/>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val="en-US" w:eastAsia="ru-RU" w:bidi="en-US"/>
    </w:rPr>
  </w:style>
  <w:style w:type="paragraph" w:customStyle="1" w:styleId="xl61">
    <w:name w:val="xl61"/>
    <w:basedOn w:val="af6"/>
    <w:qFormat/>
    <w:rsid w:val="00CC3E54"/>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paragraph" w:customStyle="1" w:styleId="xl62">
    <w:name w:val="xl62"/>
    <w:basedOn w:val="af6"/>
    <w:qFormat/>
    <w:rsid w:val="00CC3E54"/>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val="en-US" w:eastAsia="ru-RU" w:bidi="en-US"/>
    </w:rPr>
  </w:style>
  <w:style w:type="table" w:customStyle="1" w:styleId="128">
    <w:name w:val="Простая таблица 12"/>
    <w:basedOn w:val="af8"/>
    <w:next w:val="1fc"/>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
    <w:name w:val="Простая таблица 22"/>
    <w:basedOn w:val="af8"/>
    <w:next w:val="2f8"/>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Простая таблица 32"/>
    <w:basedOn w:val="af8"/>
    <w:next w:val="3f7"/>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9">
    <w:name w:val="Классическая таблица 12"/>
    <w:basedOn w:val="af8"/>
    <w:next w:val="1fb"/>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Классическая таблица 22"/>
    <w:basedOn w:val="af8"/>
    <w:next w:val="2fa"/>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8">
    <w:name w:val="Столбцы таблицы 22"/>
    <w:basedOn w:val="af8"/>
    <w:next w:val="2f7"/>
    <w:unhideWhenUsed/>
    <w:rsid w:val="00CC3E54"/>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f8"/>
    <w:next w:val="3f0"/>
    <w:unhideWhenUsed/>
    <w:rsid w:val="00CC3E54"/>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
    <w:basedOn w:val="af8"/>
    <w:next w:val="4c"/>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f8"/>
    <w:next w:val="5c"/>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a">
    <w:name w:val="Сетка таблицы 12"/>
    <w:basedOn w:val="af8"/>
    <w:next w:val="1ff"/>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f8"/>
    <w:next w:val="2ff"/>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
    <w:name w:val="Сетка таблицы 53"/>
    <w:basedOn w:val="af8"/>
    <w:next w:val="58"/>
    <w:unhideWhenUsed/>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8"/>
    <w:next w:val="84"/>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e">
    <w:name w:val="Современная таблица2"/>
    <w:basedOn w:val="af8"/>
    <w:next w:val="afffff1"/>
    <w:unhideWhenUsed/>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Изысканная таблица2"/>
    <w:basedOn w:val="af8"/>
    <w:next w:val="afffff5"/>
    <w:semiHidden/>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0">
    <w:name w:val="Стандартная таблица2"/>
    <w:basedOn w:val="af8"/>
    <w:next w:val="afffff2"/>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Изящная таблица 12"/>
    <w:basedOn w:val="af8"/>
    <w:next w:val="1fd"/>
    <w:unhideWhenUsed/>
    <w:rsid w:val="00CC3E54"/>
    <w:pPr>
      <w:widowControl w:val="0"/>
      <w:adjustRightInd w:val="0"/>
      <w:spacing w:before="120" w:after="120"/>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Изящная таблица 22"/>
    <w:basedOn w:val="af8"/>
    <w:next w:val="2f9"/>
    <w:unhideWhenUsed/>
    <w:rsid w:val="00CC3E54"/>
    <w:pPr>
      <w:widowControl w:val="0"/>
      <w:adjustRightInd w:val="0"/>
      <w:spacing w:before="120" w:after="120"/>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0"/>
    <w:unhideWhenUsed/>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0"/>
    <w:unhideWhenUsed/>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1">
    <w:name w:val="Папушкин2"/>
    <w:basedOn w:val="aff5"/>
    <w:rsid w:val="00CC3E54"/>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ветлая заливка113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
    <w:basedOn w:val="af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3">
    <w:name w:val="Папушкин11"/>
    <w:basedOn w:val="aff5"/>
    <w:rsid w:val="00CC3E54"/>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f8"/>
    <w:rsid w:val="00CC3E54"/>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f8"/>
    <w:rsid w:val="00CC3E54"/>
    <w:pPr>
      <w:widowControl w:val="0"/>
      <w:adjustRightInd w:val="0"/>
      <w:spacing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4">
    <w:name w:val="Современная таблица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8">
    <w:name w:val="Простая таблица 211"/>
    <w:basedOn w:val="af8"/>
    <w:rsid w:val="00CC3E54"/>
    <w:pPr>
      <w:widowControl w:val="0"/>
      <w:adjustRightInd w:val="0"/>
      <w:spacing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5">
    <w:name w:val="Стандартная таблица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9">
    <w:name w:val="Изящная таблица 2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8"/>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6">
    <w:name w:val="Изысканная таблица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Классическая таблица 2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b">
    <w:name w:val="Сетка таблицы 2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
    <w:name w:val="Простая таблица 311"/>
    <w:basedOn w:val="af8"/>
    <w:rsid w:val="00CC3E54"/>
    <w:pPr>
      <w:widowControl w:val="0"/>
      <w:adjustRightInd w:val="0"/>
      <w:spacing w:before="120" w:after="120"/>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212">
    <w:name w:val="Средний список 112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
    <w:name w:val="Средний список 114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0">
    <w:name w:val="Средний список 118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0">
    <w:name w:val="Средний список 119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0">
    <w:name w:val="Средний список 1110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9">
    <w:name w:val="Средний список 1111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112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0">
    <w:name w:val="Средний список 1113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0">
    <w:name w:val="Средний список 1114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0">
    <w:name w:val="Средний список 1115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0">
    <w:name w:val="Средний список 1116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CC3E54"/>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4">
    <w:name w:val="Стиль11"/>
    <w:uiPriority w:val="99"/>
    <w:rsid w:val="00CC3E54"/>
    <w:pPr>
      <w:numPr>
        <w:numId w:val="29"/>
      </w:numPr>
    </w:pPr>
  </w:style>
  <w:style w:type="table" w:customStyle="1" w:styleId="422">
    <w:name w:val="Сетка таблицы42"/>
    <w:basedOn w:val="af8"/>
    <w:next w:val="aff5"/>
    <w:uiPriority w:val="59"/>
    <w:rsid w:val="00CC3E54"/>
    <w:rPr>
      <w:rFonts w:eastAsia="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f5"/>
    <w:rsid w:val="00CC3E5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f8"/>
    <w:next w:val="1fd"/>
    <w:rsid w:val="00CC3E5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f8"/>
    <w:next w:val="2fa"/>
    <w:rsid w:val="00CC3E5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
    <w:name w:val="Сетка таблицы14"/>
    <w:basedOn w:val="af8"/>
    <w:next w:val="aff5"/>
    <w:rsid w:val="00CC3E54"/>
    <w:pPr>
      <w:spacing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8"/>
    <w:next w:val="aff5"/>
    <w:rsid w:val="00CC3E54"/>
    <w:pPr>
      <w:spacing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
    <w:basedOn w:val="af8"/>
    <w:next w:val="84"/>
    <w:rsid w:val="00CC3E54"/>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7"/>
    <w:rsid w:val="00CC3E54"/>
    <w:rPr>
      <w:rFonts w:ascii="Times New Roman" w:hAnsi="Times New Roman" w:cs="Times New Roman" w:hint="default"/>
      <w:b w:val="0"/>
      <w:bCs w:val="0"/>
      <w:i w:val="0"/>
      <w:iCs w:val="0"/>
      <w:color w:val="000000"/>
      <w:sz w:val="26"/>
      <w:szCs w:val="26"/>
    </w:rPr>
  </w:style>
  <w:style w:type="character" w:customStyle="1" w:styleId="fontstyle21">
    <w:name w:val="fontstyle21"/>
    <w:basedOn w:val="af7"/>
    <w:rsid w:val="00CC3E54"/>
    <w:rPr>
      <w:rFonts w:ascii="Times New Roman" w:hAnsi="Times New Roman" w:cs="Times New Roman" w:hint="default"/>
      <w:b/>
      <w:bCs/>
      <w:i w:val="0"/>
      <w:iCs w:val="0"/>
      <w:color w:val="000000"/>
      <w:sz w:val="26"/>
      <w:szCs w:val="26"/>
    </w:rPr>
  </w:style>
  <w:style w:type="character" w:customStyle="1" w:styleId="1fff5">
    <w:name w:val="Заголовок №1_"/>
    <w:basedOn w:val="af7"/>
    <w:rsid w:val="00CC3E54"/>
    <w:rPr>
      <w:sz w:val="23"/>
      <w:szCs w:val="23"/>
      <w:shd w:val="clear" w:color="auto" w:fill="FFFFFF"/>
    </w:rPr>
  </w:style>
  <w:style w:type="paragraph" w:customStyle="1" w:styleId="affffffff8">
    <w:name w:val="Заголовки рисунков / таблиц"/>
    <w:basedOn w:val="af6"/>
    <w:link w:val="affffffff9"/>
    <w:qFormat/>
    <w:rsid w:val="00CC3E54"/>
    <w:pPr>
      <w:suppressAutoHyphens/>
      <w:spacing w:after="0" w:line="360" w:lineRule="auto"/>
      <w:jc w:val="center"/>
    </w:pPr>
    <w:rPr>
      <w:rFonts w:ascii="Arial" w:eastAsia="Times New Roman" w:hAnsi="Arial" w:cs="Times New Roman"/>
      <w:b/>
      <w:color w:val="365F91"/>
      <w:sz w:val="24"/>
      <w:lang w:bidi="en-US"/>
    </w:rPr>
  </w:style>
  <w:style w:type="character" w:customStyle="1" w:styleId="affffffff9">
    <w:name w:val="Заголовки рисунков / таблиц Знак"/>
    <w:basedOn w:val="af7"/>
    <w:link w:val="affffffff8"/>
    <w:rsid w:val="00CC3E54"/>
    <w:rPr>
      <w:rFonts w:ascii="Arial" w:eastAsia="Times New Roman" w:hAnsi="Arial" w:cs="Times New Roman"/>
      <w:b/>
      <w:color w:val="365F91"/>
      <w:sz w:val="24"/>
      <w:lang w:bidi="en-US"/>
    </w:rPr>
  </w:style>
  <w:style w:type="table" w:customStyle="1" w:styleId="137">
    <w:name w:val="Сетка таблицы13"/>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_1.1.1.1."/>
    <w:basedOn w:val="4"/>
    <w:next w:val="af6"/>
    <w:link w:val="11117"/>
    <w:qFormat/>
    <w:rsid w:val="00CC3E54"/>
  </w:style>
  <w:style w:type="character" w:customStyle="1" w:styleId="11117">
    <w:name w:val="_1.1.1.1. Знак"/>
    <w:basedOn w:val="af7"/>
    <w:link w:val="11116"/>
    <w:rsid w:val="00CC3E54"/>
    <w:rPr>
      <w:rFonts w:asciiTheme="majorHAnsi" w:eastAsiaTheme="majorEastAsia" w:hAnsiTheme="majorHAnsi" w:cstheme="majorBidi"/>
      <w:i/>
      <w:iCs/>
      <w:color w:val="365F91" w:themeColor="accent1" w:themeShade="BF"/>
    </w:rPr>
  </w:style>
  <w:style w:type="character" w:customStyle="1" w:styleId="211pt">
    <w:name w:val="Основной текст (2) + 11 pt"/>
    <w:basedOn w:val="28"/>
    <w:rsid w:val="00CC3E5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8"/>
    <w:rsid w:val="00CC3E54"/>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8"/>
    <w:rsid w:val="00CC3E5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e">
    <w:name w:val="Основной текст (2)1"/>
    <w:basedOn w:val="af6"/>
    <w:qFormat/>
    <w:rsid w:val="00CC3E54"/>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eastAsia="ru-RU" w:bidi="ru-RU"/>
    </w:rPr>
  </w:style>
  <w:style w:type="paragraph" w:customStyle="1" w:styleId="font8">
    <w:name w:val="font8"/>
    <w:basedOn w:val="af6"/>
    <w:qFormat/>
    <w:rsid w:val="00CC3E54"/>
    <w:pPr>
      <w:spacing w:before="100" w:beforeAutospacing="1" w:after="100" w:afterAutospacing="1" w:line="240" w:lineRule="auto"/>
    </w:pPr>
    <w:rPr>
      <w:rFonts w:ascii="Calibri" w:eastAsia="Times New Roman" w:hAnsi="Calibri" w:cs="Calibri"/>
      <w:color w:val="000000"/>
      <w:sz w:val="20"/>
      <w:szCs w:val="20"/>
      <w:lang w:eastAsia="ru-RU"/>
    </w:rPr>
  </w:style>
  <w:style w:type="paragraph" w:customStyle="1" w:styleId="font9">
    <w:name w:val="font9"/>
    <w:basedOn w:val="af6"/>
    <w:qFormat/>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10">
    <w:name w:val="font10"/>
    <w:basedOn w:val="af6"/>
    <w:qFormat/>
    <w:rsid w:val="00CC3E54"/>
    <w:pPr>
      <w:spacing w:before="100" w:beforeAutospacing="1" w:after="100" w:afterAutospacing="1" w:line="240" w:lineRule="auto"/>
    </w:pPr>
    <w:rPr>
      <w:rFonts w:ascii="Calibri" w:eastAsia="Times New Roman" w:hAnsi="Calibri" w:cs="Calibri"/>
      <w:sz w:val="20"/>
      <w:szCs w:val="20"/>
      <w:lang w:eastAsia="ru-RU"/>
    </w:rPr>
  </w:style>
  <w:style w:type="paragraph" w:customStyle="1" w:styleId="font11">
    <w:name w:val="font11"/>
    <w:basedOn w:val="af6"/>
    <w:qFormat/>
    <w:rsid w:val="00CC3E5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2">
    <w:name w:val="font12"/>
    <w:basedOn w:val="af6"/>
    <w:qFormat/>
    <w:rsid w:val="00CC3E54"/>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8"/>
    <w:rsid w:val="00CC3E5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Exact">
    <w:name w:val="Оглавление Exact"/>
    <w:basedOn w:val="af7"/>
    <w:link w:val="affffffffa"/>
    <w:rsid w:val="00CC3E54"/>
    <w:rPr>
      <w:rFonts w:ascii="Times New Roman" w:eastAsia="Times New Roman" w:hAnsi="Times New Roman" w:cs="Times New Roman"/>
      <w:b/>
      <w:bCs/>
      <w:color w:val="000000"/>
      <w:sz w:val="18"/>
      <w:szCs w:val="18"/>
      <w:shd w:val="clear" w:color="auto" w:fill="FFFFFF"/>
      <w:lang w:eastAsia="ru-RU" w:bidi="ru-RU"/>
    </w:rPr>
  </w:style>
  <w:style w:type="character" w:customStyle="1" w:styleId="29pt0">
    <w:name w:val="Основной текст (2) + 9 pt"/>
    <w:aliases w:val="Полужирный,Основной текст (24) + 6 pt,Интервал 0 pt2,Основной текст (2) + 9,Основной текст (2) + 10,Основной текст (2) + 11,Полужирный1,Основной текст (159) + Arial,5,Основной текст (3) + 7,Малые прописные Exact"/>
    <w:basedOn w:val="28"/>
    <w:rsid w:val="00CC3E5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2">
    <w:name w:val="Основной текст (2) + Курсив"/>
    <w:basedOn w:val="28"/>
    <w:rsid w:val="00CC3E54"/>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qFormat/>
    <w:rsid w:val="00CC3E5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4">
    <w:name w:val="font14"/>
    <w:basedOn w:val="af6"/>
    <w:qFormat/>
    <w:rsid w:val="00CC3E5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5">
    <w:name w:val="font15"/>
    <w:basedOn w:val="af6"/>
    <w:qFormat/>
    <w:rsid w:val="00CC3E54"/>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6">
    <w:name w:val="font16"/>
    <w:basedOn w:val="af6"/>
    <w:qFormat/>
    <w:rsid w:val="00CC3E54"/>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47855">
    <w:name w:val="xl47855"/>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56">
    <w:name w:val="xl47856"/>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941">
    <w:name w:val="xl47941"/>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2">
    <w:name w:val="xl47942"/>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3">
    <w:name w:val="xl47943"/>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44">
    <w:name w:val="xl47944"/>
    <w:basedOn w:val="af6"/>
    <w:rsid w:val="00CC3E54"/>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45">
    <w:name w:val="xl47945"/>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6">
    <w:name w:val="xl4794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7">
    <w:name w:val="xl4794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48">
    <w:name w:val="xl47948"/>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49">
    <w:name w:val="xl4794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0">
    <w:name w:val="xl47950"/>
    <w:basedOn w:val="af6"/>
    <w:rsid w:val="00CC3E54"/>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1">
    <w:name w:val="xl47951"/>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2">
    <w:name w:val="xl47952"/>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3">
    <w:name w:val="xl47953"/>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4">
    <w:name w:val="xl47954"/>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5">
    <w:name w:val="xl47955"/>
    <w:basedOn w:val="af6"/>
    <w:rsid w:val="00CC3E54"/>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56">
    <w:name w:val="xl4795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57">
    <w:name w:val="xl47957"/>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8">
    <w:name w:val="xl47958"/>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59">
    <w:name w:val="xl47959"/>
    <w:basedOn w:val="af6"/>
    <w:rsid w:val="00CC3E54"/>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0">
    <w:name w:val="xl47960"/>
    <w:basedOn w:val="af6"/>
    <w:rsid w:val="00CC3E54"/>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1">
    <w:name w:val="xl47961"/>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62">
    <w:name w:val="xl47962"/>
    <w:basedOn w:val="af6"/>
    <w:rsid w:val="00CC3E54"/>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3">
    <w:name w:val="xl47963"/>
    <w:basedOn w:val="af6"/>
    <w:rsid w:val="00CC3E54"/>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64">
    <w:name w:val="xl47964"/>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86">
    <w:name w:val="xl47986"/>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87">
    <w:name w:val="xl4798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47988">
    <w:name w:val="xl4798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989">
    <w:name w:val="xl4798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7990">
    <w:name w:val="xl47990"/>
    <w:basedOn w:val="af6"/>
    <w:rsid w:val="00CC3E54"/>
    <w:pPr>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1">
    <w:name w:val="xl47991"/>
    <w:basedOn w:val="af6"/>
    <w:rsid w:val="00CC3E54"/>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lang w:eastAsia="ru-RU"/>
    </w:rPr>
  </w:style>
  <w:style w:type="paragraph" w:customStyle="1" w:styleId="xl47992">
    <w:name w:val="xl47992"/>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3">
    <w:name w:val="xl47993"/>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4">
    <w:name w:val="xl47994"/>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95">
    <w:name w:val="xl47995"/>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6">
    <w:name w:val="xl47996"/>
    <w:basedOn w:val="af6"/>
    <w:rsid w:val="00CC3E54"/>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7">
    <w:name w:val="xl47997"/>
    <w:basedOn w:val="af6"/>
    <w:rsid w:val="00CC3E54"/>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98">
    <w:name w:val="xl47998"/>
    <w:basedOn w:val="af6"/>
    <w:rsid w:val="00CC3E54"/>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47999">
    <w:name w:val="xl47999"/>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0">
    <w:name w:val="xl4800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1">
    <w:name w:val="xl48001"/>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2">
    <w:name w:val="xl48002"/>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03">
    <w:name w:val="xl48003"/>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4">
    <w:name w:val="xl4800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5">
    <w:name w:val="xl48005"/>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6">
    <w:name w:val="xl4800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07">
    <w:name w:val="xl48007"/>
    <w:basedOn w:val="af6"/>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8">
    <w:name w:val="xl48008"/>
    <w:basedOn w:val="af6"/>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09">
    <w:name w:val="xl48009"/>
    <w:basedOn w:val="af6"/>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0">
    <w:name w:val="xl48010"/>
    <w:basedOn w:val="af6"/>
    <w:rsid w:val="00CC3E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1">
    <w:name w:val="xl48011"/>
    <w:basedOn w:val="af6"/>
    <w:rsid w:val="00CC3E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lang w:eastAsia="ru-RU"/>
    </w:rPr>
  </w:style>
  <w:style w:type="paragraph" w:customStyle="1" w:styleId="xl48012">
    <w:name w:val="xl48012"/>
    <w:basedOn w:val="af6"/>
    <w:rsid w:val="00CC3E54"/>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3">
    <w:name w:val="xl48013"/>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4">
    <w:name w:val="xl4801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5">
    <w:name w:val="xl48015"/>
    <w:basedOn w:val="af6"/>
    <w:rsid w:val="00CC3E54"/>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6">
    <w:name w:val="xl48016"/>
    <w:basedOn w:val="af6"/>
    <w:rsid w:val="00CC3E54"/>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7">
    <w:name w:val="xl48017"/>
    <w:basedOn w:val="af6"/>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18">
    <w:name w:val="xl48018"/>
    <w:basedOn w:val="af6"/>
    <w:rsid w:val="00CC3E54"/>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19">
    <w:name w:val="xl4801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48020">
    <w:name w:val="xl48020"/>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21">
    <w:name w:val="xl48021"/>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2">
    <w:name w:val="xl48022"/>
    <w:basedOn w:val="af6"/>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3">
    <w:name w:val="xl48023"/>
    <w:basedOn w:val="af6"/>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4">
    <w:name w:val="xl48024"/>
    <w:basedOn w:val="af6"/>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5">
    <w:name w:val="xl48025"/>
    <w:basedOn w:val="af6"/>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26">
    <w:name w:val="xl4802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27">
    <w:name w:val="xl48027"/>
    <w:basedOn w:val="af6"/>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eastAsia="ru-RU"/>
    </w:rPr>
  </w:style>
  <w:style w:type="paragraph" w:customStyle="1" w:styleId="xl48028">
    <w:name w:val="xl48028"/>
    <w:basedOn w:val="af6"/>
    <w:rsid w:val="00CC3E54"/>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48029">
    <w:name w:val="xl4802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0">
    <w:name w:val="xl48030"/>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1">
    <w:name w:val="xl48031"/>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32">
    <w:name w:val="xl48032"/>
    <w:basedOn w:val="af6"/>
    <w:rsid w:val="00CC3E54"/>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3">
    <w:name w:val="xl48033"/>
    <w:basedOn w:val="af6"/>
    <w:rsid w:val="00CC3E54"/>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34">
    <w:name w:val="xl48034"/>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48035">
    <w:name w:val="xl48035"/>
    <w:basedOn w:val="af6"/>
    <w:rsid w:val="00CC3E54"/>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6">
    <w:name w:val="xl48036"/>
    <w:basedOn w:val="af6"/>
    <w:rsid w:val="00CC3E54"/>
    <w:pPr>
      <w:shd w:val="clear" w:color="000000" w:fill="FFFFFF"/>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48037">
    <w:name w:val="xl48037"/>
    <w:basedOn w:val="af6"/>
    <w:rsid w:val="00CC3E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8">
    <w:name w:val="xl48038"/>
    <w:basedOn w:val="af6"/>
    <w:rsid w:val="00CC3E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48039">
    <w:name w:val="xl48039"/>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0">
    <w:name w:val="xl4804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1">
    <w:name w:val="xl48041"/>
    <w:basedOn w:val="af6"/>
    <w:rsid w:val="00CC3E54"/>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2">
    <w:name w:val="xl48042"/>
    <w:basedOn w:val="af6"/>
    <w:rsid w:val="00CC3E54"/>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43">
    <w:name w:val="xl48043"/>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4">
    <w:name w:val="xl48044"/>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45">
    <w:name w:val="xl4804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6">
    <w:name w:val="xl4804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047">
    <w:name w:val="xl48047"/>
    <w:basedOn w:val="af6"/>
    <w:rsid w:val="00CC3E54"/>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48">
    <w:name w:val="xl48048"/>
    <w:basedOn w:val="af6"/>
    <w:rsid w:val="00CC3E54"/>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49">
    <w:name w:val="xl48049"/>
    <w:basedOn w:val="af6"/>
    <w:rsid w:val="00CC3E54"/>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lang w:eastAsia="ru-RU"/>
    </w:rPr>
  </w:style>
  <w:style w:type="paragraph" w:customStyle="1" w:styleId="xl48050">
    <w:name w:val="xl48050"/>
    <w:basedOn w:val="af6"/>
    <w:rsid w:val="00CC3E54"/>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1">
    <w:name w:val="xl48051"/>
    <w:basedOn w:val="af6"/>
    <w:rsid w:val="00CC3E54"/>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8052">
    <w:name w:val="xl48052"/>
    <w:basedOn w:val="af6"/>
    <w:rsid w:val="00CC3E54"/>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3">
    <w:name w:val="xl48053"/>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4">
    <w:name w:val="xl48054"/>
    <w:basedOn w:val="af6"/>
    <w:rsid w:val="00CC3E54"/>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5">
    <w:name w:val="xl48055"/>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6">
    <w:name w:val="xl48056"/>
    <w:basedOn w:val="af6"/>
    <w:rsid w:val="00CC3E54"/>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57">
    <w:name w:val="xl4805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58">
    <w:name w:val="xl48058"/>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48059">
    <w:name w:val="xl4805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0">
    <w:name w:val="xl48060"/>
    <w:basedOn w:val="af6"/>
    <w:rsid w:val="00CC3E54"/>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1">
    <w:name w:val="xl48061"/>
    <w:basedOn w:val="af6"/>
    <w:rsid w:val="00CC3E54"/>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2">
    <w:name w:val="xl48062"/>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3">
    <w:name w:val="xl48063"/>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4">
    <w:name w:val="xl48064"/>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65">
    <w:name w:val="xl48065"/>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6">
    <w:name w:val="xl48066"/>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7">
    <w:name w:val="xl4806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8068">
    <w:name w:val="xl48068"/>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69">
    <w:name w:val="xl48069"/>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0">
    <w:name w:val="xl48070"/>
    <w:basedOn w:val="af6"/>
    <w:rsid w:val="00CC3E54"/>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1">
    <w:name w:val="xl48071"/>
    <w:basedOn w:val="af6"/>
    <w:rsid w:val="00CC3E54"/>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72">
    <w:name w:val="xl48072"/>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3">
    <w:name w:val="xl48073"/>
    <w:basedOn w:val="af6"/>
    <w:rsid w:val="00CC3E54"/>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4">
    <w:name w:val="xl48074"/>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5">
    <w:name w:val="xl48075"/>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6">
    <w:name w:val="xl48076"/>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7">
    <w:name w:val="xl48077"/>
    <w:basedOn w:val="af6"/>
    <w:rsid w:val="00CC3E5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8">
    <w:name w:val="xl48078"/>
    <w:basedOn w:val="af6"/>
    <w:rsid w:val="00CC3E54"/>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79">
    <w:name w:val="xl4807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0">
    <w:name w:val="xl48080"/>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081">
    <w:name w:val="xl48081"/>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2">
    <w:name w:val="xl48082"/>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3">
    <w:name w:val="xl48083"/>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4">
    <w:name w:val="xl48084"/>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5">
    <w:name w:val="xl48085"/>
    <w:basedOn w:val="af6"/>
    <w:rsid w:val="00CC3E54"/>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086">
    <w:name w:val="xl48086"/>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7">
    <w:name w:val="xl48087"/>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8">
    <w:name w:val="xl48088"/>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89">
    <w:name w:val="xl48089"/>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0">
    <w:name w:val="xl48090"/>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1">
    <w:name w:val="xl48091"/>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2">
    <w:name w:val="xl48092"/>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3">
    <w:name w:val="xl48093"/>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4">
    <w:name w:val="xl48094"/>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5">
    <w:name w:val="xl48095"/>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096">
    <w:name w:val="xl48096"/>
    <w:basedOn w:val="af6"/>
    <w:rsid w:val="00CC3E54"/>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7">
    <w:name w:val="xl48097"/>
    <w:basedOn w:val="af6"/>
    <w:rsid w:val="00CC3E54"/>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8">
    <w:name w:val="xl48098"/>
    <w:basedOn w:val="af6"/>
    <w:rsid w:val="00CC3E54"/>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099">
    <w:name w:val="xl48099"/>
    <w:basedOn w:val="af6"/>
    <w:rsid w:val="00CC3E54"/>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0">
    <w:name w:val="xl48100"/>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1">
    <w:name w:val="xl48101"/>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2">
    <w:name w:val="xl48102"/>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3">
    <w:name w:val="xl48103"/>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04">
    <w:name w:val="xl48104"/>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5">
    <w:name w:val="xl48105"/>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6">
    <w:name w:val="xl48106"/>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7">
    <w:name w:val="xl48107"/>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8">
    <w:name w:val="xl48108"/>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09">
    <w:name w:val="xl48109"/>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0">
    <w:name w:val="xl48110"/>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1">
    <w:name w:val="xl48111"/>
    <w:basedOn w:val="af6"/>
    <w:rsid w:val="00CC3E54"/>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48112">
    <w:name w:val="xl48112"/>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3">
    <w:name w:val="xl48113"/>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4">
    <w:name w:val="xl48114"/>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5">
    <w:name w:val="xl48115"/>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6">
    <w:name w:val="xl48116"/>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7">
    <w:name w:val="xl48117"/>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8">
    <w:name w:val="xl48118"/>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19">
    <w:name w:val="xl48119"/>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0">
    <w:name w:val="xl48120"/>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1">
    <w:name w:val="xl48121"/>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8122">
    <w:name w:val="xl48122"/>
    <w:basedOn w:val="af6"/>
    <w:rsid w:val="00CC3E54"/>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3">
    <w:name w:val="xl48123"/>
    <w:basedOn w:val="af6"/>
    <w:rsid w:val="00CC3E54"/>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4">
    <w:name w:val="xl48124"/>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25">
    <w:name w:val="xl48125"/>
    <w:basedOn w:val="af6"/>
    <w:rsid w:val="00CC3E54"/>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6">
    <w:name w:val="xl48126"/>
    <w:basedOn w:val="af6"/>
    <w:rsid w:val="00CC3E54"/>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7">
    <w:name w:val="xl48127"/>
    <w:basedOn w:val="af6"/>
    <w:rsid w:val="00CC3E54"/>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8">
    <w:name w:val="xl48128"/>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29">
    <w:name w:val="xl48129"/>
    <w:basedOn w:val="af6"/>
    <w:rsid w:val="00CC3E54"/>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8130">
    <w:name w:val="xl48130"/>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1">
    <w:name w:val="xl48131"/>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2">
    <w:name w:val="xl48132"/>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3">
    <w:name w:val="xl48133"/>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48134">
    <w:name w:val="xl48134"/>
    <w:basedOn w:val="af6"/>
    <w:rsid w:val="00CC3E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8135">
    <w:name w:val="xl48135"/>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table" w:customStyle="1" w:styleId="TableGridReport1">
    <w:name w:val="Table Grid Report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c">
    <w:name w:val="Знак Знак Знак12"/>
    <w:basedOn w:val="af6"/>
    <w:rsid w:val="00CC3E54"/>
    <w:pPr>
      <w:tabs>
        <w:tab w:val="num" w:pos="360"/>
      </w:tabs>
      <w:spacing w:after="160" w:line="240" w:lineRule="exact"/>
    </w:pPr>
    <w:rPr>
      <w:rFonts w:ascii="Verdana" w:eastAsia="Times New Roman" w:hAnsi="Verdana" w:cs="Verdana"/>
      <w:sz w:val="20"/>
      <w:szCs w:val="20"/>
      <w:lang w:val="en-US"/>
    </w:rPr>
  </w:style>
  <w:style w:type="table" w:customStyle="1" w:styleId="22b">
    <w:name w:val="Сетка таблицы22"/>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d">
    <w:name w:val="Стиль12"/>
    <w:uiPriority w:val="99"/>
    <w:rsid w:val="00CC3E54"/>
  </w:style>
  <w:style w:type="paragraph" w:customStyle="1" w:styleId="2fff3">
    <w:name w:val="Абзац списка2"/>
    <w:basedOn w:val="af6"/>
    <w:uiPriority w:val="99"/>
    <w:qFormat/>
    <w:rsid w:val="00CC3E54"/>
    <w:pPr>
      <w:spacing w:after="0" w:line="240" w:lineRule="auto"/>
      <w:ind w:left="720"/>
      <w:jc w:val="center"/>
    </w:pPr>
    <w:rPr>
      <w:rFonts w:ascii="Calibri" w:eastAsia="Times New Roman" w:hAnsi="Calibri" w:cs="Calibri"/>
    </w:rPr>
  </w:style>
  <w:style w:type="paragraph" w:customStyle="1" w:styleId="affffffffb">
    <w:name w:val="заголовок табл"/>
    <w:basedOn w:val="af6"/>
    <w:link w:val="1fff6"/>
    <w:qFormat/>
    <w:rsid w:val="00CC3E54"/>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ffffc">
    <w:name w:val="подпись"/>
    <w:basedOn w:val="af6"/>
    <w:rsid w:val="00CC3E54"/>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ffffd">
    <w:name w:val="текст табл"/>
    <w:basedOn w:val="af6"/>
    <w:rsid w:val="00CC3E54"/>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3">
    <w:name w:val="Обычный 14"/>
    <w:basedOn w:val="af6"/>
    <w:autoRedefine/>
    <w:rsid w:val="00CC3E54"/>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customStyle="1" w:styleId="11f7">
    <w:name w:val="текст таблицы 11"/>
    <w:basedOn w:val="affffffffd"/>
    <w:rsid w:val="00CC3E54"/>
    <w:rPr>
      <w:sz w:val="22"/>
      <w:szCs w:val="22"/>
    </w:rPr>
  </w:style>
  <w:style w:type="paragraph" w:customStyle="1" w:styleId="104">
    <w:name w:val="Текст таблицы 10"/>
    <w:basedOn w:val="affffffffd"/>
    <w:rsid w:val="00CC3E54"/>
    <w:rPr>
      <w:sz w:val="20"/>
      <w:szCs w:val="20"/>
    </w:rPr>
  </w:style>
  <w:style w:type="paragraph" w:customStyle="1" w:styleId="affffffffe">
    <w:name w:val="Подрисуночная надпись"/>
    <w:basedOn w:val="affffffffd"/>
    <w:link w:val="afffffffff"/>
    <w:autoRedefine/>
    <w:rsid w:val="00CC3E54"/>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f0">
    <w:name w:val="обычный без абзаца"/>
    <w:basedOn w:val="af6"/>
    <w:rsid w:val="00CC3E54"/>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customStyle="1" w:styleId="1fff7">
    <w:name w:val="указатель 1"/>
    <w:basedOn w:val="af6"/>
    <w:rsid w:val="00CC3E54"/>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ffff1">
    <w:name w:val="Стиль табл"/>
    <w:basedOn w:val="af6"/>
    <w:rsid w:val="00CC3E54"/>
    <w:pPr>
      <w:keepNext/>
      <w:tabs>
        <w:tab w:val="left" w:leader="dot" w:pos="9356"/>
      </w:tabs>
      <w:suppressAutoHyphens/>
      <w:spacing w:before="120" w:after="120" w:line="240" w:lineRule="auto"/>
      <w:jc w:val="center"/>
    </w:pPr>
    <w:rPr>
      <w:rFonts w:ascii="Times New Roman" w:eastAsia="Times New Roman" w:hAnsi="Times New Roman" w:cs="Times New Roman"/>
      <w:lang w:eastAsia="ru-RU"/>
    </w:rPr>
  </w:style>
  <w:style w:type="paragraph" w:customStyle="1" w:styleId="afffffffff2">
    <w:name w:val="глава"/>
    <w:basedOn w:val="17"/>
    <w:autoRedefine/>
    <w:rsid w:val="00CC3E54"/>
  </w:style>
  <w:style w:type="paragraph" w:customStyle="1" w:styleId="afffffffff3">
    <w:name w:val="подрисунок"/>
    <w:basedOn w:val="af6"/>
    <w:rsid w:val="00CC3E54"/>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6b">
    <w:name w:val="index 6"/>
    <w:basedOn w:val="af6"/>
    <w:next w:val="af6"/>
    <w:autoRedefine/>
    <w:rsid w:val="00CC3E54"/>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b">
    <w:name w:val="index 7"/>
    <w:basedOn w:val="af6"/>
    <w:next w:val="af6"/>
    <w:autoRedefine/>
    <w:rsid w:val="00CC3E54"/>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b">
    <w:name w:val="index 8"/>
    <w:basedOn w:val="af6"/>
    <w:next w:val="af6"/>
    <w:autoRedefine/>
    <w:rsid w:val="00CC3E54"/>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5">
    <w:name w:val="index 9"/>
    <w:basedOn w:val="af6"/>
    <w:next w:val="af6"/>
    <w:autoRedefine/>
    <w:rsid w:val="00CC3E54"/>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ff6">
    <w:name w:val="заголовок табл Знак1"/>
    <w:link w:val="affffffffb"/>
    <w:rsid w:val="00CC3E54"/>
    <w:rPr>
      <w:rFonts w:ascii="Times New Roman" w:eastAsia="Times New Roman" w:hAnsi="Times New Roman" w:cs="Times New Roman"/>
      <w:b/>
      <w:bCs/>
      <w:sz w:val="24"/>
      <w:szCs w:val="24"/>
      <w:lang w:eastAsia="ru-RU"/>
    </w:rPr>
  </w:style>
  <w:style w:type="paragraph" w:customStyle="1" w:styleId="afffffffff4">
    <w:name w:val="Обычный без абзаца"/>
    <w:basedOn w:val="af6"/>
    <w:autoRedefine/>
    <w:rsid w:val="00CC3E54"/>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rsid w:val="00CC3E54"/>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8">
    <w:name w:val="Обычный 13 Знак"/>
    <w:rsid w:val="00CC3E54"/>
    <w:rPr>
      <w:rFonts w:ascii="Times New Roman" w:hAnsi="Times New Roman" w:cs="Times New Roman"/>
      <w:sz w:val="26"/>
      <w:szCs w:val="26"/>
      <w:vertAlign w:val="baseline"/>
    </w:rPr>
  </w:style>
  <w:style w:type="paragraph" w:customStyle="1" w:styleId="139">
    <w:name w:val="Обычный 13 Знак Знак"/>
    <w:basedOn w:val="af6"/>
    <w:link w:val="13a"/>
    <w:rsid w:val="00CC3E54"/>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rsid w:val="00CC3E54"/>
    <w:rPr>
      <w:snapToGrid w:val="0"/>
      <w:sz w:val="26"/>
      <w:szCs w:val="26"/>
      <w:lang w:val="ru-RU" w:eastAsia="ru-RU"/>
    </w:rPr>
  </w:style>
  <w:style w:type="character" w:customStyle="1" w:styleId="afffffffff5">
    <w:name w:val="íîìåð ñòðàíèöû"/>
    <w:basedOn w:val="af7"/>
    <w:rsid w:val="00CC3E54"/>
  </w:style>
  <w:style w:type="character" w:customStyle="1" w:styleId="1312">
    <w:name w:val="Обычный 13 Знак1"/>
    <w:rsid w:val="00CC3E54"/>
    <w:rPr>
      <w:sz w:val="26"/>
      <w:szCs w:val="26"/>
      <w:lang w:val="ru-RU" w:eastAsia="ru-RU"/>
    </w:rPr>
  </w:style>
  <w:style w:type="paragraph" w:customStyle="1" w:styleId="1fff8">
    <w:name w:val="Рис.1 Подрисуночная надпись"/>
    <w:basedOn w:val="af6"/>
    <w:autoRedefine/>
    <w:rsid w:val="00CC3E54"/>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lang w:eastAsia="ru-RU"/>
    </w:rPr>
  </w:style>
  <w:style w:type="character" w:customStyle="1" w:styleId="afffffffff6">
    <w:name w:val="Подрисуночная надпись Знак"/>
    <w:rsid w:val="00CC3E54"/>
    <w:rPr>
      <w:b/>
      <w:bCs/>
      <w:color w:val="000000"/>
      <w:sz w:val="24"/>
      <w:szCs w:val="24"/>
      <w:lang w:val="ru-RU" w:eastAsia="ru-RU"/>
    </w:rPr>
  </w:style>
  <w:style w:type="character" w:customStyle="1" w:styleId="afffffffff7">
    <w:name w:val="текст табл Знак"/>
    <w:rsid w:val="00CC3E54"/>
    <w:rPr>
      <w:sz w:val="24"/>
      <w:szCs w:val="24"/>
      <w:lang w:val="ru-RU" w:eastAsia="ru-RU"/>
    </w:rPr>
  </w:style>
  <w:style w:type="paragraph" w:customStyle="1" w:styleId="3fc">
    <w:name w:val="Стиль Маркированный список + Перед:  3 пт"/>
    <w:basedOn w:val="afffff3"/>
    <w:rsid w:val="00CC3E54"/>
    <w:pPr>
      <w:keepNext/>
      <w:widowControl/>
      <w:suppressLineNumbers/>
      <w:suppressAutoHyphens/>
      <w:adjustRightInd/>
      <w:spacing w:before="60" w:after="0"/>
      <w:ind w:firstLine="567"/>
      <w:textAlignment w:val="auto"/>
    </w:pPr>
    <w:rPr>
      <w:rFonts w:ascii="Times New Roman" w:hAnsi="Times New Roman"/>
      <w:spacing w:val="0"/>
      <w:sz w:val="26"/>
      <w:szCs w:val="26"/>
    </w:rPr>
  </w:style>
  <w:style w:type="paragraph" w:customStyle="1" w:styleId="105">
    <w:name w:val="Стиль Оглавление 1 + Первая строка:  0 см"/>
    <w:basedOn w:val="1f2"/>
    <w:rsid w:val="00CC3E54"/>
    <w:pPr>
      <w:keepNext/>
      <w:suppressLineNumbers/>
      <w:tabs>
        <w:tab w:val="left" w:pos="540"/>
        <w:tab w:val="left" w:leader="dot" w:pos="9356"/>
      </w:tabs>
      <w:suppressAutoHyphens/>
      <w:spacing w:before="60" w:after="60" w:line="240" w:lineRule="auto"/>
      <w:ind w:left="540"/>
    </w:pPr>
    <w:rPr>
      <w:rFonts w:ascii="Times New Roman" w:eastAsia="Times New Roman" w:hAnsi="Times New Roman" w:cs="Times New Roman"/>
      <w:b/>
      <w:bCs/>
      <w:caps/>
      <w:noProof/>
      <w:sz w:val="26"/>
      <w:szCs w:val="26"/>
      <w:lang w:eastAsia="ru-RU"/>
    </w:rPr>
  </w:style>
  <w:style w:type="paragraph" w:customStyle="1" w:styleId="xl31">
    <w:name w:val="xl31"/>
    <w:basedOn w:val="af6"/>
    <w:rsid w:val="00CC3E54"/>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lang w:eastAsia="ru-RU"/>
    </w:rPr>
  </w:style>
  <w:style w:type="paragraph" w:customStyle="1" w:styleId="FR1">
    <w:name w:val="FR1"/>
    <w:qFormat/>
    <w:rsid w:val="00CC3E54"/>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qFormat/>
    <w:rsid w:val="00CC3E54"/>
    <w:pPr>
      <w:widowControl w:val="0"/>
      <w:spacing w:after="20" w:line="240" w:lineRule="auto"/>
    </w:pPr>
    <w:rPr>
      <w:rFonts w:ascii="Times New Roman" w:eastAsia="Times New Roman" w:hAnsi="Times New Roman" w:cs="Times New Roman"/>
      <w:sz w:val="16"/>
      <w:szCs w:val="16"/>
      <w:lang w:eastAsia="ru-RU"/>
    </w:rPr>
  </w:style>
  <w:style w:type="paragraph" w:customStyle="1" w:styleId="3fd">
    <w:name w:val="заголовок 3"/>
    <w:basedOn w:val="af6"/>
    <w:next w:val="af6"/>
    <w:autoRedefine/>
    <w:qFormat/>
    <w:rsid w:val="00CC3E54"/>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f6"/>
    <w:rsid w:val="00CC3E54"/>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f6"/>
    <w:rsid w:val="00CC3E54"/>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f6"/>
    <w:rsid w:val="00CC3E54"/>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f6"/>
    <w:rsid w:val="00CC3E54"/>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ffff8">
    <w:name w:val="Стиль начало"/>
    <w:basedOn w:val="af6"/>
    <w:rsid w:val="00CC3E54"/>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ffff9">
    <w:name w:val="Основной текст Знак Знак"/>
    <w:rsid w:val="00CC3E54"/>
    <w:rPr>
      <w:sz w:val="28"/>
      <w:szCs w:val="28"/>
      <w:lang w:val="ru-RU" w:eastAsia="ru-RU"/>
    </w:rPr>
  </w:style>
  <w:style w:type="character" w:customStyle="1" w:styleId="14pt">
    <w:name w:val="Стиль 14 pt"/>
    <w:rsid w:val="00CC3E54"/>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CC3E54"/>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rsid w:val="00CC3E54"/>
    <w:rPr>
      <w:snapToGrid w:val="0"/>
      <w:sz w:val="26"/>
      <w:szCs w:val="26"/>
      <w:lang w:val="ru-RU" w:eastAsia="ru-RU"/>
    </w:rPr>
  </w:style>
  <w:style w:type="paragraph" w:customStyle="1" w:styleId="BodyText21">
    <w:name w:val="Body Text 21"/>
    <w:basedOn w:val="af6"/>
    <w:autoRedefine/>
    <w:rsid w:val="00CC3E54"/>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ff9">
    <w:name w:val="Строгий1"/>
    <w:rsid w:val="00CC3E54"/>
    <w:rPr>
      <w:b/>
      <w:bCs/>
      <w:color w:val="auto"/>
      <w:sz w:val="24"/>
      <w:szCs w:val="24"/>
    </w:rPr>
  </w:style>
  <w:style w:type="paragraph" w:customStyle="1" w:styleId="xl22">
    <w:name w:val="xl22"/>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f6"/>
    <w:autoRedefine/>
    <w:rsid w:val="00CC3E54"/>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rsid w:val="00CC3E54"/>
    <w:rPr>
      <w:b/>
      <w:bCs/>
      <w:sz w:val="26"/>
      <w:szCs w:val="26"/>
      <w:lang w:val="ru-RU" w:eastAsia="ru-RU"/>
    </w:rPr>
  </w:style>
  <w:style w:type="character" w:customStyle="1" w:styleId="1332">
    <w:name w:val="Обычный 13 Знак3 Знак Знак Знак"/>
    <w:rsid w:val="00CC3E54"/>
    <w:rPr>
      <w:sz w:val="26"/>
      <w:szCs w:val="26"/>
      <w:lang w:val="ru-RU" w:eastAsia="ru-RU"/>
    </w:rPr>
  </w:style>
  <w:style w:type="character" w:customStyle="1" w:styleId="1342">
    <w:name w:val="Обычный 13 Знак4 Знак Знак"/>
    <w:rsid w:val="00CC3E54"/>
    <w:rPr>
      <w:b/>
      <w:bCs/>
      <w:sz w:val="26"/>
      <w:szCs w:val="26"/>
      <w:lang w:val="ru-RU" w:eastAsia="ru-RU"/>
    </w:rPr>
  </w:style>
  <w:style w:type="character" w:customStyle="1" w:styleId="13310">
    <w:name w:val="Обычный 13 Знак3 Знак Знак1"/>
    <w:rsid w:val="00CC3E54"/>
    <w:rPr>
      <w:sz w:val="26"/>
      <w:szCs w:val="26"/>
      <w:lang w:val="ru-RU" w:eastAsia="ru-RU"/>
    </w:rPr>
  </w:style>
  <w:style w:type="paragraph" w:customStyle="1" w:styleId="1333">
    <w:name w:val="Обычный 13 Знак3 Знак Знак"/>
    <w:basedOn w:val="af6"/>
    <w:autoRedefine/>
    <w:rsid w:val="00CC3E54"/>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rsid w:val="00CC3E54"/>
    <w:rPr>
      <w:sz w:val="26"/>
      <w:szCs w:val="26"/>
      <w:lang w:val="ru-RU" w:eastAsia="ru-RU"/>
    </w:rPr>
  </w:style>
  <w:style w:type="character" w:customStyle="1" w:styleId="1334">
    <w:name w:val="Обычный 13 Знак3 Знак"/>
    <w:rsid w:val="00CC3E54"/>
    <w:rPr>
      <w:sz w:val="26"/>
      <w:szCs w:val="26"/>
      <w:lang w:val="ru-RU" w:eastAsia="ru-RU"/>
    </w:rPr>
  </w:style>
  <w:style w:type="paragraph" w:customStyle="1" w:styleId="xl23">
    <w:name w:val="xl23"/>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0">
    <w:name w:val="1.1.Нумерованный 3"/>
    <w:basedOn w:val="134"/>
    <w:rsid w:val="00CC3E54"/>
    <w:pPr>
      <w:numPr>
        <w:ilvl w:val="1"/>
        <w:numId w:val="51"/>
      </w:numPr>
      <w:tabs>
        <w:tab w:val="clear" w:pos="792"/>
        <w:tab w:val="num" w:pos="360"/>
        <w:tab w:val="num" w:pos="1440"/>
      </w:tabs>
      <w:ind w:left="2007" w:hanging="360"/>
    </w:pPr>
    <w:rPr>
      <w:i/>
      <w:iCs/>
    </w:rPr>
  </w:style>
  <w:style w:type="paragraph" w:customStyle="1" w:styleId="1114">
    <w:name w:val="1.1.1.Нумерованный список 4"/>
    <w:basedOn w:val="134"/>
    <w:rsid w:val="00CC3E54"/>
    <w:pPr>
      <w:numPr>
        <w:ilvl w:val="2"/>
        <w:numId w:val="52"/>
      </w:numPr>
      <w:tabs>
        <w:tab w:val="clear" w:pos="1916"/>
        <w:tab w:val="clear" w:pos="6804"/>
        <w:tab w:val="clear" w:pos="6946"/>
        <w:tab w:val="num" w:pos="360"/>
        <w:tab w:val="left" w:pos="1430"/>
        <w:tab w:val="num" w:pos="2160"/>
      </w:tabs>
      <w:ind w:left="3644" w:hanging="360"/>
    </w:pPr>
  </w:style>
  <w:style w:type="character" w:customStyle="1" w:styleId="21f">
    <w:name w:val="Основной текст 2 Знак1"/>
    <w:rsid w:val="00CC3E54"/>
    <w:rPr>
      <w:rFonts w:ascii="Times New Roman" w:eastAsia="Times New Roman" w:hAnsi="Times New Roman"/>
      <w:b/>
      <w:sz w:val="24"/>
    </w:rPr>
  </w:style>
  <w:style w:type="paragraph" w:customStyle="1" w:styleId="21f0">
    <w:name w:val="Основной текст 21"/>
    <w:basedOn w:val="af6"/>
    <w:qFormat/>
    <w:rsid w:val="00CC3E54"/>
    <w:pPr>
      <w:spacing w:after="0" w:line="360" w:lineRule="auto"/>
      <w:ind w:firstLine="720"/>
    </w:pPr>
    <w:rPr>
      <w:rFonts w:ascii="Arial" w:eastAsia="Times New Roman" w:hAnsi="Arial" w:cs="Times New Roman"/>
      <w:sz w:val="24"/>
      <w:szCs w:val="20"/>
      <w:lang w:eastAsia="ru-RU"/>
    </w:rPr>
  </w:style>
  <w:style w:type="paragraph" w:customStyle="1" w:styleId="af5">
    <w:name w:val="подпись таблицы"/>
    <w:basedOn w:val="af6"/>
    <w:autoRedefine/>
    <w:rsid w:val="00CC3E54"/>
    <w:pPr>
      <w:numPr>
        <w:numId w:val="54"/>
      </w:numPr>
      <w:suppressLineNumbers/>
      <w:tabs>
        <w:tab w:val="clear" w:pos="2160"/>
        <w:tab w:val="num" w:pos="360"/>
        <w:tab w:val="num" w:pos="108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b">
    <w:name w:val="Стиль Рис.1. Подрисуночная надпись + полужирный"/>
    <w:basedOn w:val="af6"/>
    <w:autoRedefine/>
    <w:rsid w:val="00CC3E54"/>
    <w:pPr>
      <w:keepNext/>
      <w:numPr>
        <w:numId w:val="55"/>
      </w:numPr>
      <w:suppressLineNumbers/>
      <w:tabs>
        <w:tab w:val="clear" w:pos="1080"/>
        <w:tab w:val="num" w:pos="360"/>
        <w:tab w:val="left" w:pos="851"/>
        <w:tab w:val="num" w:pos="1724"/>
        <w:tab w:val="left" w:leader="dot" w:pos="9356"/>
      </w:tabs>
      <w:suppressAutoHyphens/>
      <w:spacing w:after="0" w:line="240" w:lineRule="auto"/>
      <w:ind w:left="1287" w:firstLine="0"/>
      <w:jc w:val="center"/>
    </w:pPr>
    <w:rPr>
      <w:rFonts w:ascii="Times New Roman" w:eastAsia="Times New Roman" w:hAnsi="Times New Roman" w:cs="Times New Roman"/>
      <w:b/>
      <w:bCs/>
      <w:sz w:val="24"/>
      <w:szCs w:val="24"/>
      <w:lang w:eastAsia="ru-RU"/>
    </w:rPr>
  </w:style>
  <w:style w:type="paragraph" w:customStyle="1" w:styleId="ad">
    <w:name w:val="подпись рисунка"/>
    <w:basedOn w:val="af6"/>
    <w:autoRedefine/>
    <w:rsid w:val="00CC3E54"/>
    <w:pPr>
      <w:widowControl w:val="0"/>
      <w:numPr>
        <w:numId w:val="53"/>
      </w:numPr>
      <w:shd w:val="clear" w:color="auto" w:fill="FFFFFF"/>
      <w:tabs>
        <w:tab w:val="clear" w:pos="3154"/>
        <w:tab w:val="left" w:pos="0"/>
        <w:tab w:val="num" w:pos="360"/>
        <w:tab w:val="num" w:pos="927"/>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ffffa">
    <w:name w:val="подпись рисунка Знак"/>
    <w:rsid w:val="00CC3E54"/>
    <w:rPr>
      <w:b/>
      <w:sz w:val="24"/>
      <w:lang w:val="ru-RU" w:eastAsia="ru-RU" w:bidi="ar-SA"/>
    </w:rPr>
  </w:style>
  <w:style w:type="paragraph" w:customStyle="1" w:styleId="111">
    <w:name w:val="Стиль Рис.1. Подрисуночная надпись + полужирный1"/>
    <w:basedOn w:val="af6"/>
    <w:autoRedefine/>
    <w:rsid w:val="00CC3E54"/>
    <w:pPr>
      <w:keepNext/>
      <w:numPr>
        <w:numId w:val="56"/>
      </w:numPr>
      <w:suppressLineNumbers/>
      <w:tabs>
        <w:tab w:val="clear" w:pos="1080"/>
        <w:tab w:val="num" w:pos="360"/>
        <w:tab w:val="left" w:pos="851"/>
        <w:tab w:val="left" w:leader="dot" w:pos="9356"/>
      </w:tabs>
      <w:suppressAutoHyphens/>
      <w:spacing w:after="0" w:line="240" w:lineRule="auto"/>
      <w:ind w:left="2629" w:firstLine="0"/>
      <w:jc w:val="center"/>
    </w:pPr>
    <w:rPr>
      <w:rFonts w:ascii="Times New Roman" w:eastAsia="Times New Roman" w:hAnsi="Times New Roman" w:cs="Times New Roman"/>
      <w:b/>
      <w:bCs/>
      <w:sz w:val="24"/>
      <w:szCs w:val="24"/>
      <w:lang w:eastAsia="ru-RU"/>
    </w:rPr>
  </w:style>
  <w:style w:type="character" w:customStyle="1" w:styleId="afffffffff">
    <w:name w:val="Подрисуночная надпись Знак Знак"/>
    <w:link w:val="affffffffe"/>
    <w:rsid w:val="00CC3E54"/>
    <w:rPr>
      <w:rFonts w:ascii="Times New Roman" w:eastAsia="Times New Roman" w:hAnsi="Times New Roman" w:cs="Times New Roman"/>
      <w:b/>
      <w:bCs/>
      <w:sz w:val="24"/>
      <w:szCs w:val="24"/>
      <w:lang w:eastAsia="ru-RU"/>
    </w:rPr>
  </w:style>
  <w:style w:type="table" w:customStyle="1" w:styleId="191">
    <w:name w:val="Сетка таблицы19"/>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CC3E54"/>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4">
    <w:name w:val="Текст-2 Знак"/>
    <w:link w:val="-23"/>
    <w:rsid w:val="00CC3E54"/>
    <w:rPr>
      <w:rFonts w:ascii="Times New Roman CYR" w:eastAsia="Times New Roman" w:hAnsi="Times New Roman CYR" w:cs="Times New Roman CYR"/>
      <w:sz w:val="26"/>
      <w:szCs w:val="26"/>
      <w:lang w:eastAsia="ru-RU"/>
    </w:rPr>
  </w:style>
  <w:style w:type="paragraph" w:customStyle="1" w:styleId="a7">
    <w:name w:val="таблица"/>
    <w:basedOn w:val="affff8"/>
    <w:autoRedefine/>
    <w:rsid w:val="00CC3E54"/>
    <w:pPr>
      <w:keepNext w:val="0"/>
      <w:widowControl/>
      <w:numPr>
        <w:numId w:val="57"/>
      </w:numPr>
      <w:tabs>
        <w:tab w:val="clear" w:pos="1080"/>
        <w:tab w:val="num" w:pos="360"/>
        <w:tab w:val="num" w:pos="1440"/>
      </w:tabs>
      <w:adjustRightInd/>
      <w:spacing w:after="0" w:line="240" w:lineRule="auto"/>
      <w:ind w:left="1287" w:firstLine="567"/>
      <w:jc w:val="center"/>
      <w:textAlignment w:val="auto"/>
    </w:pPr>
    <w:rPr>
      <w:rFonts w:ascii="Times New Roman" w:eastAsia="Times New Roman" w:hAnsi="Times New Roman" w:cs="Arial"/>
      <w:spacing w:val="0"/>
      <w:kern w:val="0"/>
      <w:sz w:val="24"/>
      <w:szCs w:val="20"/>
      <w:lang w:eastAsia="ru-RU"/>
    </w:rPr>
  </w:style>
  <w:style w:type="paragraph" w:customStyle="1" w:styleId="11f8">
    <w:name w:val="Обычный11"/>
    <w:rsid w:val="00CC3E54"/>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5">
    <w:name w:val="Рис."/>
    <w:rsid w:val="00CC3E54"/>
    <w:pPr>
      <w:numPr>
        <w:numId w:val="58"/>
      </w:numPr>
    </w:pPr>
  </w:style>
  <w:style w:type="paragraph" w:customStyle="1" w:styleId="14">
    <w:name w:val="Рис.1. Подрисуночная надпись"/>
    <w:basedOn w:val="af6"/>
    <w:autoRedefine/>
    <w:rsid w:val="00CC3E54"/>
    <w:pPr>
      <w:keepNext/>
      <w:numPr>
        <w:numId w:val="59"/>
      </w:numPr>
      <w:suppressLineNumbers/>
      <w:tabs>
        <w:tab w:val="clear" w:pos="720"/>
        <w:tab w:val="num" w:pos="360"/>
        <w:tab w:val="left" w:pos="851"/>
        <w:tab w:val="left" w:leader="dot" w:pos="9356"/>
      </w:tabs>
      <w:suppressAutoHyphens/>
      <w:spacing w:after="0" w:line="240" w:lineRule="auto"/>
      <w:ind w:left="2160" w:hanging="360"/>
      <w:jc w:val="center"/>
    </w:pPr>
    <w:rPr>
      <w:rFonts w:ascii="Times New Roman" w:eastAsia="Times New Roman" w:hAnsi="Times New Roman" w:cs="Times New Roman"/>
      <w:b/>
      <w:bCs/>
      <w:sz w:val="24"/>
      <w:szCs w:val="24"/>
      <w:lang w:eastAsia="ru-RU"/>
    </w:rPr>
  </w:style>
  <w:style w:type="paragraph" w:customStyle="1" w:styleId="BodyText23">
    <w:name w:val="Body Text 23"/>
    <w:basedOn w:val="af6"/>
    <w:rsid w:val="00CC3E54"/>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ffffb">
    <w:name w:val="НПС"/>
    <w:basedOn w:val="af6"/>
    <w:link w:val="afffffffffc"/>
    <w:rsid w:val="00CC3E54"/>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c">
    <w:name w:val="НПС Знак"/>
    <w:link w:val="afffffffffb"/>
    <w:rsid w:val="00CC3E54"/>
    <w:rPr>
      <w:rFonts w:ascii="Times New Roman" w:eastAsia="Times New Roman" w:hAnsi="Times New Roman" w:cs="Times New Roman"/>
      <w:sz w:val="24"/>
      <w:szCs w:val="24"/>
      <w:lang w:eastAsia="ru-RU"/>
    </w:rPr>
  </w:style>
  <w:style w:type="paragraph" w:customStyle="1" w:styleId="1fffa">
    <w:name w:val="Таблица 1"/>
    <w:basedOn w:val="af6"/>
    <w:link w:val="1fffb"/>
    <w:qFormat/>
    <w:rsid w:val="00CC3E54"/>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3">
    <w:name w:val="Текст - 1"/>
    <w:basedOn w:val="1330"/>
    <w:link w:val="-112"/>
    <w:rsid w:val="00CC3E54"/>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ffb">
    <w:name w:val="Таблица 1 Знак"/>
    <w:link w:val="1fffa"/>
    <w:rsid w:val="00CC3E54"/>
    <w:rPr>
      <w:rFonts w:ascii="Times New Roman" w:eastAsia="Times New Roman" w:hAnsi="Times New Roman" w:cs="Times New Roman"/>
      <w:color w:val="000000"/>
      <w:sz w:val="20"/>
      <w:szCs w:val="20"/>
      <w:lang w:eastAsia="ru-RU"/>
    </w:rPr>
  </w:style>
  <w:style w:type="paragraph" w:customStyle="1" w:styleId="FR3">
    <w:name w:val="FR3"/>
    <w:qFormat/>
    <w:rsid w:val="00CC3E54"/>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CC3E54"/>
    <w:rPr>
      <w:rFonts w:ascii="Times New Roman CYR" w:hAnsi="Times New Roman CYR" w:cs="Times New Roman CYR"/>
      <w:sz w:val="26"/>
      <w:szCs w:val="26"/>
      <w:lang w:val="ru-RU" w:eastAsia="ru-RU"/>
    </w:rPr>
  </w:style>
  <w:style w:type="paragraph" w:customStyle="1" w:styleId="211c">
    <w:name w:val="Основной текст 211"/>
    <w:basedOn w:val="af6"/>
    <w:rsid w:val="00CC3E54"/>
    <w:pPr>
      <w:spacing w:after="0" w:line="360" w:lineRule="auto"/>
      <w:ind w:firstLine="720"/>
    </w:pPr>
    <w:rPr>
      <w:rFonts w:ascii="Arial" w:eastAsia="Times New Roman" w:hAnsi="Arial" w:cs="Times New Roman"/>
      <w:sz w:val="24"/>
      <w:szCs w:val="20"/>
      <w:lang w:eastAsia="ru-RU"/>
    </w:rPr>
  </w:style>
  <w:style w:type="paragraph" w:customStyle="1" w:styleId="2fff4">
    <w:name w:val="Таблица 2"/>
    <w:basedOn w:val="1fffa"/>
    <w:link w:val="2fff5"/>
    <w:qFormat/>
    <w:rsid w:val="00CC3E54"/>
    <w:pPr>
      <w:ind w:left="-34" w:right="-76"/>
    </w:pPr>
  </w:style>
  <w:style w:type="character" w:customStyle="1" w:styleId="2fff5">
    <w:name w:val="Таблица 2 Знак"/>
    <w:link w:val="2fff4"/>
    <w:rsid w:val="00CC3E54"/>
    <w:rPr>
      <w:rFonts w:ascii="Times New Roman" w:eastAsia="Times New Roman" w:hAnsi="Times New Roman" w:cs="Times New Roman"/>
      <w:color w:val="000000"/>
      <w:sz w:val="20"/>
      <w:szCs w:val="20"/>
      <w:lang w:eastAsia="ru-RU"/>
    </w:rPr>
  </w:style>
  <w:style w:type="paragraph" w:customStyle="1" w:styleId="afffffffffd">
    <w:name w:val="Заголовок рис."/>
    <w:basedOn w:val="affffffffe"/>
    <w:link w:val="afffffffffe"/>
    <w:qFormat/>
    <w:rsid w:val="00CC3E54"/>
    <w:pPr>
      <w:suppressLineNumbers/>
      <w:tabs>
        <w:tab w:val="clear" w:pos="851"/>
        <w:tab w:val="left" w:pos="709"/>
      </w:tabs>
      <w:spacing w:before="60"/>
      <w:ind w:firstLine="288"/>
    </w:pPr>
    <w:rPr>
      <w:bCs w:val="0"/>
      <w:szCs w:val="20"/>
    </w:rPr>
  </w:style>
  <w:style w:type="paragraph" w:customStyle="1" w:styleId="-15">
    <w:name w:val="Текст-1"/>
    <w:basedOn w:val="-13"/>
    <w:link w:val="-16"/>
    <w:rsid w:val="00CC3E54"/>
  </w:style>
  <w:style w:type="character" w:customStyle="1" w:styleId="1fffc">
    <w:name w:val="Подрисуночная надпись Знак1"/>
    <w:rsid w:val="00CC3E54"/>
    <w:rPr>
      <w:b/>
      <w:sz w:val="24"/>
    </w:rPr>
  </w:style>
  <w:style w:type="character" w:customStyle="1" w:styleId="afffffffffe">
    <w:name w:val="Заголовок рис. Знак"/>
    <w:link w:val="afffffffffd"/>
    <w:rsid w:val="00CC3E54"/>
    <w:rPr>
      <w:rFonts w:ascii="Times New Roman" w:eastAsia="Times New Roman" w:hAnsi="Times New Roman" w:cs="Times New Roman"/>
      <w:b/>
      <w:sz w:val="24"/>
      <w:szCs w:val="20"/>
      <w:lang w:eastAsia="ru-RU"/>
    </w:rPr>
  </w:style>
  <w:style w:type="character" w:customStyle="1" w:styleId="-112">
    <w:name w:val="Текст - 1 Знак1"/>
    <w:link w:val="-13"/>
    <w:rsid w:val="00CC3E54"/>
    <w:rPr>
      <w:rFonts w:ascii="Times New Roman CYR" w:eastAsia="Times New Roman" w:hAnsi="Times New Roman CYR" w:cs="Times New Roman CYR"/>
      <w:b/>
      <w:sz w:val="24"/>
      <w:szCs w:val="24"/>
      <w:lang w:eastAsia="ru-RU"/>
    </w:rPr>
  </w:style>
  <w:style w:type="character" w:customStyle="1" w:styleId="-16">
    <w:name w:val="Текст-1 Знак"/>
    <w:link w:val="-15"/>
    <w:rsid w:val="00CC3E54"/>
    <w:rPr>
      <w:rFonts w:ascii="Times New Roman CYR" w:eastAsia="Times New Roman" w:hAnsi="Times New Roman CYR" w:cs="Times New Roman CYR"/>
      <w:b/>
      <w:sz w:val="24"/>
      <w:szCs w:val="24"/>
      <w:lang w:eastAsia="ru-RU"/>
    </w:rPr>
  </w:style>
  <w:style w:type="paragraph" w:customStyle="1" w:styleId="-17">
    <w:name w:val="Рис-1"/>
    <w:basedOn w:val="affffffffe"/>
    <w:link w:val="-18"/>
    <w:qFormat/>
    <w:rsid w:val="00CC3E54"/>
  </w:style>
  <w:style w:type="paragraph" w:customStyle="1" w:styleId="-19">
    <w:name w:val="Табл-1"/>
    <w:basedOn w:val="af6"/>
    <w:link w:val="-1a"/>
    <w:qFormat/>
    <w:rsid w:val="00CC3E54"/>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8">
    <w:name w:val="Рис-1 Знак"/>
    <w:link w:val="-17"/>
    <w:rsid w:val="00CC3E54"/>
    <w:rPr>
      <w:rFonts w:ascii="Times New Roman" w:eastAsia="Times New Roman" w:hAnsi="Times New Roman" w:cs="Times New Roman"/>
      <w:b/>
      <w:bCs/>
      <w:sz w:val="24"/>
      <w:szCs w:val="24"/>
      <w:lang w:eastAsia="ru-RU"/>
    </w:rPr>
  </w:style>
  <w:style w:type="character" w:customStyle="1" w:styleId="-1a">
    <w:name w:val="Табл-1 Знак"/>
    <w:link w:val="-19"/>
    <w:rsid w:val="00CC3E54"/>
    <w:rPr>
      <w:rFonts w:ascii="Times New Roman" w:eastAsia="Times New Roman" w:hAnsi="Times New Roman" w:cs="Times New Roman"/>
      <w:b/>
      <w:bCs/>
      <w:sz w:val="24"/>
      <w:szCs w:val="24"/>
      <w:lang w:eastAsia="ru-RU"/>
    </w:rPr>
  </w:style>
  <w:style w:type="paragraph" w:customStyle="1" w:styleId="-1b">
    <w:name w:val="Таблица-1"/>
    <w:basedOn w:val="af6"/>
    <w:link w:val="-1c"/>
    <w:qFormat/>
    <w:rsid w:val="00CC3E54"/>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c">
    <w:name w:val="Таблица-1 Знак"/>
    <w:link w:val="-1b"/>
    <w:rsid w:val="00CC3E54"/>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rsid w:val="00CC3E54"/>
    <w:rPr>
      <w:b/>
      <w:bCs/>
      <w:kern w:val="28"/>
      <w:sz w:val="24"/>
      <w:szCs w:val="26"/>
      <w:lang w:val="ru-RU" w:eastAsia="ru-RU" w:bidi="ar-SA"/>
    </w:rPr>
  </w:style>
  <w:style w:type="character" w:customStyle="1" w:styleId="affffffffff">
    <w:name w:val="заголовок табл Знак Знак"/>
    <w:rsid w:val="00CC3E54"/>
    <w:rPr>
      <w:b/>
      <w:bCs/>
      <w:sz w:val="24"/>
      <w:szCs w:val="24"/>
      <w:lang w:val="ru-RU" w:eastAsia="ru-RU" w:bidi="ar-SA"/>
    </w:rPr>
  </w:style>
  <w:style w:type="paragraph" w:customStyle="1" w:styleId="a0">
    <w:name w:val="маркированный"/>
    <w:basedOn w:val="af6"/>
    <w:autoRedefine/>
    <w:rsid w:val="00CC3E54"/>
    <w:pPr>
      <w:numPr>
        <w:numId w:val="60"/>
      </w:numPr>
      <w:tabs>
        <w:tab w:val="clear" w:pos="927"/>
        <w:tab w:val="num" w:pos="360"/>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ind w:left="720" w:hanging="360"/>
      <w:jc w:val="both"/>
    </w:pPr>
    <w:rPr>
      <w:rFonts w:ascii="Times New Roman" w:eastAsia="Times New Roman" w:hAnsi="Times New Roman" w:cs="Times New Roman"/>
      <w:sz w:val="24"/>
      <w:szCs w:val="24"/>
      <w:lang w:eastAsia="ru-RU"/>
    </w:rPr>
  </w:style>
  <w:style w:type="paragraph" w:customStyle="1" w:styleId="1e">
    <w:name w:val="Подрисуночная надпись Знак1 Знак Знак Знак"/>
    <w:basedOn w:val="af6"/>
    <w:autoRedefine/>
    <w:rsid w:val="00CC3E54"/>
    <w:pPr>
      <w:keepNext/>
      <w:numPr>
        <w:numId w:val="61"/>
      </w:numPr>
      <w:tabs>
        <w:tab w:val="clear" w:pos="1080"/>
        <w:tab w:val="num" w:pos="360"/>
        <w:tab w:val="left" w:pos="709"/>
        <w:tab w:val="left" w:pos="851"/>
        <w:tab w:val="left" w:pos="1418"/>
      </w:tabs>
      <w:spacing w:after="0" w:line="240" w:lineRule="auto"/>
      <w:ind w:left="1778" w:firstLine="0"/>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CC3E54"/>
    <w:rPr>
      <w:b/>
      <w:bCs/>
      <w:kern w:val="28"/>
      <w:sz w:val="26"/>
      <w:szCs w:val="26"/>
      <w:lang w:val="ru-RU" w:eastAsia="ru-RU" w:bidi="ar-SA"/>
    </w:rPr>
  </w:style>
  <w:style w:type="paragraph" w:customStyle="1" w:styleId="affffffffff0">
    <w:name w:val="Заголовок табл."/>
    <w:basedOn w:val="affffffffb"/>
    <w:link w:val="affffffffff1"/>
    <w:qFormat/>
    <w:rsid w:val="00CC3E54"/>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1">
    <w:name w:val="Заголовок табл. Знак"/>
    <w:link w:val="affffffffff0"/>
    <w:rsid w:val="00CC3E54"/>
    <w:rPr>
      <w:rFonts w:ascii="Times New Roman" w:eastAsia="Times New Roman" w:hAnsi="Times New Roman" w:cs="Times New Roman"/>
      <w:b/>
      <w:sz w:val="24"/>
      <w:szCs w:val="24"/>
      <w:lang w:eastAsia="ru-RU"/>
    </w:rPr>
  </w:style>
  <w:style w:type="character" w:customStyle="1" w:styleId="affffffffff2">
    <w:name w:val="заголовок таблицы Знак Знак"/>
    <w:rsid w:val="00CC3E54"/>
    <w:rPr>
      <w:b/>
      <w:sz w:val="24"/>
    </w:rPr>
  </w:style>
  <w:style w:type="paragraph" w:customStyle="1" w:styleId="SmartView3">
    <w:name w:val="Smart View 3"/>
    <w:basedOn w:val="af6"/>
    <w:qFormat/>
    <w:rsid w:val="00CC3E54"/>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6"/>
    <w:qFormat/>
    <w:rsid w:val="00CC3E54"/>
    <w:pPr>
      <w:spacing w:after="0" w:line="240" w:lineRule="auto"/>
      <w:contextualSpacing/>
    </w:pPr>
    <w:rPr>
      <w:rFonts w:ascii="Arial" w:eastAsia="Calibri" w:hAnsi="Arial" w:cs="Times New Roman"/>
      <w:sz w:val="20"/>
      <w:szCs w:val="20"/>
      <w:lang w:val="en-US"/>
    </w:rPr>
  </w:style>
  <w:style w:type="paragraph" w:customStyle="1" w:styleId="2fff6">
    <w:name w:val="Обычный2"/>
    <w:qFormat/>
    <w:rsid w:val="00CC3E54"/>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c">
    <w:name w:val="Основной текст 22"/>
    <w:basedOn w:val="af6"/>
    <w:qFormat/>
    <w:rsid w:val="00CC3E54"/>
    <w:pPr>
      <w:spacing w:after="0" w:line="360" w:lineRule="auto"/>
      <w:ind w:firstLine="720"/>
    </w:pPr>
    <w:rPr>
      <w:rFonts w:ascii="Arial" w:eastAsia="Times New Roman" w:hAnsi="Arial" w:cs="Times New Roman"/>
      <w:sz w:val="24"/>
      <w:szCs w:val="20"/>
      <w:lang w:eastAsia="ru-RU"/>
    </w:rPr>
  </w:style>
  <w:style w:type="paragraph" w:customStyle="1" w:styleId="affffffffff3">
    <w:name w:val="Стиль По центру"/>
    <w:basedOn w:val="af6"/>
    <w:rsid w:val="00CC3E54"/>
    <w:pPr>
      <w:spacing w:after="0" w:line="240" w:lineRule="auto"/>
      <w:jc w:val="center"/>
    </w:pPr>
    <w:rPr>
      <w:rFonts w:ascii="Times New Roman" w:eastAsia="Times New Roman" w:hAnsi="Times New Roman" w:cs="Times New Roman"/>
      <w:sz w:val="24"/>
      <w:szCs w:val="20"/>
      <w:lang w:eastAsia="ru-RU"/>
    </w:rPr>
  </w:style>
  <w:style w:type="paragraph" w:customStyle="1" w:styleId="affffffffff4">
    <w:name w:val="Заголовок таблиц"/>
    <w:basedOn w:val="afffffb"/>
    <w:autoRedefine/>
    <w:rsid w:val="00CC3E54"/>
    <w:pPr>
      <w:keepNext/>
      <w:keepLines/>
      <w:widowControl/>
      <w:suppressLineNumbers/>
      <w:suppressAutoHyphens/>
      <w:adjustRightInd/>
      <w:spacing w:before="0" w:after="0"/>
      <w:textAlignment w:val="auto"/>
    </w:pPr>
    <w:rPr>
      <w:rFonts w:ascii="Times New Roman" w:eastAsia="Times New Roman" w:hAnsi="Times New Roman"/>
      <w:spacing w:val="0"/>
      <w:sz w:val="28"/>
      <w:szCs w:val="28"/>
    </w:rPr>
  </w:style>
  <w:style w:type="character" w:customStyle="1" w:styleId="affffffffff5">
    <w:name w:val="заголовок табл Знак"/>
    <w:rsid w:val="00CC3E54"/>
    <w:rPr>
      <w:b/>
      <w:bCs/>
      <w:sz w:val="24"/>
      <w:szCs w:val="24"/>
      <w:lang w:val="ru-RU" w:eastAsia="ru-RU" w:bidi="ar-SA"/>
    </w:rPr>
  </w:style>
  <w:style w:type="character" w:customStyle="1" w:styleId="96">
    <w:name w:val="Знак Знак9"/>
    <w:rsid w:val="00CC3E54"/>
    <w:rPr>
      <w:lang w:val="ru-RU" w:eastAsia="ru-RU" w:bidi="ar-SA"/>
    </w:rPr>
  </w:style>
  <w:style w:type="paragraph" w:customStyle="1" w:styleId="22d">
    <w:name w:val="стиль2 заголовок2"/>
    <w:basedOn w:val="20"/>
    <w:autoRedefine/>
    <w:rsid w:val="00CC3E54"/>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CC3E54"/>
    <w:rPr>
      <w:b/>
      <w:kern w:val="28"/>
      <w:sz w:val="24"/>
      <w:szCs w:val="24"/>
      <w:lang w:val="ru-RU" w:eastAsia="ru-RU" w:bidi="ar-SA"/>
    </w:rPr>
  </w:style>
  <w:style w:type="paragraph" w:customStyle="1" w:styleId="13313">
    <w:name w:val="Стиль Обычный 13 Знак3 + Первая строка:  1 см"/>
    <w:basedOn w:val="af6"/>
    <w:rsid w:val="00CC3E54"/>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ffff6">
    <w:name w:val="основной текст"/>
    <w:basedOn w:val="af6"/>
    <w:autoRedefine/>
    <w:rsid w:val="00CC3E54"/>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f6"/>
    <w:autoRedefine/>
    <w:rsid w:val="00CC3E54"/>
    <w:pPr>
      <w:keepNext/>
      <w:numPr>
        <w:numId w:val="62"/>
      </w:numPr>
      <w:tabs>
        <w:tab w:val="clear" w:pos="1724"/>
        <w:tab w:val="num" w:pos="360"/>
        <w:tab w:val="num" w:pos="1260"/>
      </w:tabs>
      <w:spacing w:after="0" w:line="240" w:lineRule="auto"/>
      <w:ind w:left="1260" w:right="-190" w:firstLine="0"/>
      <w:jc w:val="center"/>
    </w:pPr>
    <w:rPr>
      <w:rFonts w:ascii="Times New Roman" w:eastAsia="Times New Roman" w:hAnsi="Times New Roman" w:cs="Times New Roman"/>
      <w:b/>
      <w:bCs/>
      <w:sz w:val="24"/>
      <w:szCs w:val="24"/>
      <w:lang w:eastAsia="ru-RU"/>
    </w:rPr>
  </w:style>
  <w:style w:type="paragraph" w:customStyle="1" w:styleId="11">
    <w:name w:val="Заг 1"/>
    <w:basedOn w:val="af6"/>
    <w:rsid w:val="00CC3E54"/>
    <w:pPr>
      <w:numPr>
        <w:numId w:val="63"/>
      </w:numPr>
      <w:suppressLineNumbers/>
      <w:tabs>
        <w:tab w:val="clear" w:pos="360"/>
      </w:tabs>
      <w:spacing w:after="0" w:line="324" w:lineRule="auto"/>
      <w:ind w:left="0" w:firstLine="0"/>
      <w:jc w:val="both"/>
    </w:pPr>
    <w:rPr>
      <w:rFonts w:ascii="Times New Roman" w:eastAsia="Times New Roman" w:hAnsi="Times New Roman" w:cs="Times New Roman"/>
      <w:sz w:val="24"/>
      <w:szCs w:val="20"/>
      <w:lang w:eastAsia="ru-RU"/>
    </w:rPr>
  </w:style>
  <w:style w:type="paragraph" w:customStyle="1" w:styleId="18">
    <w:name w:val="Стиль Заголовок 1"/>
    <w:aliases w:val="Заголовок 1 (табл) + Times New Roman 12 пт"/>
    <w:basedOn w:val="17"/>
    <w:autoRedefine/>
    <w:rsid w:val="00CC3E54"/>
    <w:pPr>
      <w:numPr>
        <w:numId w:val="64"/>
      </w:numPr>
      <w:tabs>
        <w:tab w:val="clear" w:pos="1440"/>
      </w:tabs>
      <w:ind w:left="720"/>
    </w:pPr>
  </w:style>
  <w:style w:type="paragraph" w:customStyle="1" w:styleId="3131">
    <w:name w:val="Заголовок 3 + 13 пт не полужирный Авто По левому краю сни..."/>
    <w:basedOn w:val="33"/>
    <w:rsid w:val="00CC3E54"/>
  </w:style>
  <w:style w:type="character" w:customStyle="1" w:styleId="1fffd">
    <w:name w:val="Рис.1 Подрисуночная надпись Знак"/>
    <w:rsid w:val="00CC3E54"/>
    <w:rPr>
      <w:rFonts w:ascii="Times New Roman" w:hAnsi="Times New Roman"/>
      <w:b/>
      <w:bCs/>
      <w:iCs/>
      <w:sz w:val="24"/>
      <w:szCs w:val="24"/>
      <w:lang w:val="ru-RU" w:eastAsia="ru-RU" w:bidi="ar-SA"/>
    </w:rPr>
  </w:style>
  <w:style w:type="paragraph" w:customStyle="1" w:styleId="11118">
    <w:name w:val="Стиль Заголовок 1Заголовок 1 (табл)заголовок 1Заголовок 1 Знакз..."/>
    <w:basedOn w:val="17"/>
    <w:autoRedefine/>
    <w:rsid w:val="00CC3E54"/>
  </w:style>
  <w:style w:type="character" w:customStyle="1" w:styleId="22121111">
    <w:name w:val="Заголовок 2;Заголовок 2 Знак1;Заголовок 2 Знак Знак;Знак1 Знак Знак;Знак1 Знак11"/>
    <w:rsid w:val="00CC3E54"/>
    <w:rPr>
      <w:b/>
      <w:bCs/>
      <w:kern w:val="28"/>
      <w:sz w:val="24"/>
      <w:szCs w:val="26"/>
      <w:lang w:val="ru-RU" w:eastAsia="ru-RU" w:bidi="ar-SA"/>
    </w:rPr>
  </w:style>
  <w:style w:type="table" w:customStyle="1" w:styleId="-33">
    <w:name w:val="Веб-таблица 33"/>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uiPriority w:val="99"/>
    <w:qFormat/>
    <w:rsid w:val="00CC3E54"/>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uiPriority w:val="99"/>
    <w:rsid w:val="00CC3E54"/>
    <w:rPr>
      <w:rFonts w:ascii="Century Schoolbook" w:hAnsi="Century Schoolbook" w:cs="Century Schoolbook"/>
      <w:color w:val="000000"/>
      <w:sz w:val="22"/>
      <w:szCs w:val="22"/>
    </w:rPr>
  </w:style>
  <w:style w:type="character" w:customStyle="1" w:styleId="13a">
    <w:name w:val="Обычный 13 Знак Знак Знак"/>
    <w:link w:val="139"/>
    <w:rsid w:val="00CC3E54"/>
    <w:rPr>
      <w:rFonts w:ascii="Times New Roman" w:eastAsia="Times New Roman" w:hAnsi="Times New Roman" w:cs="Times New Roman"/>
      <w:sz w:val="26"/>
      <w:szCs w:val="26"/>
      <w:lang w:eastAsia="ru-RU"/>
    </w:rPr>
  </w:style>
  <w:style w:type="paragraph" w:customStyle="1" w:styleId="1fffe">
    <w:name w:val="1. Заголовок"/>
    <w:basedOn w:val="17"/>
    <w:link w:val="1ffff"/>
    <w:qFormat/>
    <w:rsid w:val="00CC3E54"/>
  </w:style>
  <w:style w:type="character" w:customStyle="1" w:styleId="1ffff">
    <w:name w:val="1. Заголовок Знак"/>
    <w:link w:val="1fffe"/>
    <w:rsid w:val="00CC3E54"/>
    <w:rPr>
      <w:rFonts w:asciiTheme="majorHAnsi" w:eastAsiaTheme="majorEastAsia" w:hAnsiTheme="majorHAnsi" w:cstheme="majorBidi"/>
      <w:b/>
      <w:bCs/>
      <w:color w:val="365F91" w:themeColor="accent1" w:themeShade="BF"/>
      <w:sz w:val="28"/>
      <w:szCs w:val="28"/>
    </w:rPr>
  </w:style>
  <w:style w:type="character" w:customStyle="1" w:styleId="211">
    <w:name w:val="заголовок 2 Знак1"/>
    <w:link w:val="2ff5"/>
    <w:rsid w:val="00CC3E54"/>
    <w:rPr>
      <w:rFonts w:ascii="Times New Roman" w:eastAsiaTheme="majorEastAsia" w:hAnsi="Times New Roman" w:cstheme="majorBidi"/>
      <w:b/>
      <w:bCs/>
      <w:sz w:val="26"/>
      <w:szCs w:val="26"/>
    </w:rPr>
  </w:style>
  <w:style w:type="paragraph" w:customStyle="1" w:styleId="affffffffff7">
    <w:name w:val="отчетный"/>
    <w:basedOn w:val="af6"/>
    <w:link w:val="affffffffff8"/>
    <w:qFormat/>
    <w:rsid w:val="00CC3E54"/>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8">
    <w:name w:val="отчетный Знак"/>
    <w:link w:val="affffffffff7"/>
    <w:rsid w:val="00CC3E54"/>
    <w:rPr>
      <w:rFonts w:ascii="Times New Roman CYR" w:eastAsia="Times New Roman" w:hAnsi="Times New Roman CYR" w:cs="Times New Roman"/>
      <w:sz w:val="26"/>
      <w:szCs w:val="26"/>
    </w:rPr>
  </w:style>
  <w:style w:type="paragraph" w:styleId="z-">
    <w:name w:val="HTML Top of Form"/>
    <w:basedOn w:val="af6"/>
    <w:next w:val="af6"/>
    <w:link w:val="z-0"/>
    <w:hidden/>
    <w:uiPriority w:val="99"/>
    <w:unhideWhenUsed/>
    <w:rsid w:val="00CC3E54"/>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7"/>
    <w:link w:val="z-"/>
    <w:uiPriority w:val="99"/>
    <w:rsid w:val="00CC3E54"/>
    <w:rPr>
      <w:rFonts w:ascii="Arial" w:eastAsia="Times New Roman" w:hAnsi="Arial" w:cs="Arial"/>
      <w:vanish/>
      <w:sz w:val="16"/>
      <w:szCs w:val="16"/>
      <w:lang w:eastAsia="ru-RU"/>
    </w:rPr>
  </w:style>
  <w:style w:type="paragraph" w:styleId="z-1">
    <w:name w:val="HTML Bottom of Form"/>
    <w:basedOn w:val="af6"/>
    <w:next w:val="af6"/>
    <w:link w:val="z-2"/>
    <w:hidden/>
    <w:uiPriority w:val="99"/>
    <w:unhideWhenUsed/>
    <w:rsid w:val="00CC3E54"/>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7"/>
    <w:link w:val="z-1"/>
    <w:uiPriority w:val="99"/>
    <w:rsid w:val="00CC3E54"/>
    <w:rPr>
      <w:rFonts w:ascii="Arial" w:eastAsia="Times New Roman" w:hAnsi="Arial" w:cs="Arial"/>
      <w:vanish/>
      <w:sz w:val="16"/>
      <w:szCs w:val="16"/>
      <w:lang w:eastAsia="ru-RU"/>
    </w:rPr>
  </w:style>
  <w:style w:type="paragraph" w:customStyle="1" w:styleId="affffffffff9">
    <w:name w:val="Для записок"/>
    <w:basedOn w:val="af6"/>
    <w:rsid w:val="00CC3E54"/>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f6"/>
    <w:rsid w:val="00CC3E54"/>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f6"/>
    <w:rsid w:val="00CC3E54"/>
    <w:pPr>
      <w:spacing w:after="0" w:line="240" w:lineRule="auto"/>
      <w:ind w:left="480" w:right="480"/>
      <w:jc w:val="center"/>
    </w:pPr>
    <w:rPr>
      <w:rFonts w:ascii="Arial" w:eastAsia="Times New Roman" w:hAnsi="Arial" w:cs="Arial"/>
      <w:b/>
      <w:bCs/>
      <w:i/>
      <w:iCs/>
      <w:color w:val="202020"/>
      <w:sz w:val="20"/>
      <w:szCs w:val="20"/>
      <w:lang w:eastAsia="ru-RU"/>
    </w:rPr>
  </w:style>
  <w:style w:type="table" w:customStyle="1" w:styleId="211d">
    <w:name w:val="Сетка таблицы21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етка таблицы111"/>
    <w:basedOn w:val="af8"/>
    <w:next w:val="aff5"/>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CC3E54"/>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f6"/>
    <w:rsid w:val="00CC3E54"/>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f6"/>
    <w:rsid w:val="00CC3E54"/>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f6"/>
    <w:rsid w:val="00CC3E54"/>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f6"/>
    <w:rsid w:val="00CC3E54"/>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f6"/>
    <w:rsid w:val="00CC3E54"/>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f6"/>
    <w:rsid w:val="00CC3E5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f6"/>
    <w:rsid w:val="00CC3E54"/>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f6"/>
    <w:rsid w:val="00CC3E54"/>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f6"/>
    <w:rsid w:val="00CC3E54"/>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f6"/>
    <w:rsid w:val="00CC3E54"/>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f6"/>
    <w:rsid w:val="00CC3E54"/>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f6"/>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f6"/>
    <w:rsid w:val="00CC3E54"/>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f6"/>
    <w:rsid w:val="00CC3E54"/>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f6"/>
    <w:rsid w:val="00CC3E54"/>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f6"/>
    <w:rsid w:val="00CC3E54"/>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f6"/>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f6"/>
    <w:rsid w:val="00CC3E54"/>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f6"/>
    <w:rsid w:val="00CC3E54"/>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f6"/>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f6"/>
    <w:rsid w:val="00CC3E54"/>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9pt1">
    <w:name w:val="Основной текст (2) + 9 pt;Малые прописные"/>
    <w:rsid w:val="00CC3E5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CC3E54"/>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f6"/>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f6"/>
    <w:rsid w:val="00CC3E54"/>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f6"/>
    <w:rsid w:val="00CC3E54"/>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f6"/>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f6"/>
    <w:rsid w:val="00CC3E54"/>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f6"/>
    <w:rsid w:val="00CC3E54"/>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f6"/>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f6"/>
    <w:rsid w:val="00CC3E54"/>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f6"/>
    <w:rsid w:val="00CC3E54"/>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f6"/>
    <w:rsid w:val="00CC3E54"/>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0">
    <w:name w:val="Основной текст (2) + 11 pt;Полужирный"/>
    <w:rsid w:val="00CC3E5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CC3E5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CC3E54"/>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CC3E5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c">
    <w:name w:val="Основной текст (7)_"/>
    <w:rsid w:val="00CC3E54"/>
    <w:rPr>
      <w:b/>
      <w:bCs/>
      <w:shd w:val="clear" w:color="auto" w:fill="FFFFFF"/>
    </w:rPr>
  </w:style>
  <w:style w:type="character" w:customStyle="1" w:styleId="282">
    <w:name w:val="Подпись к картинке (28)_"/>
    <w:link w:val="283"/>
    <w:rsid w:val="00CC3E54"/>
    <w:rPr>
      <w:b/>
      <w:bCs/>
      <w:shd w:val="clear" w:color="auto" w:fill="FFFFFF"/>
    </w:rPr>
  </w:style>
  <w:style w:type="paragraph" w:customStyle="1" w:styleId="283">
    <w:name w:val="Подпись к картинке (28)"/>
    <w:basedOn w:val="af6"/>
    <w:link w:val="282"/>
    <w:rsid w:val="00CC3E54"/>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CC3E54"/>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CC3E54"/>
    <w:rPr>
      <w:color w:val="000000"/>
      <w:spacing w:val="0"/>
      <w:w w:val="100"/>
      <w:position w:val="0"/>
      <w:sz w:val="26"/>
      <w:szCs w:val="26"/>
      <w:shd w:val="clear" w:color="auto" w:fill="FFFFFF"/>
      <w:lang w:val="ru-RU" w:eastAsia="ru-RU" w:bidi="ru-RU"/>
    </w:rPr>
  </w:style>
  <w:style w:type="paragraph" w:customStyle="1" w:styleId="affffffffffa">
    <w:name w:val="Содержимое таблицы"/>
    <w:basedOn w:val="af6"/>
    <w:qFormat/>
    <w:rsid w:val="00CC3E54"/>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c">
    <w:name w:val="Основной текст (6)_"/>
    <w:rsid w:val="00CC3E54"/>
    <w:rPr>
      <w:b/>
      <w:bCs/>
      <w:sz w:val="28"/>
      <w:szCs w:val="28"/>
      <w:shd w:val="clear" w:color="auto" w:fill="FFFFFF"/>
    </w:rPr>
  </w:style>
  <w:style w:type="character" w:customStyle="1" w:styleId="2115pt0pt">
    <w:name w:val="Основной текст (2) + 11;5 pt;Интервал 0 pt"/>
    <w:rsid w:val="00CC3E54"/>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0">
    <w:name w:val="Основной текст (2) Exact"/>
    <w:rsid w:val="00CC3E54"/>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CC3E5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5">
    <w:name w:val="Основной текст (7)1"/>
    <w:basedOn w:val="af6"/>
    <w:rsid w:val="00CC3E54"/>
    <w:pPr>
      <w:widowControl w:val="0"/>
      <w:shd w:val="clear" w:color="auto" w:fill="FFFFFF"/>
      <w:spacing w:after="0" w:line="0" w:lineRule="atLeast"/>
      <w:jc w:val="center"/>
    </w:pPr>
    <w:rPr>
      <w:rFonts w:ascii="Times New Roman" w:eastAsia="Times New Roman" w:hAnsi="Times New Roman" w:cs="Times New Roman"/>
      <w:b/>
      <w:bCs/>
      <w:color w:val="000000"/>
      <w:lang w:eastAsia="ru-RU" w:bidi="ru-RU"/>
    </w:rPr>
  </w:style>
  <w:style w:type="paragraph" w:customStyle="1" w:styleId="xl2096">
    <w:name w:val="xl2096"/>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f6"/>
    <w:rsid w:val="00CC3E54"/>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f6"/>
    <w:rsid w:val="00CC3E54"/>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f6"/>
    <w:rsid w:val="00CC3E5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f6"/>
    <w:rsid w:val="00CC3E5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f6"/>
    <w:rsid w:val="00CC3E5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f6"/>
    <w:rsid w:val="00CC3E5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f6"/>
    <w:rsid w:val="00CC3E5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f6"/>
    <w:rsid w:val="00CC3E54"/>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f6"/>
    <w:rsid w:val="00CC3E54"/>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f6"/>
    <w:rsid w:val="00CC3E5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f6"/>
    <w:rsid w:val="00CC3E54"/>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f6"/>
    <w:rsid w:val="00CC3E54"/>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f6"/>
    <w:rsid w:val="00CC3E54"/>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f6"/>
    <w:rsid w:val="00CC3E54"/>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f6"/>
    <w:rsid w:val="00CC3E54"/>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f6"/>
    <w:rsid w:val="00CC3E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f1">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CC3E54"/>
    <w:rPr>
      <w:rFonts w:ascii="Cambria" w:eastAsia="Times New Roman" w:hAnsi="Cambria" w:cs="Times New Roman"/>
      <w:b/>
      <w:bCs/>
      <w:color w:val="4F81BD"/>
    </w:rPr>
  </w:style>
  <w:style w:type="paragraph" w:customStyle="1" w:styleId="xl2157">
    <w:name w:val="xl2157"/>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5">
    <w:name w:val="xl216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7">
    <w:name w:val="xl2167"/>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0">
    <w:name w:val="xl2170"/>
    <w:basedOn w:val="af6"/>
    <w:rsid w:val="00CC3E54"/>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1">
    <w:name w:val="xl2171"/>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3">
    <w:name w:val="xl2173"/>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4">
    <w:name w:val="xl217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5">
    <w:name w:val="xl217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7">
    <w:name w:val="xl2177"/>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9">
    <w:name w:val="xl217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80">
    <w:name w:val="xl2180"/>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1">
    <w:name w:val="xl218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2">
    <w:name w:val="xl218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3">
    <w:name w:val="xl2183"/>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6">
    <w:name w:val="xl218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92">
    <w:name w:val="xl219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3">
    <w:name w:val="xl219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94">
    <w:name w:val="xl219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95">
    <w:name w:val="xl2195"/>
    <w:basedOn w:val="af6"/>
    <w:rsid w:val="00CC3E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6">
    <w:name w:val="xl2196"/>
    <w:basedOn w:val="af6"/>
    <w:rsid w:val="00CC3E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199">
    <w:name w:val="xl219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6">
    <w:name w:val="xl215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fffb">
    <w:name w:val="_Обычный"/>
    <w:basedOn w:val="af6"/>
    <w:link w:val="affffffffffc"/>
    <w:qFormat/>
    <w:rsid w:val="00CC3E54"/>
    <w:pPr>
      <w:spacing w:after="0" w:line="360" w:lineRule="auto"/>
      <w:ind w:firstLine="709"/>
      <w:jc w:val="both"/>
    </w:pPr>
    <w:rPr>
      <w:rFonts w:ascii="Calibri" w:eastAsia="Calibri" w:hAnsi="Calibri" w:cs="Calibri"/>
      <w:sz w:val="26"/>
      <w:szCs w:val="26"/>
    </w:rPr>
  </w:style>
  <w:style w:type="paragraph" w:customStyle="1" w:styleId="ab">
    <w:name w:val="_Таблица"/>
    <w:basedOn w:val="afa"/>
    <w:link w:val="affffffffffd"/>
    <w:uiPriority w:val="99"/>
    <w:qFormat/>
    <w:rsid w:val="00CC3E54"/>
    <w:pPr>
      <w:keepNext/>
      <w:numPr>
        <w:numId w:val="65"/>
      </w:numPr>
      <w:tabs>
        <w:tab w:val="left" w:pos="1985"/>
      </w:tabs>
      <w:spacing w:before="240" w:after="120"/>
      <w:ind w:right="282"/>
      <w:contextualSpacing w:val="0"/>
    </w:pPr>
    <w:rPr>
      <w:rFonts w:ascii="Calibri" w:hAnsi="Calibri" w:cs="Calibri"/>
      <w:b/>
      <w:bCs/>
      <w:sz w:val="26"/>
      <w:szCs w:val="26"/>
    </w:rPr>
  </w:style>
  <w:style w:type="character" w:customStyle="1" w:styleId="affffffffffc">
    <w:name w:val="_Обычный Знак"/>
    <w:link w:val="affffffffffb"/>
    <w:locked/>
    <w:rsid w:val="00CC3E54"/>
    <w:rPr>
      <w:rFonts w:ascii="Calibri" w:eastAsia="Calibri" w:hAnsi="Calibri" w:cs="Calibri"/>
      <w:sz w:val="26"/>
      <w:szCs w:val="26"/>
    </w:rPr>
  </w:style>
  <w:style w:type="paragraph" w:customStyle="1" w:styleId="ac">
    <w:name w:val="_Рисунок"/>
    <w:basedOn w:val="afa"/>
    <w:link w:val="affffffffffe"/>
    <w:qFormat/>
    <w:rsid w:val="00CC3E54"/>
    <w:pPr>
      <w:numPr>
        <w:numId w:val="66"/>
      </w:numPr>
      <w:spacing w:before="0" w:after="200" w:line="276" w:lineRule="auto"/>
      <w:contextualSpacing w:val="0"/>
      <w:jc w:val="center"/>
    </w:pPr>
    <w:rPr>
      <w:rFonts w:ascii="Calibri" w:hAnsi="Calibri" w:cs="Calibri"/>
      <w:b/>
      <w:bCs/>
      <w:sz w:val="26"/>
      <w:szCs w:val="26"/>
      <w:lang w:eastAsia="ru-RU"/>
    </w:rPr>
  </w:style>
  <w:style w:type="character" w:customStyle="1" w:styleId="affffffffffd">
    <w:name w:val="_Таблица Знак"/>
    <w:link w:val="ab"/>
    <w:uiPriority w:val="99"/>
    <w:locked/>
    <w:rsid w:val="00CC3E54"/>
    <w:rPr>
      <w:rFonts w:ascii="Calibri" w:eastAsia="Calibri" w:hAnsi="Calibri" w:cs="Calibri"/>
      <w:b/>
      <w:bCs/>
      <w:sz w:val="26"/>
      <w:szCs w:val="26"/>
    </w:rPr>
  </w:style>
  <w:style w:type="character" w:customStyle="1" w:styleId="affffffffffe">
    <w:name w:val="_Рисунок Знак"/>
    <w:link w:val="ac"/>
    <w:locked/>
    <w:rsid w:val="00CC3E54"/>
    <w:rPr>
      <w:rFonts w:ascii="Calibri" w:eastAsia="Calibri" w:hAnsi="Calibri" w:cs="Calibri"/>
      <w:b/>
      <w:bCs/>
      <w:sz w:val="26"/>
      <w:szCs w:val="26"/>
      <w:lang w:eastAsia="ru-RU"/>
    </w:rPr>
  </w:style>
  <w:style w:type="paragraph" w:customStyle="1" w:styleId="00">
    <w:name w:val="00_Обычный текст"/>
    <w:basedOn w:val="af6"/>
    <w:link w:val="000"/>
    <w:uiPriority w:val="99"/>
    <w:qFormat/>
    <w:rsid w:val="00CC3E54"/>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CC3E54"/>
    <w:rPr>
      <w:rFonts w:ascii="Times New Roman" w:eastAsia="Times New Roman" w:hAnsi="Times New Roman" w:cs="Times New Roman"/>
      <w:sz w:val="26"/>
      <w:szCs w:val="26"/>
    </w:rPr>
  </w:style>
  <w:style w:type="paragraph" w:customStyle="1" w:styleId="115">
    <w:name w:val="1_1 Список ненумерной"/>
    <w:basedOn w:val="af6"/>
    <w:link w:val="11f9"/>
    <w:qFormat/>
    <w:rsid w:val="00CC3E54"/>
    <w:pPr>
      <w:numPr>
        <w:numId w:val="67"/>
      </w:numPr>
      <w:snapToGrid w:val="0"/>
      <w:spacing w:after="40" w:line="360" w:lineRule="auto"/>
      <w:jc w:val="both"/>
    </w:pPr>
    <w:rPr>
      <w:rFonts w:ascii="Times New Roman" w:eastAsia="Times New Roman" w:hAnsi="Times New Roman" w:cs="Times New Roman"/>
      <w:sz w:val="26"/>
      <w:szCs w:val="26"/>
    </w:rPr>
  </w:style>
  <w:style w:type="character" w:customStyle="1" w:styleId="11f9">
    <w:name w:val="1_1 Список ненумерной Знак"/>
    <w:link w:val="115"/>
    <w:locked/>
    <w:rsid w:val="00CC3E54"/>
    <w:rPr>
      <w:rFonts w:ascii="Times New Roman" w:eastAsia="Times New Roman" w:hAnsi="Times New Roman" w:cs="Times New Roman"/>
      <w:sz w:val="26"/>
      <w:szCs w:val="26"/>
    </w:rPr>
  </w:style>
  <w:style w:type="paragraph" w:customStyle="1" w:styleId="xl2201">
    <w:name w:val="xl220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2">
    <w:name w:val="xl220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03">
    <w:name w:val="xl220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f6"/>
    <w:rsid w:val="00CC3E54"/>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f6"/>
    <w:rsid w:val="00CC3E54"/>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f6"/>
    <w:rsid w:val="00CC3E54"/>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f6"/>
    <w:rsid w:val="00CC3E54"/>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f6"/>
    <w:rsid w:val="00CC3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f6"/>
    <w:rsid w:val="00CC3E54"/>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f6"/>
    <w:rsid w:val="00CC3E54"/>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f6"/>
    <w:rsid w:val="00CC3E54"/>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f6"/>
    <w:rsid w:val="00CC3E54"/>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f6"/>
    <w:rsid w:val="00CC3E54"/>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f6"/>
    <w:rsid w:val="00CC3E54"/>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f6"/>
    <w:rsid w:val="00CC3E54"/>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f6"/>
    <w:rsid w:val="00CC3E54"/>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f6"/>
    <w:rsid w:val="00CC3E54"/>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f6"/>
    <w:rsid w:val="00CC3E54"/>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f6"/>
    <w:rsid w:val="00CC3E54"/>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f6"/>
    <w:rsid w:val="00CC3E54"/>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f6"/>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f6"/>
    <w:qFormat/>
    <w:rsid w:val="00CC3E5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f6"/>
    <w:qFormat/>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f6"/>
    <w:qFormat/>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f6"/>
    <w:qFormat/>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f6"/>
    <w:qFormat/>
    <w:rsid w:val="00CC3E54"/>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f6"/>
    <w:qFormat/>
    <w:rsid w:val="00CC3E54"/>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f6"/>
    <w:qFormat/>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f6"/>
    <w:qFormat/>
    <w:rsid w:val="00CC3E54"/>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1c">
    <w:name w:val="Рис.1"/>
    <w:rsid w:val="00CC3E54"/>
    <w:pPr>
      <w:numPr>
        <w:numId w:val="50"/>
      </w:numPr>
    </w:pPr>
  </w:style>
  <w:style w:type="table" w:customStyle="1" w:styleId="-312">
    <w:name w:val="Веб-таблица 312"/>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
    <w:name w:val="Table Grid Report1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
    <w:name w:val="ТЕКСТ"/>
    <w:basedOn w:val="af6"/>
    <w:link w:val="afffffffffff0"/>
    <w:uiPriority w:val="99"/>
    <w:qFormat/>
    <w:rsid w:val="00CC3E54"/>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ffff0">
    <w:name w:val="ТЕКСТ Знак"/>
    <w:link w:val="afffffffffff"/>
    <w:uiPriority w:val="99"/>
    <w:rsid w:val="00CC3E54"/>
    <w:rPr>
      <w:rFonts w:ascii="Times New Roman" w:eastAsia="Calibri" w:hAnsi="Times New Roman" w:cs="Times New Roman"/>
      <w:sz w:val="24"/>
      <w:szCs w:val="24"/>
    </w:rPr>
  </w:style>
  <w:style w:type="paragraph" w:customStyle="1" w:styleId="11fa">
    <w:name w:val="Мой 11"/>
    <w:basedOn w:val="20"/>
    <w:next w:val="af6"/>
    <w:link w:val="11fb"/>
    <w:qFormat/>
    <w:rsid w:val="00CC3E54"/>
  </w:style>
  <w:style w:type="character" w:customStyle="1" w:styleId="11fb">
    <w:name w:val="Мой 11 Знак"/>
    <w:link w:val="11fa"/>
    <w:rsid w:val="00CC3E54"/>
    <w:rPr>
      <w:rFonts w:ascii="Times New Roman" w:eastAsiaTheme="majorEastAsia" w:hAnsi="Times New Roman" w:cstheme="majorBidi"/>
      <w:b/>
      <w:bCs/>
      <w:sz w:val="26"/>
      <w:szCs w:val="26"/>
    </w:rPr>
  </w:style>
  <w:style w:type="paragraph" w:customStyle="1" w:styleId="61">
    <w:name w:val="Стиль6"/>
    <w:basedOn w:val="af6"/>
    <w:link w:val="6d"/>
    <w:qFormat/>
    <w:rsid w:val="00CC3E54"/>
    <w:pPr>
      <w:numPr>
        <w:numId w:val="68"/>
      </w:numPr>
      <w:spacing w:after="0" w:line="360" w:lineRule="auto"/>
      <w:ind w:left="0" w:firstLine="0"/>
      <w:contextualSpacing/>
      <w:jc w:val="center"/>
    </w:pPr>
    <w:rPr>
      <w:rFonts w:ascii="Times New Roman" w:eastAsia="Calibri" w:hAnsi="Times New Roman" w:cs="Times New Roman"/>
      <w:b/>
      <w:szCs w:val="24"/>
    </w:rPr>
  </w:style>
  <w:style w:type="character" w:customStyle="1" w:styleId="6d">
    <w:name w:val="Стиль6 Знак"/>
    <w:link w:val="61"/>
    <w:rsid w:val="00CC3E54"/>
    <w:rPr>
      <w:rFonts w:ascii="Times New Roman" w:eastAsia="Calibri" w:hAnsi="Times New Roman" w:cs="Times New Roman"/>
      <w:b/>
      <w:szCs w:val="24"/>
    </w:rPr>
  </w:style>
  <w:style w:type="paragraph" w:customStyle="1" w:styleId="afffffffffff1">
    <w:name w:val="Мой Рис."/>
    <w:basedOn w:val="af6"/>
    <w:link w:val="afffffffffff2"/>
    <w:qFormat/>
    <w:rsid w:val="00CC3E54"/>
    <w:pPr>
      <w:tabs>
        <w:tab w:val="num" w:pos="360"/>
        <w:tab w:val="left" w:pos="1418"/>
      </w:tabs>
      <w:spacing w:after="0" w:line="240" w:lineRule="auto"/>
      <w:contextualSpacing/>
      <w:jc w:val="center"/>
    </w:pPr>
    <w:rPr>
      <w:rFonts w:ascii="Times New Roman" w:eastAsia="Calibri" w:hAnsi="Times New Roman" w:cs="Times New Roman"/>
      <w:b/>
      <w:szCs w:val="24"/>
    </w:rPr>
  </w:style>
  <w:style w:type="character" w:customStyle="1" w:styleId="afffffffffff2">
    <w:name w:val="Мой Рис. Знак"/>
    <w:link w:val="afffffffffff1"/>
    <w:rsid w:val="00CC3E54"/>
    <w:rPr>
      <w:rFonts w:ascii="Times New Roman" w:eastAsia="Calibri" w:hAnsi="Times New Roman" w:cs="Times New Roman"/>
      <w:b/>
      <w:szCs w:val="24"/>
    </w:rPr>
  </w:style>
  <w:style w:type="paragraph" w:customStyle="1" w:styleId="afffffffffff3">
    <w:name w:val="Рисунок картинка"/>
    <w:basedOn w:val="afffffffc"/>
    <w:link w:val="afffffffffff4"/>
    <w:qFormat/>
    <w:rsid w:val="00CC3E54"/>
    <w:pPr>
      <w:spacing w:after="0" w:line="300" w:lineRule="auto"/>
      <w:ind w:left="-284" w:firstLine="0"/>
      <w:jc w:val="center"/>
    </w:pPr>
    <w:rPr>
      <w:b/>
      <w:noProof/>
      <w:lang w:eastAsia="en-US"/>
    </w:rPr>
  </w:style>
  <w:style w:type="character" w:customStyle="1" w:styleId="afffffffffff4">
    <w:name w:val="Рисунок картинка Знак"/>
    <w:link w:val="afffffffffff3"/>
    <w:rsid w:val="00CC3E54"/>
    <w:rPr>
      <w:rFonts w:ascii="Times New Roman" w:eastAsia="Calibri" w:hAnsi="Times New Roman" w:cs="Times New Roman"/>
      <w:b/>
      <w:noProof/>
      <w:sz w:val="24"/>
      <w:szCs w:val="28"/>
    </w:rPr>
  </w:style>
  <w:style w:type="character" w:customStyle="1" w:styleId="afffffffffff5">
    <w:name w:val="Мой без № Знак"/>
    <w:link w:val="afffffffffff6"/>
    <w:locked/>
    <w:rsid w:val="00CC3E54"/>
    <w:rPr>
      <w:rFonts w:ascii="Times New Roman" w:hAnsi="Times New Roman"/>
      <w:b/>
      <w:sz w:val="28"/>
      <w:szCs w:val="28"/>
    </w:rPr>
  </w:style>
  <w:style w:type="paragraph" w:customStyle="1" w:styleId="afffffffffff6">
    <w:name w:val="Мой без №"/>
    <w:basedOn w:val="af6"/>
    <w:next w:val="af6"/>
    <w:link w:val="afffffffffff5"/>
    <w:autoRedefine/>
    <w:qFormat/>
    <w:rsid w:val="00CC3E54"/>
    <w:pPr>
      <w:spacing w:after="0" w:line="360" w:lineRule="auto"/>
      <w:contextualSpacing/>
    </w:pPr>
    <w:rPr>
      <w:rFonts w:ascii="Times New Roman" w:hAnsi="Times New Roman"/>
      <w:b/>
      <w:sz w:val="28"/>
      <w:szCs w:val="28"/>
    </w:rPr>
  </w:style>
  <w:style w:type="character" w:customStyle="1" w:styleId="afffffffffff7">
    <w:name w:val="Мой текст книги Знак"/>
    <w:link w:val="afffffffffff8"/>
    <w:locked/>
    <w:rsid w:val="00CC3E54"/>
    <w:rPr>
      <w:rFonts w:ascii="Times New Roman" w:hAnsi="Times New Roman"/>
      <w:sz w:val="24"/>
      <w:szCs w:val="24"/>
    </w:rPr>
  </w:style>
  <w:style w:type="paragraph" w:customStyle="1" w:styleId="afffffffffff8">
    <w:name w:val="Мой текст книги"/>
    <w:basedOn w:val="affffffc"/>
    <w:link w:val="afffffffffff7"/>
    <w:rsid w:val="00CC3E54"/>
    <w:pPr>
      <w:ind w:firstLine="851"/>
      <w:contextualSpacing/>
    </w:pPr>
    <w:rPr>
      <w:rFonts w:ascii="Times New Roman" w:eastAsiaTheme="minorHAnsi" w:hAnsi="Times New Roman" w:cstheme="minorBidi"/>
      <w:sz w:val="24"/>
      <w:szCs w:val="24"/>
      <w:lang w:eastAsia="en-US"/>
    </w:rPr>
  </w:style>
  <w:style w:type="paragraph" w:customStyle="1" w:styleId="3fe">
    <w:name w:val="Стиль3"/>
    <w:basedOn w:val="-19"/>
    <w:link w:val="3ff"/>
    <w:qFormat/>
    <w:rsid w:val="00CC3E54"/>
    <w:pPr>
      <w:jc w:val="left"/>
    </w:pPr>
  </w:style>
  <w:style w:type="character" w:customStyle="1" w:styleId="3ff">
    <w:name w:val="Стиль3 Знак"/>
    <w:link w:val="3fe"/>
    <w:rsid w:val="00CC3E54"/>
    <w:rPr>
      <w:rFonts w:ascii="Times New Roman" w:eastAsia="Times New Roman" w:hAnsi="Times New Roman" w:cs="Times New Roman"/>
      <w:b/>
      <w:bCs/>
      <w:sz w:val="24"/>
      <w:szCs w:val="24"/>
      <w:lang w:eastAsia="ru-RU"/>
    </w:rPr>
  </w:style>
  <w:style w:type="character" w:customStyle="1" w:styleId="25Exact">
    <w:name w:val="Основной текст (25) Exact"/>
    <w:link w:val="254"/>
    <w:rsid w:val="00CC3E54"/>
    <w:rPr>
      <w:sz w:val="18"/>
      <w:szCs w:val="18"/>
      <w:shd w:val="clear" w:color="auto" w:fill="FFFFFF"/>
    </w:rPr>
  </w:style>
  <w:style w:type="character" w:customStyle="1" w:styleId="251ptExact">
    <w:name w:val="Основной текст (25) + Интервал 1 pt Exact"/>
    <w:rsid w:val="00CC3E54"/>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4">
    <w:name w:val="Основной текст (25)"/>
    <w:basedOn w:val="af6"/>
    <w:link w:val="25Exact"/>
    <w:qFormat/>
    <w:rsid w:val="00CC3E54"/>
    <w:pPr>
      <w:widowControl w:val="0"/>
      <w:shd w:val="clear" w:color="auto" w:fill="FFFFFF"/>
      <w:spacing w:after="180" w:line="0" w:lineRule="atLeast"/>
      <w:ind w:hanging="280"/>
    </w:pPr>
    <w:rPr>
      <w:sz w:val="18"/>
      <w:szCs w:val="18"/>
    </w:rPr>
  </w:style>
  <w:style w:type="character" w:customStyle="1" w:styleId="afffffffffff9">
    <w:name w:val="Подпись к таблице_"/>
    <w:link w:val="afffffffffffa"/>
    <w:rsid w:val="00CC3E54"/>
    <w:rPr>
      <w:rFonts w:ascii="Times New Roman" w:eastAsia="Times New Roman" w:hAnsi="Times New Roman"/>
      <w:shd w:val="clear" w:color="auto" w:fill="FFFFFF"/>
    </w:rPr>
  </w:style>
  <w:style w:type="character" w:customStyle="1" w:styleId="2105pt">
    <w:name w:val="Основной текст (2) + 10;5 pt;Полужирный"/>
    <w:rsid w:val="00CC3E5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a">
    <w:name w:val="Подпись к таблице"/>
    <w:basedOn w:val="af6"/>
    <w:link w:val="afffffffffff9"/>
    <w:qFormat/>
    <w:rsid w:val="00CC3E54"/>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CC3E5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CC3E54"/>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CC3E5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CC3E54"/>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CC3E5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CC3E54"/>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4">
    <w:name w:val="Основной текст (15)_"/>
    <w:link w:val="1510"/>
    <w:rsid w:val="00CC3E54"/>
    <w:rPr>
      <w:rFonts w:ascii="Times New Roman" w:eastAsia="Times New Roman" w:hAnsi="Times New Roman"/>
      <w:sz w:val="18"/>
      <w:szCs w:val="18"/>
      <w:shd w:val="clear" w:color="auto" w:fill="FFFFFF"/>
    </w:rPr>
  </w:style>
  <w:style w:type="paragraph" w:customStyle="1" w:styleId="1510">
    <w:name w:val="Основной текст (15)1"/>
    <w:basedOn w:val="af6"/>
    <w:link w:val="154"/>
    <w:qFormat/>
    <w:rsid w:val="00CC3E54"/>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CC3E54"/>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C3E54"/>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CC3E54"/>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CC3E54"/>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C3E54"/>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CC3E54"/>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e">
    <w:name w:val="Основной текст (2) + Полужирный;Курсив2"/>
    <w:rsid w:val="00CC3E54"/>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e">
    <w:name w:val="Основной текст (2)11"/>
    <w:rsid w:val="00CC3E5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c">
    <w:name w:val="Основной текст (8)_"/>
    <w:rsid w:val="00CC3E54"/>
    <w:rPr>
      <w:rFonts w:ascii="Trebuchet MS" w:eastAsia="Trebuchet MS" w:hAnsi="Trebuchet MS" w:cs="Trebuchet MS"/>
      <w:sz w:val="26"/>
      <w:szCs w:val="26"/>
      <w:shd w:val="clear" w:color="auto" w:fill="FFFFFF"/>
    </w:rPr>
  </w:style>
  <w:style w:type="character" w:customStyle="1" w:styleId="21f2">
    <w:name w:val="Основной текст (21)_"/>
    <w:link w:val="21f3"/>
    <w:rsid w:val="00CC3E54"/>
    <w:rPr>
      <w:rFonts w:ascii="Times New Roman" w:eastAsia="Times New Roman" w:hAnsi="Times New Roman"/>
      <w:sz w:val="16"/>
      <w:szCs w:val="16"/>
      <w:shd w:val="clear" w:color="auto" w:fill="FFFFFF"/>
    </w:rPr>
  </w:style>
  <w:style w:type="character" w:customStyle="1" w:styleId="159">
    <w:name w:val="Основной текст (159)_"/>
    <w:link w:val="1591"/>
    <w:rsid w:val="00CC3E54"/>
    <w:rPr>
      <w:rFonts w:ascii="Times New Roman" w:eastAsia="Times New Roman" w:hAnsi="Times New Roman"/>
      <w:shd w:val="clear" w:color="auto" w:fill="FFFFFF"/>
    </w:rPr>
  </w:style>
  <w:style w:type="character" w:customStyle="1" w:styleId="15911pt">
    <w:name w:val="Основной текст (159) + 11 pt;Малые прописные"/>
    <w:rsid w:val="00CC3E54"/>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CC3E54"/>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3">
    <w:name w:val="Основной текст (21)"/>
    <w:basedOn w:val="af6"/>
    <w:link w:val="21f2"/>
    <w:qFormat/>
    <w:rsid w:val="00CC3E54"/>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6"/>
    <w:link w:val="159"/>
    <w:rsid w:val="00CC3E54"/>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CC3E54"/>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CC3E54"/>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1"/>
    <w:rsid w:val="00CC3E54"/>
    <w:rPr>
      <w:rFonts w:ascii="Arial" w:eastAsia="Arial" w:hAnsi="Arial" w:cs="Arial"/>
      <w:sz w:val="13"/>
      <w:szCs w:val="13"/>
      <w:shd w:val="clear" w:color="auto" w:fill="FFFFFF"/>
    </w:rPr>
  </w:style>
  <w:style w:type="paragraph" w:customStyle="1" w:styleId="621">
    <w:name w:val="Основной текст (62)"/>
    <w:basedOn w:val="af6"/>
    <w:link w:val="62Exact"/>
    <w:rsid w:val="00CC3E54"/>
    <w:pPr>
      <w:widowControl w:val="0"/>
      <w:shd w:val="clear" w:color="auto" w:fill="FFFFFF"/>
      <w:spacing w:after="0" w:line="166" w:lineRule="exact"/>
    </w:pPr>
    <w:rPr>
      <w:rFonts w:ascii="Arial" w:eastAsia="Arial" w:hAnsi="Arial" w:cs="Arial"/>
      <w:sz w:val="13"/>
      <w:szCs w:val="13"/>
    </w:rPr>
  </w:style>
  <w:style w:type="character" w:customStyle="1" w:styleId="31c">
    <w:name w:val="Основной текст (31)_"/>
    <w:link w:val="3115"/>
    <w:rsid w:val="00CC3E54"/>
    <w:rPr>
      <w:rFonts w:ascii="Times New Roman" w:eastAsia="Times New Roman" w:hAnsi="Times New Roman"/>
      <w:i/>
      <w:iCs/>
      <w:shd w:val="clear" w:color="auto" w:fill="FFFFFF"/>
    </w:rPr>
  </w:style>
  <w:style w:type="character" w:customStyle="1" w:styleId="31d">
    <w:name w:val="Основной текст (31)"/>
    <w:rsid w:val="00CC3E54"/>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5">
    <w:name w:val="Основной текст (31)1"/>
    <w:basedOn w:val="af6"/>
    <w:link w:val="31c"/>
    <w:rsid w:val="00CC3E54"/>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CC3E5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2">
    <w:name w:val="Основной текст (18)_"/>
    <w:link w:val="1810"/>
    <w:rsid w:val="00CC3E54"/>
    <w:rPr>
      <w:rFonts w:ascii="Times New Roman" w:eastAsia="Times New Roman" w:hAnsi="Times New Roman"/>
      <w:b/>
      <w:bCs/>
      <w:i/>
      <w:iCs/>
      <w:shd w:val="clear" w:color="auto" w:fill="FFFFFF"/>
    </w:rPr>
  </w:style>
  <w:style w:type="paragraph" w:customStyle="1" w:styleId="1810">
    <w:name w:val="Основной текст (18)1"/>
    <w:basedOn w:val="af6"/>
    <w:link w:val="182"/>
    <w:rsid w:val="00CC3E54"/>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CC3E54"/>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CC3E54"/>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CC3E5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1">
    <w:name w:val="Заголовок №7 (2)_"/>
    <w:link w:val="722"/>
    <w:rsid w:val="00CC3E54"/>
    <w:rPr>
      <w:rFonts w:ascii="Times New Roman" w:eastAsia="Times New Roman" w:hAnsi="Times New Roman"/>
      <w:sz w:val="28"/>
      <w:szCs w:val="28"/>
      <w:shd w:val="clear" w:color="auto" w:fill="FFFFFF"/>
    </w:rPr>
  </w:style>
  <w:style w:type="paragraph" w:customStyle="1" w:styleId="722">
    <w:name w:val="Заголовок №7 (2)"/>
    <w:basedOn w:val="af6"/>
    <w:link w:val="721"/>
    <w:rsid w:val="00CC3E54"/>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CC3E5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CC3E5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CC3E54"/>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15">
    <w:name w:val="_1."/>
    <w:basedOn w:val="17"/>
    <w:next w:val="af6"/>
    <w:link w:val="1ffff0"/>
    <w:qFormat/>
    <w:rsid w:val="00CC3E54"/>
    <w:pPr>
      <w:numPr>
        <w:numId w:val="69"/>
      </w:numPr>
      <w:ind w:left="720" w:hanging="360"/>
    </w:pPr>
  </w:style>
  <w:style w:type="paragraph" w:customStyle="1" w:styleId="1110">
    <w:name w:val="_1.1.1."/>
    <w:basedOn w:val="33"/>
    <w:next w:val="af6"/>
    <w:link w:val="111f"/>
    <w:qFormat/>
    <w:rsid w:val="00CC3E54"/>
    <w:pPr>
      <w:numPr>
        <w:numId w:val="69"/>
      </w:numPr>
      <w:ind w:left="720" w:hanging="432"/>
    </w:pPr>
  </w:style>
  <w:style w:type="character" w:customStyle="1" w:styleId="111f">
    <w:name w:val="_1.1.1. Знак"/>
    <w:link w:val="1110"/>
    <w:locked/>
    <w:rsid w:val="00CC3E54"/>
    <w:rPr>
      <w:rFonts w:ascii="Cambria" w:eastAsia="Times New Roman" w:hAnsi="Cambria" w:cs="Times New Roman"/>
      <w:color w:val="243F60"/>
      <w:sz w:val="24"/>
      <w:szCs w:val="24"/>
    </w:rPr>
  </w:style>
  <w:style w:type="paragraph" w:customStyle="1" w:styleId="11fc">
    <w:name w:val="Оглавление 11"/>
    <w:basedOn w:val="af6"/>
    <w:uiPriority w:val="1"/>
    <w:qFormat/>
    <w:rsid w:val="00CC3E54"/>
    <w:pPr>
      <w:widowControl w:val="0"/>
      <w:spacing w:after="0" w:line="240" w:lineRule="auto"/>
      <w:ind w:left="601" w:hanging="439"/>
    </w:pPr>
    <w:rPr>
      <w:rFonts w:ascii="Arial" w:eastAsia="Arial" w:hAnsi="Arial" w:cs="Arial"/>
      <w:sz w:val="20"/>
      <w:szCs w:val="20"/>
      <w:lang w:val="en-US"/>
    </w:rPr>
  </w:style>
  <w:style w:type="paragraph" w:customStyle="1" w:styleId="21f4">
    <w:name w:val="Оглавление 21"/>
    <w:basedOn w:val="af6"/>
    <w:uiPriority w:val="1"/>
    <w:qFormat/>
    <w:rsid w:val="00CC3E54"/>
    <w:pPr>
      <w:widowControl w:val="0"/>
      <w:spacing w:after="0" w:line="240" w:lineRule="auto"/>
      <w:ind w:left="382"/>
    </w:pPr>
    <w:rPr>
      <w:rFonts w:ascii="Arial" w:eastAsia="Arial" w:hAnsi="Arial" w:cs="Arial"/>
      <w:sz w:val="20"/>
      <w:szCs w:val="20"/>
      <w:lang w:val="en-US"/>
    </w:rPr>
  </w:style>
  <w:style w:type="paragraph" w:customStyle="1" w:styleId="31e">
    <w:name w:val="Оглавление 31"/>
    <w:basedOn w:val="af6"/>
    <w:uiPriority w:val="1"/>
    <w:qFormat/>
    <w:rsid w:val="00CC3E54"/>
    <w:pPr>
      <w:widowControl w:val="0"/>
      <w:spacing w:before="34" w:after="0" w:line="240" w:lineRule="auto"/>
      <w:ind w:left="1482" w:hanging="881"/>
    </w:pPr>
    <w:rPr>
      <w:rFonts w:ascii="Arial" w:eastAsia="Arial" w:hAnsi="Arial" w:cs="Arial"/>
      <w:sz w:val="20"/>
      <w:szCs w:val="20"/>
      <w:lang w:val="en-US"/>
    </w:rPr>
  </w:style>
  <w:style w:type="paragraph" w:customStyle="1" w:styleId="11fd">
    <w:name w:val="Заголовок 11"/>
    <w:basedOn w:val="af6"/>
    <w:uiPriority w:val="1"/>
    <w:qFormat/>
    <w:rsid w:val="00CC3E54"/>
    <w:pPr>
      <w:widowControl w:val="0"/>
      <w:spacing w:after="0" w:line="240" w:lineRule="auto"/>
      <w:ind w:left="1" w:right="2"/>
      <w:jc w:val="center"/>
      <w:outlineLvl w:val="1"/>
    </w:pPr>
    <w:rPr>
      <w:rFonts w:ascii="Arial" w:eastAsia="Arial" w:hAnsi="Arial" w:cs="Arial"/>
      <w:b/>
      <w:bCs/>
      <w:sz w:val="36"/>
      <w:szCs w:val="36"/>
      <w:lang w:val="en-US"/>
    </w:rPr>
  </w:style>
  <w:style w:type="paragraph" w:customStyle="1" w:styleId="21f5">
    <w:name w:val="Заголовок 21"/>
    <w:basedOn w:val="af6"/>
    <w:uiPriority w:val="1"/>
    <w:qFormat/>
    <w:rsid w:val="00CC3E54"/>
    <w:pPr>
      <w:widowControl w:val="0"/>
      <w:spacing w:after="0" w:line="240" w:lineRule="auto"/>
      <w:outlineLvl w:val="2"/>
    </w:pPr>
    <w:rPr>
      <w:rFonts w:ascii="Times New Roman" w:eastAsia="Times New Roman" w:hAnsi="Times New Roman" w:cs="Times New Roman"/>
      <w:sz w:val="26"/>
      <w:szCs w:val="26"/>
      <w:lang w:val="en-US"/>
    </w:rPr>
  </w:style>
  <w:style w:type="paragraph" w:customStyle="1" w:styleId="31f">
    <w:name w:val="Заголовок 31"/>
    <w:basedOn w:val="af6"/>
    <w:uiPriority w:val="1"/>
    <w:qFormat/>
    <w:rsid w:val="00CC3E54"/>
    <w:pPr>
      <w:widowControl w:val="0"/>
      <w:spacing w:after="0" w:line="240" w:lineRule="auto"/>
      <w:ind w:left="2096"/>
      <w:outlineLvl w:val="3"/>
    </w:pPr>
    <w:rPr>
      <w:rFonts w:ascii="Arial" w:eastAsia="Arial" w:hAnsi="Arial" w:cs="Arial"/>
      <w:b/>
      <w:bCs/>
      <w:sz w:val="24"/>
      <w:szCs w:val="24"/>
      <w:lang w:val="en-US"/>
    </w:rPr>
  </w:style>
  <w:style w:type="paragraph" w:customStyle="1" w:styleId="416">
    <w:name w:val="Заголовок 41"/>
    <w:basedOn w:val="af6"/>
    <w:uiPriority w:val="1"/>
    <w:qFormat/>
    <w:rsid w:val="00CC3E54"/>
    <w:pPr>
      <w:widowControl w:val="0"/>
      <w:spacing w:after="0" w:line="240" w:lineRule="auto"/>
      <w:ind w:left="728"/>
      <w:outlineLvl w:val="4"/>
    </w:pPr>
    <w:rPr>
      <w:rFonts w:ascii="Arial" w:eastAsia="Arial" w:hAnsi="Arial" w:cs="Arial"/>
      <w:b/>
      <w:bCs/>
      <w:i/>
      <w:sz w:val="24"/>
      <w:szCs w:val="24"/>
      <w:lang w:val="en-US"/>
    </w:rPr>
  </w:style>
  <w:style w:type="character" w:customStyle="1" w:styleId="12pt1pt">
    <w:name w:val="Колонтитул + 12 pt;Интервал 1 pt"/>
    <w:rsid w:val="00CC3E54"/>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75pt">
    <w:name w:val="Основной текст (3) + 7;5 pt;Полужирный"/>
    <w:rsid w:val="00CC3E54"/>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d">
    <w:name w:val="Заголовок №8_"/>
    <w:link w:val="8e"/>
    <w:rsid w:val="00CC3E54"/>
    <w:rPr>
      <w:rFonts w:ascii="Times New Roman" w:eastAsia="Times New Roman" w:hAnsi="Times New Roman"/>
      <w:b/>
      <w:bCs/>
      <w:shd w:val="clear" w:color="auto" w:fill="FFFFFF"/>
    </w:rPr>
  </w:style>
  <w:style w:type="paragraph" w:customStyle="1" w:styleId="8e">
    <w:name w:val="Заголовок №8"/>
    <w:basedOn w:val="af6"/>
    <w:link w:val="8d"/>
    <w:rsid w:val="00CC3E54"/>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3">
    <w:name w:val="Основной текст (18)"/>
    <w:rsid w:val="00CC3E54"/>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1">
    <w:name w:val="Основной текст (43)_"/>
    <w:link w:val="432"/>
    <w:rsid w:val="00CC3E54"/>
    <w:rPr>
      <w:rFonts w:ascii="Arial" w:eastAsia="Arial" w:hAnsi="Arial" w:cs="Arial"/>
      <w:sz w:val="13"/>
      <w:szCs w:val="13"/>
      <w:shd w:val="clear" w:color="auto" w:fill="FFFFFF"/>
    </w:rPr>
  </w:style>
  <w:style w:type="paragraph" w:customStyle="1" w:styleId="432">
    <w:name w:val="Основной текст (43)"/>
    <w:basedOn w:val="af6"/>
    <w:link w:val="431"/>
    <w:qFormat/>
    <w:rsid w:val="00CC3E54"/>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CC3E54"/>
    <w:rPr>
      <w:rFonts w:ascii="Times New Roman" w:eastAsia="Times New Roman" w:hAnsi="Times New Roman"/>
      <w:sz w:val="26"/>
      <w:szCs w:val="26"/>
      <w:shd w:val="clear" w:color="auto" w:fill="FFFFFF"/>
    </w:rPr>
  </w:style>
  <w:style w:type="paragraph" w:customStyle="1" w:styleId="155">
    <w:name w:val="Основной текст (15)"/>
    <w:basedOn w:val="af6"/>
    <w:link w:val="15Exact"/>
    <w:rsid w:val="00CC3E54"/>
    <w:pPr>
      <w:widowControl w:val="0"/>
      <w:shd w:val="clear" w:color="auto" w:fill="FFFFFF"/>
      <w:spacing w:after="60" w:line="104" w:lineRule="exact"/>
    </w:pPr>
    <w:rPr>
      <w:rFonts w:ascii="Times New Roman" w:eastAsia="Times New Roman" w:hAnsi="Times New Roman" w:cs="Times New Roman"/>
      <w:sz w:val="18"/>
      <w:szCs w:val="18"/>
      <w:lang w:val="en-US"/>
    </w:rPr>
  </w:style>
  <w:style w:type="paragraph" w:customStyle="1" w:styleId="760">
    <w:name w:val="Заголовок №7 (6)"/>
    <w:basedOn w:val="af6"/>
    <w:link w:val="76Exact"/>
    <w:rsid w:val="00CC3E54"/>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CC3E54"/>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CC3E54"/>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f0">
    <w:name w:val="_1. Знак"/>
    <w:link w:val="15"/>
    <w:locked/>
    <w:rsid w:val="00CC3E54"/>
    <w:rPr>
      <w:rFonts w:asciiTheme="majorHAnsi" w:eastAsiaTheme="majorEastAsia" w:hAnsiTheme="majorHAnsi" w:cstheme="majorBidi"/>
      <w:b/>
      <w:bCs/>
      <w:color w:val="365F91" w:themeColor="accent1" w:themeShade="BF"/>
      <w:sz w:val="28"/>
      <w:szCs w:val="28"/>
    </w:rPr>
  </w:style>
  <w:style w:type="paragraph" w:customStyle="1" w:styleId="11fe">
    <w:name w:val="_1.1."/>
    <w:basedOn w:val="20"/>
    <w:next w:val="af6"/>
    <w:link w:val="11ff"/>
    <w:qFormat/>
    <w:rsid w:val="00CC3E54"/>
  </w:style>
  <w:style w:type="character" w:customStyle="1" w:styleId="11ff">
    <w:name w:val="_1.1. Знак"/>
    <w:link w:val="11fe"/>
    <w:locked/>
    <w:rsid w:val="00CC3E54"/>
    <w:rPr>
      <w:rFonts w:ascii="Times New Roman" w:eastAsiaTheme="majorEastAsia" w:hAnsi="Times New Roman" w:cstheme="majorBidi"/>
      <w:b/>
      <w:bCs/>
      <w:sz w:val="26"/>
      <w:szCs w:val="26"/>
    </w:rPr>
  </w:style>
  <w:style w:type="character" w:customStyle="1" w:styleId="Exact0">
    <w:name w:val="Подпись к картинке Exact"/>
    <w:link w:val="afffffffffffb"/>
    <w:rsid w:val="00CC3E54"/>
    <w:rPr>
      <w:rFonts w:ascii="Times New Roman" w:eastAsia="Times New Roman" w:hAnsi="Times New Roman"/>
      <w:shd w:val="clear" w:color="auto" w:fill="FFFFFF"/>
    </w:rPr>
  </w:style>
  <w:style w:type="paragraph" w:customStyle="1" w:styleId="afffffffffffb">
    <w:name w:val="Подпись к картинке"/>
    <w:basedOn w:val="af6"/>
    <w:link w:val="Exact0"/>
    <w:qFormat/>
    <w:rsid w:val="00CC3E54"/>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CC3E54"/>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CC3E54"/>
    <w:rPr>
      <w:rFonts w:ascii="Times New Roman" w:eastAsia="Times New Roman" w:hAnsi="Times New Roman" w:cs="Times New Roman"/>
      <w:b w:val="0"/>
      <w:bCs w:val="0"/>
      <w:i w:val="0"/>
      <w:iCs w:val="0"/>
      <w:smallCaps w:val="0"/>
      <w:strike w:val="0"/>
      <w:sz w:val="22"/>
      <w:szCs w:val="22"/>
      <w:u w:val="none"/>
    </w:rPr>
  </w:style>
  <w:style w:type="character" w:customStyle="1" w:styleId="2fff7">
    <w:name w:val="Основной текст (2) + Полужирный;Курсив"/>
    <w:rsid w:val="00CC3E54"/>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CC3E54"/>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4"/>
    <w:rsid w:val="00CC3E54"/>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CC3E54"/>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4">
    <w:name w:val="Основной текст (113)"/>
    <w:basedOn w:val="af6"/>
    <w:link w:val="113Exact"/>
    <w:rsid w:val="00CC3E54"/>
    <w:pPr>
      <w:widowControl w:val="0"/>
      <w:shd w:val="clear" w:color="auto" w:fill="FFFFFF"/>
      <w:spacing w:after="0" w:line="292" w:lineRule="exact"/>
    </w:pPr>
    <w:rPr>
      <w:rFonts w:ascii="Times New Roman" w:eastAsia="Times New Roman" w:hAnsi="Times New Roman"/>
      <w:sz w:val="21"/>
      <w:szCs w:val="21"/>
    </w:rPr>
  </w:style>
  <w:style w:type="character" w:customStyle="1" w:styleId="79Exact">
    <w:name w:val="Заголовок №7 (9) Exact"/>
    <w:link w:val="790"/>
    <w:rsid w:val="00CC3E54"/>
    <w:rPr>
      <w:rFonts w:ascii="Times New Roman" w:eastAsia="Times New Roman" w:hAnsi="Times New Roman"/>
      <w:b/>
      <w:bCs/>
      <w:shd w:val="clear" w:color="auto" w:fill="FFFFFF"/>
    </w:rPr>
  </w:style>
  <w:style w:type="paragraph" w:customStyle="1" w:styleId="790">
    <w:name w:val="Заголовок №7 (9)"/>
    <w:basedOn w:val="af6"/>
    <w:link w:val="79Exact"/>
    <w:rsid w:val="00CC3E54"/>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CC3E54"/>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1">
    <w:name w:val="Основной текст (2) + Курсив Exact"/>
    <w:rsid w:val="00CC3E54"/>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CC3E54"/>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1">
    <w:name w:val="Основной текст (73)_"/>
    <w:link w:val="732"/>
    <w:rsid w:val="00CC3E54"/>
    <w:rPr>
      <w:rFonts w:ascii="Arial Narrow" w:eastAsia="Arial Narrow" w:hAnsi="Arial Narrow" w:cs="Arial Narrow"/>
      <w:spacing w:val="-20"/>
      <w:w w:val="200"/>
      <w:sz w:val="16"/>
      <w:szCs w:val="16"/>
      <w:shd w:val="clear" w:color="auto" w:fill="FFFFFF"/>
    </w:rPr>
  </w:style>
  <w:style w:type="character" w:customStyle="1" w:styleId="6Exact1">
    <w:name w:val="Заголовок №6 Exact"/>
    <w:link w:val="6e"/>
    <w:rsid w:val="00CC3E54"/>
    <w:rPr>
      <w:rFonts w:ascii="Times New Roman" w:eastAsia="Times New Roman" w:hAnsi="Times New Roman"/>
      <w:shd w:val="clear" w:color="auto" w:fill="FFFFFF"/>
    </w:rPr>
  </w:style>
  <w:style w:type="paragraph" w:customStyle="1" w:styleId="732">
    <w:name w:val="Основной текст (73)"/>
    <w:basedOn w:val="af6"/>
    <w:link w:val="731"/>
    <w:rsid w:val="00CC3E54"/>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e">
    <w:name w:val="Заголовок №6"/>
    <w:basedOn w:val="af6"/>
    <w:link w:val="6Exact1"/>
    <w:qFormat/>
    <w:rsid w:val="00CC3E54"/>
    <w:pPr>
      <w:widowControl w:val="0"/>
      <w:shd w:val="clear" w:color="auto" w:fill="FFFFFF"/>
      <w:spacing w:after="0" w:line="0" w:lineRule="atLeast"/>
      <w:outlineLvl w:val="5"/>
    </w:pPr>
    <w:rPr>
      <w:rFonts w:ascii="Times New Roman" w:eastAsia="Times New Roman" w:hAnsi="Times New Roman"/>
    </w:rPr>
  </w:style>
  <w:style w:type="character" w:customStyle="1" w:styleId="362">
    <w:name w:val="Основной текст (36)_"/>
    <w:link w:val="363"/>
    <w:rsid w:val="00CC3E54"/>
    <w:rPr>
      <w:rFonts w:ascii="Times New Roman" w:eastAsia="Times New Roman" w:hAnsi="Times New Roman"/>
      <w:b/>
      <w:bCs/>
      <w:sz w:val="21"/>
      <w:szCs w:val="21"/>
      <w:shd w:val="clear" w:color="auto" w:fill="FFFFFF"/>
    </w:rPr>
  </w:style>
  <w:style w:type="paragraph" w:customStyle="1" w:styleId="363">
    <w:name w:val="Основной текст (36)"/>
    <w:basedOn w:val="af6"/>
    <w:link w:val="362"/>
    <w:qFormat/>
    <w:rsid w:val="00CC3E54"/>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CC3E54"/>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CC3E54"/>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link w:val="961"/>
    <w:rsid w:val="00CC3E54"/>
    <w:rPr>
      <w:sz w:val="15"/>
      <w:szCs w:val="15"/>
      <w:shd w:val="clear" w:color="auto" w:fill="FFFFFF"/>
    </w:rPr>
  </w:style>
  <w:style w:type="paragraph" w:customStyle="1" w:styleId="961">
    <w:name w:val="Основной текст (96)"/>
    <w:basedOn w:val="af6"/>
    <w:link w:val="960"/>
    <w:rsid w:val="00CC3E54"/>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1"/>
    <w:rsid w:val="00CC3E54"/>
    <w:rPr>
      <w:rFonts w:ascii="Times New Roman" w:eastAsia="Times New Roman" w:hAnsi="Times New Roman"/>
      <w:sz w:val="28"/>
      <w:szCs w:val="28"/>
      <w:shd w:val="clear" w:color="auto" w:fill="FFFFFF"/>
    </w:rPr>
  </w:style>
  <w:style w:type="character" w:customStyle="1" w:styleId="2fff8">
    <w:name w:val="Основной текст (2) + Малые прописные"/>
    <w:rsid w:val="00CC3E54"/>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1">
    <w:name w:val="Основной текст (47)"/>
    <w:basedOn w:val="af6"/>
    <w:link w:val="47Exact"/>
    <w:rsid w:val="00CC3E54"/>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0">
    <w:name w:val="Основной текст (155)_"/>
    <w:link w:val="1551"/>
    <w:rsid w:val="00CC3E54"/>
    <w:rPr>
      <w:rFonts w:ascii="Arial" w:eastAsia="Arial" w:hAnsi="Arial" w:cs="Arial"/>
      <w:sz w:val="14"/>
      <w:szCs w:val="14"/>
      <w:shd w:val="clear" w:color="auto" w:fill="FFFFFF"/>
    </w:rPr>
  </w:style>
  <w:style w:type="paragraph" w:customStyle="1" w:styleId="1551">
    <w:name w:val="Основной текст (155)"/>
    <w:basedOn w:val="af6"/>
    <w:link w:val="1550"/>
    <w:rsid w:val="00CC3E54"/>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6"/>
    <w:rsid w:val="00CC3E54"/>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eastAsia="ru-RU" w:bidi="ru-RU"/>
    </w:rPr>
  </w:style>
  <w:style w:type="character" w:customStyle="1" w:styleId="15911pt0">
    <w:name w:val="Основной текст (159) + 11 pt"/>
    <w:aliases w:val="Малые прописные,Основной текст (12) + 12,5 pt25,Интервал 0 pt9"/>
    <w:rsid w:val="00CC3E5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link w:val="156"/>
    <w:rsid w:val="00CC3E54"/>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6"/>
    <w:link w:val="15Exact0"/>
    <w:rsid w:val="00CC3E54"/>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CC3E54"/>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CC3E54"/>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c">
    <w:name w:val="Текст титула"/>
    <w:link w:val="afffffffffffd"/>
    <w:qFormat/>
    <w:rsid w:val="00CC3E54"/>
    <w:pPr>
      <w:spacing w:after="120" w:line="240" w:lineRule="auto"/>
      <w:jc w:val="center"/>
    </w:pPr>
    <w:rPr>
      <w:rFonts w:ascii="Times New Roman" w:eastAsia="Times New Roman" w:hAnsi="Times New Roman" w:cs="Times New Roman"/>
      <w:b/>
      <w:sz w:val="24"/>
      <w:szCs w:val="20"/>
    </w:rPr>
  </w:style>
  <w:style w:type="character" w:customStyle="1" w:styleId="afffffffffffd">
    <w:name w:val="Текст титула Знак"/>
    <w:link w:val="afffffffffffc"/>
    <w:rsid w:val="00CC3E54"/>
    <w:rPr>
      <w:rFonts w:ascii="Times New Roman" w:eastAsia="Times New Roman" w:hAnsi="Times New Roman" w:cs="Times New Roman"/>
      <w:b/>
      <w:sz w:val="24"/>
      <w:szCs w:val="20"/>
    </w:rPr>
  </w:style>
  <w:style w:type="paragraph" w:customStyle="1" w:styleId="001">
    <w:name w:val="0.0 Текст"/>
    <w:basedOn w:val="af6"/>
    <w:link w:val="002"/>
    <w:qFormat/>
    <w:rsid w:val="00CC3E54"/>
    <w:pPr>
      <w:snapToGrid w:val="0"/>
      <w:spacing w:before="40" w:after="400" w:line="300" w:lineRule="auto"/>
      <w:ind w:firstLine="709"/>
      <w:contextualSpacing/>
      <w:jc w:val="both"/>
    </w:pPr>
    <w:rPr>
      <w:rFonts w:ascii="Times New Roman" w:eastAsia="Times New Roman" w:hAnsi="Times New Roman" w:cs="Arial"/>
      <w:sz w:val="28"/>
    </w:rPr>
  </w:style>
  <w:style w:type="character" w:customStyle="1" w:styleId="002">
    <w:name w:val="0.0 Текст Знак"/>
    <w:link w:val="001"/>
    <w:rsid w:val="00CC3E54"/>
    <w:rPr>
      <w:rFonts w:ascii="Times New Roman" w:eastAsia="Times New Roman" w:hAnsi="Times New Roman" w:cs="Arial"/>
      <w:sz w:val="28"/>
    </w:rPr>
  </w:style>
  <w:style w:type="table" w:customStyle="1" w:styleId="13b">
    <w:name w:val="Классическая таблица 13"/>
    <w:basedOn w:val="af8"/>
    <w:next w:val="1fb"/>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етка таблицы61"/>
    <w:basedOn w:val="af8"/>
    <w:next w:val="aff5"/>
    <w:uiPriority w:val="5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
    <w:basedOn w:val="af8"/>
    <w:next w:val="aff5"/>
    <w:uiPriority w:val="5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Стиль13"/>
    <w:uiPriority w:val="99"/>
    <w:rsid w:val="00CC3E54"/>
    <w:pPr>
      <w:numPr>
        <w:numId w:val="109"/>
      </w:numPr>
    </w:pPr>
  </w:style>
  <w:style w:type="table" w:customStyle="1" w:styleId="1101">
    <w:name w:val="Сетка таблицы110"/>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Рис.2"/>
    <w:rsid w:val="00CC3E54"/>
    <w:pPr>
      <w:numPr>
        <w:numId w:val="44"/>
      </w:numPr>
    </w:pPr>
  </w:style>
  <w:style w:type="table" w:customStyle="1" w:styleId="-34">
    <w:name w:val="Веб-таблица 34"/>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2">
    <w:name w:val="Table Grid Report12"/>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
    <w:basedOn w:val="af8"/>
    <w:next w:val="aff5"/>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5">
    <w:name w:val="Сетка таблицы32"/>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Рис.11"/>
    <w:rsid w:val="00CC3E54"/>
    <w:pPr>
      <w:numPr>
        <w:numId w:val="42"/>
      </w:numPr>
    </w:pPr>
  </w:style>
  <w:style w:type="table" w:customStyle="1" w:styleId="-313">
    <w:name w:val="Веб-таблица 313"/>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Report111">
    <w:name w:val="Table Grid Report11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CC3E54"/>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table" w:customStyle="1" w:styleId="144">
    <w:name w:val="Классическая таблица 14"/>
    <w:basedOn w:val="af8"/>
    <w:next w:val="1fb"/>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1.1 Заг. Частей"/>
    <w:basedOn w:val="af6"/>
    <w:next w:val="021"/>
    <w:link w:val="11ff0"/>
    <w:qFormat/>
    <w:rsid w:val="00CC3E54"/>
    <w:pPr>
      <w:pageBreakBefore/>
      <w:widowControl w:val="0"/>
      <w:numPr>
        <w:numId w:val="7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qFormat/>
    <w:rsid w:val="00CC3E54"/>
    <w:pPr>
      <w:keepNext/>
      <w:keepLines/>
      <w:pageBreakBefore/>
      <w:numPr>
        <w:ilvl w:val="1"/>
        <w:numId w:val="71"/>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6"/>
    <w:link w:val="03110"/>
    <w:qFormat/>
    <w:rsid w:val="00CC3E54"/>
    <w:pPr>
      <w:keepNext/>
      <w:keepLines/>
      <w:numPr>
        <w:ilvl w:val="2"/>
        <w:numId w:val="71"/>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6"/>
    <w:link w:val="041110"/>
    <w:qFormat/>
    <w:rsid w:val="00CC3E54"/>
    <w:pPr>
      <w:keepNext/>
      <w:keepLines/>
      <w:numPr>
        <w:ilvl w:val="3"/>
        <w:numId w:val="71"/>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6"/>
    <w:link w:val="0511110"/>
    <w:qFormat/>
    <w:rsid w:val="00CC3E54"/>
    <w:pPr>
      <w:keepNext/>
      <w:keepLines/>
      <w:numPr>
        <w:ilvl w:val="4"/>
        <w:numId w:val="71"/>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6"/>
    <w:link w:val="162"/>
    <w:qFormat/>
    <w:rsid w:val="00CC3E54"/>
    <w:pPr>
      <w:keepNext/>
      <w:keepLines/>
      <w:numPr>
        <w:ilvl w:val="5"/>
        <w:numId w:val="71"/>
      </w:numPr>
      <w:spacing w:after="160" w:line="259" w:lineRule="auto"/>
      <w:jc w:val="both"/>
    </w:pPr>
    <w:rPr>
      <w:rFonts w:ascii="Times New Roman" w:eastAsia="Times New Roman" w:hAnsi="Times New Roman" w:cs="Times New Roman"/>
      <w:i/>
      <w:iCs/>
      <w:snapToGrid w:val="0"/>
      <w:spacing w:val="20"/>
      <w:sz w:val="28"/>
    </w:rPr>
  </w:style>
  <w:style w:type="paragraph" w:customStyle="1" w:styleId="21">
    <w:name w:val="2_1 Рисунок"/>
    <w:link w:val="21f6"/>
    <w:qFormat/>
    <w:rsid w:val="00CC3E54"/>
    <w:pPr>
      <w:keepLines/>
      <w:numPr>
        <w:ilvl w:val="6"/>
        <w:numId w:val="71"/>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f"/>
    <w:qFormat/>
    <w:rsid w:val="00CC3E54"/>
    <w:pPr>
      <w:keepNext/>
      <w:keepLines/>
      <w:numPr>
        <w:ilvl w:val="7"/>
        <w:numId w:val="71"/>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CC3E54"/>
    <w:pPr>
      <w:keepNext/>
      <w:keepLines/>
      <w:numPr>
        <w:ilvl w:val="8"/>
        <w:numId w:val="71"/>
      </w:numPr>
      <w:tabs>
        <w:tab w:val="clear" w:pos="709"/>
      </w:tabs>
      <w:spacing w:after="40" w:line="300" w:lineRule="auto"/>
      <w:ind w:left="6480" w:hanging="180"/>
      <w:jc w:val="both"/>
    </w:pPr>
    <w:rPr>
      <w:rFonts w:ascii="Times New Roman" w:eastAsia="Times New Roman" w:hAnsi="Times New Roman"/>
      <w:sz w:val="28"/>
    </w:rPr>
  </w:style>
  <w:style w:type="character" w:customStyle="1" w:styleId="041110">
    <w:name w:val="04_Глава 1.1.1. Знак"/>
    <w:basedOn w:val="af7"/>
    <w:link w:val="04111"/>
    <w:rsid w:val="00CC3E54"/>
    <w:rPr>
      <w:rFonts w:ascii="Times New Roman" w:eastAsia="Times New Roman" w:hAnsi="Times New Roman" w:cs="Times New Roman"/>
      <w:b/>
      <w:iCs/>
      <w:sz w:val="26"/>
    </w:rPr>
  </w:style>
  <w:style w:type="paragraph" w:customStyle="1" w:styleId="afffffffffffe">
    <w:name w:val="Знак Знак Знак Знак"/>
    <w:basedOn w:val="af6"/>
    <w:rsid w:val="00CC3E54"/>
    <w:pPr>
      <w:spacing w:after="0" w:line="240" w:lineRule="auto"/>
    </w:pPr>
    <w:rPr>
      <w:rFonts w:ascii="Verdana" w:eastAsia="Times New Roman" w:hAnsi="Verdana" w:cs="Verdana"/>
      <w:sz w:val="20"/>
      <w:szCs w:val="20"/>
      <w:lang w:val="en-US"/>
    </w:rPr>
  </w:style>
  <w:style w:type="paragraph" w:customStyle="1" w:styleId="2fff9">
    <w:name w:val="Знак Знак Знак2 Знак Знак Знак Знак Знак Знак Знак"/>
    <w:basedOn w:val="af6"/>
    <w:rsid w:val="00CC3E54"/>
    <w:pPr>
      <w:spacing w:after="0" w:line="240" w:lineRule="auto"/>
    </w:pPr>
    <w:rPr>
      <w:rFonts w:ascii="Verdana" w:eastAsia="Times New Roman" w:hAnsi="Verdana" w:cs="Verdana"/>
      <w:sz w:val="20"/>
      <w:szCs w:val="20"/>
      <w:lang w:val="en-US"/>
    </w:rPr>
  </w:style>
  <w:style w:type="numbering" w:customStyle="1" w:styleId="052">
    <w:name w:val="0.5 Список Заг.2"/>
    <w:uiPriority w:val="99"/>
    <w:rsid w:val="00CC3E54"/>
    <w:pPr>
      <w:numPr>
        <w:numId w:val="74"/>
      </w:numPr>
    </w:pPr>
  </w:style>
  <w:style w:type="paragraph" w:customStyle="1" w:styleId="affffffffffff">
    <w:name w:val="Номер"/>
    <w:basedOn w:val="af6"/>
    <w:uiPriority w:val="99"/>
    <w:qFormat/>
    <w:rsid w:val="00CC3E54"/>
    <w:pPr>
      <w:spacing w:before="60" w:after="60" w:line="240" w:lineRule="auto"/>
      <w:jc w:val="center"/>
    </w:pPr>
    <w:rPr>
      <w:rFonts w:ascii="Times New Roman" w:eastAsia="Times New Roman" w:hAnsi="Times New Roman" w:cs="Times New Roman"/>
      <w:sz w:val="28"/>
      <w:szCs w:val="20"/>
      <w:lang w:eastAsia="ru-RU"/>
    </w:rPr>
  </w:style>
  <w:style w:type="paragraph" w:customStyle="1" w:styleId="21f7">
    <w:name w:val="Знак Знак Знак2 Знак Знак Знак Знак Знак Знак Знак1"/>
    <w:basedOn w:val="af6"/>
    <w:rsid w:val="00CC3E54"/>
    <w:pPr>
      <w:spacing w:after="0" w:line="240" w:lineRule="auto"/>
    </w:pPr>
    <w:rPr>
      <w:rFonts w:ascii="Verdana" w:eastAsia="Times New Roman" w:hAnsi="Verdana" w:cs="Verdana"/>
      <w:sz w:val="20"/>
      <w:szCs w:val="20"/>
      <w:lang w:val="en-US"/>
    </w:rPr>
  </w:style>
  <w:style w:type="character" w:customStyle="1" w:styleId="1335">
    <w:name w:val="Обычный 13 Знак Знак3"/>
    <w:rsid w:val="00CC3E54"/>
    <w:rPr>
      <w:rFonts w:ascii="Times New Roman" w:eastAsia="Times New Roman" w:hAnsi="Times New Roman"/>
      <w:sz w:val="26"/>
    </w:rPr>
  </w:style>
  <w:style w:type="paragraph" w:customStyle="1" w:styleId="txt1">
    <w:name w:val="txt1"/>
    <w:basedOn w:val="af6"/>
    <w:rsid w:val="00CC3E54"/>
    <w:pPr>
      <w:spacing w:before="45" w:after="45" w:line="240" w:lineRule="auto"/>
      <w:ind w:left="20" w:right="20" w:firstLine="400"/>
      <w:jc w:val="both"/>
    </w:pPr>
    <w:rPr>
      <w:rFonts w:ascii="Arial" w:eastAsia="Times New Roman" w:hAnsi="Arial" w:cs="Arial"/>
      <w:color w:val="000000"/>
      <w:sz w:val="18"/>
      <w:szCs w:val="18"/>
      <w:lang w:eastAsia="ru-RU"/>
    </w:rPr>
  </w:style>
  <w:style w:type="character" w:customStyle="1" w:styleId="-113">
    <w:name w:val="Текст-1 Знак1"/>
    <w:basedOn w:val="afffffffffff0"/>
    <w:locked/>
    <w:rsid w:val="00CC3E54"/>
    <w:rPr>
      <w:rFonts w:ascii="Times New Roman" w:eastAsia="Times New Roman" w:hAnsi="Times New Roman" w:cs="Times New Roman"/>
      <w:sz w:val="26"/>
      <w:szCs w:val="20"/>
      <w:lang w:val="ru-RU" w:bidi="ar-SA"/>
    </w:rPr>
  </w:style>
  <w:style w:type="paragraph" w:customStyle="1" w:styleId="a4">
    <w:name w:val="ТАБЛ."/>
    <w:basedOn w:val="-15"/>
    <w:next w:val="-15"/>
    <w:link w:val="affffffffffff0"/>
    <w:rsid w:val="00CC3E54"/>
    <w:pPr>
      <w:numPr>
        <w:numId w:val="77"/>
      </w:numPr>
      <w:tabs>
        <w:tab w:val="num" w:pos="1440"/>
      </w:tabs>
      <w:ind w:left="0" w:firstLine="547"/>
    </w:pPr>
  </w:style>
  <w:style w:type="character" w:customStyle="1" w:styleId="affffffffffff0">
    <w:name w:val="ТАБЛ. Знак"/>
    <w:link w:val="a4"/>
    <w:locked/>
    <w:rsid w:val="00CC3E54"/>
    <w:rPr>
      <w:rFonts w:ascii="Times New Roman CYR" w:eastAsia="Times New Roman" w:hAnsi="Times New Roman CYR" w:cs="Times New Roman CYR"/>
      <w:b/>
      <w:sz w:val="24"/>
      <w:szCs w:val="24"/>
      <w:lang w:eastAsia="ru-RU"/>
    </w:rPr>
  </w:style>
  <w:style w:type="paragraph" w:customStyle="1" w:styleId="12-">
    <w:name w:val="ТАБ 12-Заг."/>
    <w:basedOn w:val="af6"/>
    <w:uiPriority w:val="99"/>
    <w:qFormat/>
    <w:rsid w:val="00CC3E54"/>
    <w:pPr>
      <w:widowControl w:val="0"/>
      <w:spacing w:after="0" w:line="240" w:lineRule="auto"/>
      <w:ind w:left="-57" w:right="-57"/>
      <w:jc w:val="center"/>
    </w:pPr>
    <w:rPr>
      <w:rFonts w:ascii="Times New Roman" w:eastAsia="Times New Roman" w:hAnsi="Times New Roman" w:cs="Times New Roman"/>
      <w:b/>
      <w:sz w:val="24"/>
      <w:szCs w:val="26"/>
      <w:lang w:eastAsia="ru-RU"/>
    </w:rPr>
  </w:style>
  <w:style w:type="character" w:customStyle="1" w:styleId="affffffffffff1">
    <w:name w:val="Рис. Знак"/>
    <w:locked/>
    <w:rsid w:val="00CC3E54"/>
    <w:rPr>
      <w:rFonts w:ascii="Times New Roman" w:eastAsia="Times New Roman" w:hAnsi="Times New Roman"/>
      <w:b/>
      <w:sz w:val="26"/>
    </w:rPr>
  </w:style>
  <w:style w:type="paragraph" w:customStyle="1" w:styleId="affffffffffff2">
    <w:name w:val="Базовый"/>
    <w:rsid w:val="00CC3E54"/>
    <w:pPr>
      <w:tabs>
        <w:tab w:val="left" w:pos="708"/>
      </w:tabs>
      <w:suppressAutoHyphens/>
    </w:pPr>
    <w:rPr>
      <w:rFonts w:ascii="Times New Roman" w:eastAsia="Calibri" w:hAnsi="Times New Roman" w:cs="Times New Roman"/>
      <w:sz w:val="24"/>
      <w:szCs w:val="20"/>
      <w:lang w:eastAsia="ru-RU"/>
    </w:rPr>
  </w:style>
  <w:style w:type="paragraph" w:customStyle="1" w:styleId="10-">
    <w:name w:val="ТАБ 10-Заг."/>
    <w:basedOn w:val="12-"/>
    <w:qFormat/>
    <w:rsid w:val="00CC3E54"/>
  </w:style>
  <w:style w:type="paragraph" w:customStyle="1" w:styleId="af0">
    <w:name w:val="_таблица"/>
    <w:basedOn w:val="af6"/>
    <w:link w:val="affffffffffff3"/>
    <w:qFormat/>
    <w:rsid w:val="00CC3E54"/>
    <w:pPr>
      <w:keepNext/>
      <w:keepLines/>
      <w:numPr>
        <w:numId w:val="78"/>
      </w:numPr>
      <w:autoSpaceDE w:val="0"/>
      <w:autoSpaceDN w:val="0"/>
      <w:adjustRightInd w:val="0"/>
      <w:spacing w:after="0" w:line="360" w:lineRule="auto"/>
      <w:jc w:val="right"/>
    </w:pPr>
    <w:rPr>
      <w:rFonts w:ascii="Times New Roman" w:eastAsia="Calibri" w:hAnsi="Times New Roman" w:cs="Times New Roman"/>
      <w:b/>
      <w:sz w:val="26"/>
      <w:szCs w:val="26"/>
    </w:rPr>
  </w:style>
  <w:style w:type="character" w:customStyle="1" w:styleId="affffffffffff3">
    <w:name w:val="_таблица Знак"/>
    <w:link w:val="af0"/>
    <w:rsid w:val="00CC3E54"/>
    <w:rPr>
      <w:rFonts w:ascii="Times New Roman" w:eastAsia="Calibri" w:hAnsi="Times New Roman" w:cs="Times New Roman"/>
      <w:b/>
      <w:sz w:val="26"/>
      <w:szCs w:val="26"/>
    </w:rPr>
  </w:style>
  <w:style w:type="paragraph" w:customStyle="1" w:styleId="affffffffffff4">
    <w:name w:val="_прилож_"/>
    <w:basedOn w:val="20"/>
    <w:link w:val="affffffffffff5"/>
    <w:qFormat/>
    <w:rsid w:val="00CC3E54"/>
  </w:style>
  <w:style w:type="character" w:customStyle="1" w:styleId="affffffffffff5">
    <w:name w:val="_прилож_ Знак"/>
    <w:link w:val="affffffffffff4"/>
    <w:rsid w:val="00CC3E54"/>
    <w:rPr>
      <w:rFonts w:ascii="Times New Roman" w:eastAsiaTheme="majorEastAsia" w:hAnsi="Times New Roman" w:cstheme="majorBidi"/>
      <w:b/>
      <w:bCs/>
      <w:sz w:val="26"/>
      <w:szCs w:val="26"/>
    </w:rPr>
  </w:style>
  <w:style w:type="character" w:customStyle="1" w:styleId="affffffffffff6">
    <w:name w:val="_рисунок Знак"/>
    <w:link w:val="a1"/>
    <w:locked/>
    <w:rsid w:val="00CC3E54"/>
    <w:rPr>
      <w:rFonts w:ascii="Times New Roman" w:hAnsi="Times New Roman"/>
      <w:b/>
      <w:sz w:val="24"/>
      <w:szCs w:val="24"/>
    </w:rPr>
  </w:style>
  <w:style w:type="paragraph" w:customStyle="1" w:styleId="a1">
    <w:name w:val="_рисунок"/>
    <w:basedOn w:val="af6"/>
    <w:link w:val="affffffffffff6"/>
    <w:qFormat/>
    <w:rsid w:val="00CC3E54"/>
    <w:pPr>
      <w:numPr>
        <w:numId w:val="79"/>
      </w:numPr>
      <w:autoSpaceDE w:val="0"/>
      <w:autoSpaceDN w:val="0"/>
      <w:adjustRightInd w:val="0"/>
      <w:spacing w:after="0" w:line="240" w:lineRule="auto"/>
      <w:jc w:val="center"/>
    </w:pPr>
    <w:rPr>
      <w:rFonts w:ascii="Times New Roman" w:hAnsi="Times New Roman"/>
      <w:b/>
      <w:sz w:val="24"/>
      <w:szCs w:val="24"/>
    </w:rPr>
  </w:style>
  <w:style w:type="paragraph" w:customStyle="1" w:styleId="1ffff1">
    <w:name w:val="1"/>
    <w:basedOn w:val="20"/>
    <w:link w:val="1ffff2"/>
    <w:qFormat/>
    <w:rsid w:val="00CC3E54"/>
  </w:style>
  <w:style w:type="character" w:customStyle="1" w:styleId="1ffff2">
    <w:name w:val="1 Знак"/>
    <w:link w:val="1ffff1"/>
    <w:locked/>
    <w:rsid w:val="00CC3E54"/>
    <w:rPr>
      <w:rFonts w:ascii="Times New Roman" w:eastAsiaTheme="majorEastAsia" w:hAnsi="Times New Roman" w:cstheme="majorBidi"/>
      <w:b/>
      <w:bCs/>
      <w:sz w:val="26"/>
      <w:szCs w:val="26"/>
    </w:rPr>
  </w:style>
  <w:style w:type="paragraph" w:customStyle="1" w:styleId="a3">
    <w:name w:val="_прилож"/>
    <w:basedOn w:val="33"/>
    <w:link w:val="affffffffffff7"/>
    <w:qFormat/>
    <w:rsid w:val="00CC3E54"/>
    <w:pPr>
      <w:numPr>
        <w:ilvl w:val="0"/>
        <w:numId w:val="80"/>
      </w:numPr>
      <w:ind w:left="720" w:hanging="432"/>
    </w:pPr>
  </w:style>
  <w:style w:type="character" w:customStyle="1" w:styleId="affffffffffff7">
    <w:name w:val="_прилож Знак"/>
    <w:link w:val="a3"/>
    <w:rsid w:val="00CC3E54"/>
    <w:rPr>
      <w:rFonts w:ascii="Cambria" w:eastAsia="Times New Roman" w:hAnsi="Cambria" w:cs="Times New Roman"/>
      <w:color w:val="243F60"/>
      <w:sz w:val="24"/>
      <w:szCs w:val="24"/>
    </w:rPr>
  </w:style>
  <w:style w:type="paragraph" w:customStyle="1" w:styleId="affffffffffff8">
    <w:name w:val="_Выделение"/>
    <w:basedOn w:val="afa"/>
    <w:link w:val="affffffffffff9"/>
    <w:qFormat/>
    <w:rsid w:val="00CC3E54"/>
    <w:pPr>
      <w:keepNext/>
      <w:spacing w:before="0" w:line="360" w:lineRule="auto"/>
      <w:ind w:left="0" w:firstLine="567"/>
    </w:pPr>
    <w:rPr>
      <w:b/>
      <w:sz w:val="26"/>
      <w:szCs w:val="26"/>
    </w:rPr>
  </w:style>
  <w:style w:type="character" w:customStyle="1" w:styleId="affffffffffff9">
    <w:name w:val="_Выделение Знак"/>
    <w:link w:val="affffffffffff8"/>
    <w:rsid w:val="00CC3E54"/>
    <w:rPr>
      <w:rFonts w:ascii="Times New Roman" w:eastAsia="Calibri" w:hAnsi="Times New Roman" w:cs="Times New Roman"/>
      <w:b/>
      <w:sz w:val="26"/>
      <w:szCs w:val="26"/>
    </w:rPr>
  </w:style>
  <w:style w:type="paragraph" w:customStyle="1" w:styleId="1f">
    <w:name w:val="Стиль1_ГЛАВА"/>
    <w:basedOn w:val="17"/>
    <w:link w:val="1ffff3"/>
    <w:qFormat/>
    <w:rsid w:val="00CC3E54"/>
    <w:pPr>
      <w:numPr>
        <w:numId w:val="85"/>
      </w:numPr>
      <w:ind w:left="720"/>
    </w:pPr>
  </w:style>
  <w:style w:type="paragraph" w:customStyle="1" w:styleId="2fffa">
    <w:name w:val="Стиль2_Часть"/>
    <w:basedOn w:val="20"/>
    <w:link w:val="2fffb"/>
    <w:qFormat/>
    <w:rsid w:val="00CC3E54"/>
  </w:style>
  <w:style w:type="character" w:customStyle="1" w:styleId="1ffff3">
    <w:name w:val="Стиль1_ГЛАВА Знак"/>
    <w:basedOn w:val="af7"/>
    <w:link w:val="1f"/>
    <w:rsid w:val="00CC3E54"/>
    <w:rPr>
      <w:rFonts w:asciiTheme="majorHAnsi" w:eastAsiaTheme="majorEastAsia" w:hAnsiTheme="majorHAnsi" w:cstheme="majorBidi"/>
      <w:b/>
      <w:bCs/>
      <w:color w:val="365F91" w:themeColor="accent1" w:themeShade="BF"/>
      <w:sz w:val="28"/>
      <w:szCs w:val="28"/>
    </w:rPr>
  </w:style>
  <w:style w:type="paragraph" w:customStyle="1" w:styleId="3ff0">
    <w:name w:val="Стиль3_Подпункты"/>
    <w:basedOn w:val="20"/>
    <w:link w:val="3ff1"/>
    <w:qFormat/>
    <w:rsid w:val="00CC3E54"/>
  </w:style>
  <w:style w:type="character" w:customStyle="1" w:styleId="2fffb">
    <w:name w:val="Стиль2_Часть Знак"/>
    <w:basedOn w:val="af7"/>
    <w:link w:val="2fffa"/>
    <w:rsid w:val="00CC3E54"/>
    <w:rPr>
      <w:rFonts w:ascii="Times New Roman" w:eastAsiaTheme="majorEastAsia" w:hAnsi="Times New Roman" w:cstheme="majorBidi"/>
      <w:b/>
      <w:bCs/>
      <w:sz w:val="26"/>
      <w:szCs w:val="26"/>
    </w:rPr>
  </w:style>
  <w:style w:type="character" w:customStyle="1" w:styleId="3ff1">
    <w:name w:val="Стиль3_Подпункты Знак"/>
    <w:basedOn w:val="af7"/>
    <w:link w:val="3ff0"/>
    <w:rsid w:val="00CC3E54"/>
    <w:rPr>
      <w:rFonts w:ascii="Times New Roman" w:eastAsiaTheme="majorEastAsia" w:hAnsi="Times New Roman" w:cstheme="majorBidi"/>
      <w:b/>
      <w:bCs/>
      <w:sz w:val="26"/>
      <w:szCs w:val="26"/>
    </w:rPr>
  </w:style>
  <w:style w:type="paragraph" w:customStyle="1" w:styleId="Style150">
    <w:name w:val="Style150"/>
    <w:basedOn w:val="af6"/>
    <w:rsid w:val="00CC3E54"/>
    <w:pPr>
      <w:spacing w:after="0" w:line="353" w:lineRule="exact"/>
      <w:ind w:firstLine="585"/>
      <w:jc w:val="both"/>
    </w:pPr>
    <w:rPr>
      <w:rFonts w:ascii="Arial" w:eastAsia="Arial" w:hAnsi="Arial" w:cs="Arial"/>
      <w:sz w:val="20"/>
      <w:szCs w:val="20"/>
      <w:lang w:eastAsia="ru-RU"/>
    </w:rPr>
  </w:style>
  <w:style w:type="paragraph" w:customStyle="1" w:styleId="Style202">
    <w:name w:val="Style202"/>
    <w:basedOn w:val="af6"/>
    <w:rsid w:val="00CC3E54"/>
    <w:pPr>
      <w:spacing w:after="0" w:line="355" w:lineRule="exact"/>
      <w:ind w:firstLine="615"/>
      <w:jc w:val="both"/>
    </w:pPr>
    <w:rPr>
      <w:rFonts w:ascii="Arial" w:eastAsia="Arial" w:hAnsi="Arial" w:cs="Arial"/>
      <w:sz w:val="20"/>
      <w:szCs w:val="20"/>
      <w:lang w:eastAsia="ru-RU"/>
    </w:rPr>
  </w:style>
  <w:style w:type="paragraph" w:customStyle="1" w:styleId="Style172">
    <w:name w:val="Style172"/>
    <w:basedOn w:val="af6"/>
    <w:rsid w:val="00CC3E54"/>
    <w:pPr>
      <w:spacing w:after="0" w:line="345" w:lineRule="exact"/>
      <w:ind w:firstLine="600"/>
      <w:jc w:val="both"/>
    </w:pPr>
    <w:rPr>
      <w:rFonts w:ascii="Arial" w:eastAsia="Arial" w:hAnsi="Arial" w:cs="Arial"/>
      <w:sz w:val="20"/>
      <w:szCs w:val="20"/>
      <w:lang w:eastAsia="ru-RU"/>
    </w:rPr>
  </w:style>
  <w:style w:type="character" w:customStyle="1" w:styleId="CharStyle47">
    <w:name w:val="CharStyle47"/>
    <w:basedOn w:val="af7"/>
    <w:rsid w:val="00CC3E54"/>
    <w:rPr>
      <w:rFonts w:ascii="Arial" w:eastAsia="Arial" w:hAnsi="Arial" w:cs="Arial"/>
      <w:b w:val="0"/>
      <w:bCs w:val="0"/>
      <w:i w:val="0"/>
      <w:iCs w:val="0"/>
      <w:smallCaps w:val="0"/>
      <w:spacing w:val="-10"/>
      <w:sz w:val="18"/>
      <w:szCs w:val="18"/>
    </w:rPr>
  </w:style>
  <w:style w:type="character" w:customStyle="1" w:styleId="CharStyle76">
    <w:name w:val="CharStyle76"/>
    <w:basedOn w:val="af7"/>
    <w:rsid w:val="00CC3E54"/>
    <w:rPr>
      <w:rFonts w:ascii="Arial" w:eastAsia="Arial" w:hAnsi="Arial" w:cs="Arial"/>
      <w:b w:val="0"/>
      <w:bCs w:val="0"/>
      <w:i/>
      <w:iCs/>
      <w:smallCaps w:val="0"/>
      <w:spacing w:val="-10"/>
      <w:sz w:val="18"/>
      <w:szCs w:val="18"/>
    </w:rPr>
  </w:style>
  <w:style w:type="character" w:customStyle="1" w:styleId="CharStyle63">
    <w:name w:val="CharStyle63"/>
    <w:basedOn w:val="af7"/>
    <w:rsid w:val="00CC3E54"/>
    <w:rPr>
      <w:rFonts w:ascii="Georgia" w:eastAsia="Georgia" w:hAnsi="Georgia" w:cs="Georgia"/>
      <w:b w:val="0"/>
      <w:bCs w:val="0"/>
      <w:i w:val="0"/>
      <w:iCs w:val="0"/>
      <w:smallCaps w:val="0"/>
      <w:sz w:val="20"/>
      <w:szCs w:val="20"/>
    </w:rPr>
  </w:style>
  <w:style w:type="character" w:customStyle="1" w:styleId="CharStyle113">
    <w:name w:val="CharStyle113"/>
    <w:basedOn w:val="af7"/>
    <w:rsid w:val="00CC3E54"/>
    <w:rPr>
      <w:rFonts w:ascii="Arial" w:eastAsia="Arial" w:hAnsi="Arial" w:cs="Arial"/>
      <w:b/>
      <w:bCs/>
      <w:i w:val="0"/>
      <w:iCs w:val="0"/>
      <w:smallCaps w:val="0"/>
      <w:sz w:val="20"/>
      <w:szCs w:val="20"/>
    </w:rPr>
  </w:style>
  <w:style w:type="paragraph" w:customStyle="1" w:styleId="Style148">
    <w:name w:val="Style148"/>
    <w:basedOn w:val="af6"/>
    <w:rsid w:val="00CC3E54"/>
    <w:pPr>
      <w:spacing w:after="0" w:line="240" w:lineRule="auto"/>
    </w:pPr>
    <w:rPr>
      <w:rFonts w:ascii="Arial" w:eastAsia="Arial" w:hAnsi="Arial" w:cs="Arial"/>
      <w:sz w:val="20"/>
      <w:szCs w:val="20"/>
      <w:lang w:eastAsia="ru-RU"/>
    </w:rPr>
  </w:style>
  <w:style w:type="paragraph" w:customStyle="1" w:styleId="Style299">
    <w:name w:val="Style299"/>
    <w:basedOn w:val="af6"/>
    <w:uiPriority w:val="99"/>
    <w:rsid w:val="00CC3E54"/>
    <w:pPr>
      <w:spacing w:after="0" w:line="360" w:lineRule="exact"/>
      <w:jc w:val="both"/>
    </w:pPr>
    <w:rPr>
      <w:rFonts w:ascii="Arial" w:eastAsia="Arial" w:hAnsi="Arial" w:cs="Arial"/>
      <w:sz w:val="20"/>
      <w:szCs w:val="20"/>
      <w:lang w:eastAsia="ru-RU"/>
    </w:rPr>
  </w:style>
  <w:style w:type="character" w:customStyle="1" w:styleId="FontStyle139">
    <w:name w:val="Font Style139"/>
    <w:basedOn w:val="af7"/>
    <w:uiPriority w:val="99"/>
    <w:rsid w:val="00CC3E54"/>
    <w:rPr>
      <w:rFonts w:ascii="Arial" w:hAnsi="Arial" w:cs="Arial" w:hint="default"/>
      <w:sz w:val="22"/>
      <w:szCs w:val="22"/>
    </w:rPr>
  </w:style>
  <w:style w:type="paragraph" w:customStyle="1" w:styleId="Style8">
    <w:name w:val="Style8"/>
    <w:basedOn w:val="af6"/>
    <w:uiPriority w:val="99"/>
    <w:qFormat/>
    <w:rsid w:val="00CC3E54"/>
    <w:pPr>
      <w:widowControl w:val="0"/>
      <w:autoSpaceDE w:val="0"/>
      <w:autoSpaceDN w:val="0"/>
      <w:adjustRightInd w:val="0"/>
      <w:spacing w:after="0" w:line="414" w:lineRule="exact"/>
    </w:pPr>
    <w:rPr>
      <w:rFonts w:ascii="Arial" w:eastAsia="Times New Roman" w:hAnsi="Arial" w:cs="Arial"/>
      <w:sz w:val="24"/>
      <w:szCs w:val="24"/>
      <w:lang w:eastAsia="ru-RU"/>
    </w:rPr>
  </w:style>
  <w:style w:type="paragraph" w:customStyle="1" w:styleId="Style15">
    <w:name w:val="Style15"/>
    <w:basedOn w:val="af6"/>
    <w:uiPriority w:val="99"/>
    <w:qFormat/>
    <w:rsid w:val="00CC3E54"/>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Style30">
    <w:name w:val="Style30"/>
    <w:basedOn w:val="af6"/>
    <w:uiPriority w:val="99"/>
    <w:qFormat/>
    <w:rsid w:val="00CC3E54"/>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0">
    <w:name w:val="Style50"/>
    <w:basedOn w:val="af6"/>
    <w:uiPriority w:val="99"/>
    <w:rsid w:val="00CC3E54"/>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51">
    <w:name w:val="Style51"/>
    <w:basedOn w:val="af6"/>
    <w:uiPriority w:val="99"/>
    <w:rsid w:val="00CC3E54"/>
    <w:pPr>
      <w:widowControl w:val="0"/>
      <w:autoSpaceDE w:val="0"/>
      <w:autoSpaceDN w:val="0"/>
      <w:adjustRightInd w:val="0"/>
      <w:spacing w:after="0" w:line="230" w:lineRule="exact"/>
    </w:pPr>
    <w:rPr>
      <w:rFonts w:ascii="Arial" w:eastAsia="Times New Roman" w:hAnsi="Arial" w:cs="Arial"/>
      <w:sz w:val="24"/>
      <w:szCs w:val="24"/>
      <w:lang w:eastAsia="ru-RU"/>
    </w:rPr>
  </w:style>
  <w:style w:type="character" w:customStyle="1" w:styleId="FontStyle137">
    <w:name w:val="Font Style137"/>
    <w:basedOn w:val="af7"/>
    <w:uiPriority w:val="99"/>
    <w:rsid w:val="00CC3E54"/>
    <w:rPr>
      <w:rFonts w:ascii="Arial" w:hAnsi="Arial" w:cs="Arial"/>
      <w:sz w:val="18"/>
      <w:szCs w:val="18"/>
    </w:rPr>
  </w:style>
  <w:style w:type="paragraph" w:styleId="affffffffffffa">
    <w:name w:val="Normal Indent"/>
    <w:basedOn w:val="af6"/>
    <w:uiPriority w:val="99"/>
    <w:rsid w:val="00CC3E54"/>
    <w:pPr>
      <w:ind w:left="708"/>
    </w:pPr>
    <w:rPr>
      <w:rFonts w:ascii="Calibri" w:eastAsia="Times New Roman" w:hAnsi="Calibri" w:cs="Times New Roman"/>
    </w:rPr>
  </w:style>
  <w:style w:type="paragraph" w:customStyle="1" w:styleId="1ffff4">
    <w:name w:val="_Часть 1."/>
    <w:basedOn w:val="20"/>
    <w:link w:val="1ffff5"/>
    <w:qFormat/>
    <w:rsid w:val="00CC3E54"/>
  </w:style>
  <w:style w:type="character" w:customStyle="1" w:styleId="1ffff5">
    <w:name w:val="_Часть 1. Знак"/>
    <w:basedOn w:val="af7"/>
    <w:link w:val="1ffff4"/>
    <w:rsid w:val="00CC3E54"/>
    <w:rPr>
      <w:rFonts w:ascii="Times New Roman" w:eastAsiaTheme="majorEastAsia" w:hAnsi="Times New Roman" w:cstheme="majorBidi"/>
      <w:b/>
      <w:bCs/>
      <w:sz w:val="26"/>
      <w:szCs w:val="26"/>
    </w:rPr>
  </w:style>
  <w:style w:type="paragraph" w:customStyle="1" w:styleId="a6">
    <w:name w:val="_Обычный список точка"/>
    <w:basedOn w:val="afa"/>
    <w:link w:val="affffffffffffb"/>
    <w:qFormat/>
    <w:rsid w:val="00CC3E54"/>
    <w:pPr>
      <w:numPr>
        <w:numId w:val="82"/>
      </w:numPr>
      <w:spacing w:before="0" w:line="360" w:lineRule="auto"/>
    </w:pPr>
    <w:rPr>
      <w:rFonts w:eastAsia="Times New Roman"/>
      <w:sz w:val="26"/>
      <w:szCs w:val="26"/>
    </w:rPr>
  </w:style>
  <w:style w:type="character" w:customStyle="1" w:styleId="affffffffffffb">
    <w:name w:val="_Обычный список точка Знак"/>
    <w:basedOn w:val="afb"/>
    <w:link w:val="a6"/>
    <w:rsid w:val="00CC3E54"/>
    <w:rPr>
      <w:rFonts w:ascii="Times New Roman" w:eastAsia="Times New Roman" w:hAnsi="Times New Roman" w:cs="Times New Roman"/>
      <w:sz w:val="26"/>
      <w:szCs w:val="26"/>
    </w:rPr>
  </w:style>
  <w:style w:type="paragraph" w:customStyle="1" w:styleId="112">
    <w:name w:val="_1.1"/>
    <w:basedOn w:val="20"/>
    <w:link w:val="11ff1"/>
    <w:qFormat/>
    <w:rsid w:val="00CC3E54"/>
    <w:pPr>
      <w:numPr>
        <w:numId w:val="81"/>
      </w:numPr>
      <w:ind w:left="1440"/>
    </w:pPr>
  </w:style>
  <w:style w:type="character" w:customStyle="1" w:styleId="11ff1">
    <w:name w:val="_1.1 Знак"/>
    <w:basedOn w:val="af7"/>
    <w:link w:val="112"/>
    <w:rsid w:val="00CC3E54"/>
    <w:rPr>
      <w:rFonts w:ascii="Times New Roman" w:eastAsiaTheme="majorEastAsia" w:hAnsi="Times New Roman" w:cstheme="majorBidi"/>
      <w:b/>
      <w:bCs/>
      <w:sz w:val="26"/>
      <w:szCs w:val="26"/>
    </w:rPr>
  </w:style>
  <w:style w:type="paragraph" w:customStyle="1" w:styleId="10">
    <w:name w:val="_Раздел 1"/>
    <w:basedOn w:val="17"/>
    <w:link w:val="1ffff6"/>
    <w:rsid w:val="00CC3E54"/>
    <w:pPr>
      <w:numPr>
        <w:numId w:val="83"/>
      </w:numPr>
      <w:ind w:left="720"/>
    </w:pPr>
  </w:style>
  <w:style w:type="character" w:customStyle="1" w:styleId="1ffff6">
    <w:name w:val="_Раздел 1 Знак"/>
    <w:basedOn w:val="af7"/>
    <w:link w:val="10"/>
    <w:rsid w:val="00CC3E54"/>
    <w:rPr>
      <w:rFonts w:asciiTheme="majorHAnsi" w:eastAsiaTheme="majorEastAsia" w:hAnsiTheme="majorHAnsi" w:cstheme="majorBidi"/>
      <w:b/>
      <w:bCs/>
      <w:color w:val="365F91" w:themeColor="accent1" w:themeShade="BF"/>
      <w:sz w:val="28"/>
      <w:szCs w:val="28"/>
    </w:rPr>
  </w:style>
  <w:style w:type="character" w:customStyle="1" w:styleId="affffffff">
    <w:name w:val="ТАБЛ Знак"/>
    <w:basedOn w:val="af7"/>
    <w:link w:val="af"/>
    <w:rsid w:val="00CC3E54"/>
    <w:rPr>
      <w:rFonts w:ascii="Times New Roman" w:eastAsia="Calibri" w:hAnsi="Times New Roman" w:cs="Times New Roman"/>
      <w:b/>
      <w:szCs w:val="24"/>
    </w:rPr>
  </w:style>
  <w:style w:type="paragraph" w:customStyle="1" w:styleId="-0">
    <w:name w:val="Рис-Т"/>
    <w:basedOn w:val="af6"/>
    <w:qFormat/>
    <w:rsid w:val="00CC3E54"/>
    <w:pPr>
      <w:widowControl w:val="0"/>
      <w:suppressAutoHyphens/>
      <w:spacing w:before="240" w:after="0" w:line="240" w:lineRule="auto"/>
      <w:ind w:right="-108"/>
    </w:pPr>
    <w:rPr>
      <w:rFonts w:ascii="Times New Roman" w:eastAsia="Times New Roman" w:hAnsi="Times New Roman" w:cs="Times New Roman"/>
      <w:sz w:val="26"/>
      <w:szCs w:val="20"/>
      <w:lang w:eastAsia="ru-RU"/>
    </w:rPr>
  </w:style>
  <w:style w:type="character" w:customStyle="1" w:styleId="FontStyle70">
    <w:name w:val="Font Style70"/>
    <w:basedOn w:val="af7"/>
    <w:uiPriority w:val="99"/>
    <w:rsid w:val="00CC3E54"/>
    <w:rPr>
      <w:rFonts w:ascii="Times New Roman" w:hAnsi="Times New Roman" w:cs="Times New Roman"/>
      <w:b/>
      <w:bCs/>
      <w:sz w:val="20"/>
      <w:szCs w:val="20"/>
    </w:rPr>
  </w:style>
  <w:style w:type="numbering" w:customStyle="1" w:styleId="af1">
    <w:name w:val="Со второго раздела"/>
    <w:uiPriority w:val="99"/>
    <w:rsid w:val="00CC3E54"/>
    <w:pPr>
      <w:numPr>
        <w:numId w:val="84"/>
      </w:numPr>
    </w:pPr>
  </w:style>
  <w:style w:type="paragraph" w:customStyle="1" w:styleId="righttext">
    <w:name w:val="righttext"/>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center">
    <w:name w:val="tabletextcenter"/>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textleft">
    <w:name w:val="tabletextleft"/>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ktext">
    <w:name w:val="bloktext"/>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f7">
    <w:name w:val="Текст концевой сноски Знак1"/>
    <w:basedOn w:val="af7"/>
    <w:uiPriority w:val="99"/>
    <w:semiHidden/>
    <w:rsid w:val="00CC3E54"/>
    <w:rPr>
      <w:rFonts w:ascii="Times New Roman" w:hAnsi="Times New Roman"/>
      <w:color w:val="000000"/>
      <w:lang w:eastAsia="en-US"/>
    </w:rPr>
  </w:style>
  <w:style w:type="character" w:customStyle="1" w:styleId="1ffff8">
    <w:name w:val="Текст сноски Знак1"/>
    <w:aliases w:val="Знак6 Знак1,Table_Footnote_last Знак Знак2,Table_Footnote_last Знак Знак Знак1,Table_Footnote_last Знак2"/>
    <w:basedOn w:val="af7"/>
    <w:uiPriority w:val="99"/>
    <w:semiHidden/>
    <w:rsid w:val="00CC3E54"/>
    <w:rPr>
      <w:rFonts w:ascii="Times New Roman" w:hAnsi="Times New Roman"/>
      <w:color w:val="000000"/>
      <w:lang w:eastAsia="en-US"/>
    </w:rPr>
  </w:style>
  <w:style w:type="character" w:customStyle="1" w:styleId="21f8">
    <w:name w:val="Основной текст с отступом 2 Знак1"/>
    <w:aliases w:val="Знак Знак Знак Знак Знак Знак2,Знак Знак Знак Знак Знак Знак Знак1,Знак Знак Знак Знак Знак Знак Знак Знак Знак Знак Знак Знак1"/>
    <w:basedOn w:val="af7"/>
    <w:uiPriority w:val="99"/>
    <w:semiHidden/>
    <w:rsid w:val="00CC3E54"/>
    <w:rPr>
      <w:rFonts w:ascii="Times New Roman" w:hAnsi="Times New Roman"/>
      <w:color w:val="000000"/>
      <w:sz w:val="26"/>
      <w:szCs w:val="26"/>
      <w:lang w:eastAsia="en-US"/>
    </w:rPr>
  </w:style>
  <w:style w:type="character" w:customStyle="1" w:styleId="22f">
    <w:name w:val="2_2 Таблица Знак"/>
    <w:basedOn w:val="af7"/>
    <w:link w:val="22"/>
    <w:rsid w:val="00CC3E54"/>
    <w:rPr>
      <w:rFonts w:ascii="Times New Roman" w:eastAsia="Times New Roman" w:hAnsi="Times New Roman" w:cs="Times New Roman"/>
      <w:b/>
      <w:iCs/>
      <w:snapToGrid w:val="0"/>
      <w:sz w:val="26"/>
      <w:szCs w:val="26"/>
    </w:rPr>
  </w:style>
  <w:style w:type="character" w:customStyle="1" w:styleId="0210">
    <w:name w:val="02_Глава 1. Знак"/>
    <w:basedOn w:val="af7"/>
    <w:link w:val="021"/>
    <w:rsid w:val="00CC3E54"/>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6"/>
    <w:rsid w:val="00CC3E54"/>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qFormat/>
    <w:rsid w:val="00CC3E54"/>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rPr>
  </w:style>
  <w:style w:type="paragraph" w:customStyle="1" w:styleId="12">
    <w:name w:val="1."/>
    <w:basedOn w:val="afa"/>
    <w:link w:val="1ffff9"/>
    <w:rsid w:val="00CC3E54"/>
    <w:pPr>
      <w:pageBreakBefore/>
      <w:widowControl w:val="0"/>
      <w:numPr>
        <w:numId w:val="88"/>
      </w:numPr>
      <w:tabs>
        <w:tab w:val="left" w:pos="993"/>
      </w:tabs>
      <w:spacing w:before="0" w:line="276" w:lineRule="auto"/>
      <w:ind w:left="2204"/>
      <w:jc w:val="left"/>
    </w:pPr>
    <w:rPr>
      <w:b/>
      <w:sz w:val="26"/>
      <w:szCs w:val="26"/>
    </w:rPr>
  </w:style>
  <w:style w:type="paragraph" w:customStyle="1" w:styleId="110">
    <w:name w:val="1.1"/>
    <w:basedOn w:val="afa"/>
    <w:link w:val="11ff2"/>
    <w:rsid w:val="00CC3E54"/>
    <w:pPr>
      <w:keepNext/>
      <w:numPr>
        <w:ilvl w:val="1"/>
        <w:numId w:val="88"/>
      </w:numPr>
      <w:tabs>
        <w:tab w:val="left" w:pos="993"/>
      </w:tabs>
      <w:spacing w:line="276" w:lineRule="auto"/>
      <w:ind w:left="2924" w:hanging="360"/>
      <w:jc w:val="left"/>
    </w:pPr>
    <w:rPr>
      <w:b/>
      <w:sz w:val="26"/>
      <w:szCs w:val="26"/>
    </w:rPr>
  </w:style>
  <w:style w:type="character" w:customStyle="1" w:styleId="1ffff9">
    <w:name w:val="1. Знак"/>
    <w:basedOn w:val="afb"/>
    <w:link w:val="12"/>
    <w:rsid w:val="00CC3E54"/>
    <w:rPr>
      <w:rFonts w:ascii="Times New Roman" w:eastAsia="Calibri" w:hAnsi="Times New Roman" w:cs="Times New Roman"/>
      <w:b/>
      <w:sz w:val="26"/>
      <w:szCs w:val="26"/>
    </w:rPr>
  </w:style>
  <w:style w:type="paragraph" w:customStyle="1" w:styleId="affffffffffffc">
    <w:name w:val="Обычный текст"/>
    <w:basedOn w:val="afa"/>
    <w:link w:val="affffffffffffd"/>
    <w:rsid w:val="00CC3E54"/>
    <w:pPr>
      <w:spacing w:before="0"/>
      <w:ind w:left="0" w:firstLine="0"/>
      <w:jc w:val="left"/>
    </w:pPr>
    <w:rPr>
      <w:sz w:val="26"/>
      <w:szCs w:val="26"/>
    </w:rPr>
  </w:style>
  <w:style w:type="character" w:customStyle="1" w:styleId="11ff2">
    <w:name w:val="1.1 Знак"/>
    <w:basedOn w:val="afb"/>
    <w:link w:val="110"/>
    <w:rsid w:val="00CC3E54"/>
    <w:rPr>
      <w:rFonts w:ascii="Times New Roman" w:eastAsia="Calibri" w:hAnsi="Times New Roman" w:cs="Times New Roman"/>
      <w:b/>
      <w:sz w:val="26"/>
      <w:szCs w:val="26"/>
    </w:rPr>
  </w:style>
  <w:style w:type="character" w:customStyle="1" w:styleId="affffffffffffd">
    <w:name w:val="Обычный текст Знак"/>
    <w:basedOn w:val="afb"/>
    <w:link w:val="affffffffffffc"/>
    <w:rsid w:val="00CC3E54"/>
    <w:rPr>
      <w:rFonts w:ascii="Times New Roman" w:eastAsia="Calibri" w:hAnsi="Times New Roman" w:cs="Times New Roman"/>
      <w:sz w:val="26"/>
      <w:szCs w:val="26"/>
    </w:rPr>
  </w:style>
  <w:style w:type="paragraph" w:customStyle="1" w:styleId="affffffffffffe">
    <w:name w:val="_Подразделение"/>
    <w:basedOn w:val="15"/>
    <w:link w:val="afffffffffffff"/>
    <w:qFormat/>
    <w:rsid w:val="00CC3E54"/>
    <w:pPr>
      <w:pageBreakBefore/>
      <w:numPr>
        <w:numId w:val="0"/>
      </w:numPr>
      <w:spacing w:before="240" w:after="360"/>
      <w:ind w:right="680"/>
      <w:jc w:val="both"/>
    </w:pPr>
    <w:rPr>
      <w:rFonts w:ascii="Times New Roman" w:eastAsia="Calibri" w:hAnsi="Times New Roman" w:cs="Calibri"/>
      <w:b w:val="0"/>
      <w:color w:val="auto"/>
      <w:sz w:val="26"/>
      <w:szCs w:val="26"/>
    </w:rPr>
  </w:style>
  <w:style w:type="paragraph" w:customStyle="1" w:styleId="a8">
    <w:name w:val="_Список маркерны"/>
    <w:basedOn w:val="affffffffffb"/>
    <w:link w:val="afffffffffffff0"/>
    <w:qFormat/>
    <w:rsid w:val="00CC3E54"/>
    <w:pPr>
      <w:numPr>
        <w:numId w:val="86"/>
      </w:numPr>
      <w:tabs>
        <w:tab w:val="left" w:pos="284"/>
      </w:tabs>
      <w:spacing w:line="240" w:lineRule="auto"/>
      <w:ind w:left="0" w:firstLine="0"/>
    </w:pPr>
    <w:rPr>
      <w:rFonts w:ascii="Times New Roman" w:hAnsi="Times New Roman"/>
      <w:iCs/>
    </w:rPr>
  </w:style>
  <w:style w:type="character" w:customStyle="1" w:styleId="afffffffffffff">
    <w:name w:val="_Подразделение Знак"/>
    <w:basedOn w:val="affffffffffc"/>
    <w:link w:val="affffffffffffe"/>
    <w:rsid w:val="00CC3E54"/>
    <w:rPr>
      <w:rFonts w:ascii="Times New Roman" w:eastAsia="Calibri" w:hAnsi="Times New Roman" w:cs="Calibri"/>
      <w:bCs/>
      <w:sz w:val="26"/>
      <w:szCs w:val="26"/>
    </w:rPr>
  </w:style>
  <w:style w:type="paragraph" w:customStyle="1" w:styleId="a2">
    <w:name w:val="_Список нумерованный"/>
    <w:basedOn w:val="a8"/>
    <w:link w:val="afffffffffffff1"/>
    <w:qFormat/>
    <w:rsid w:val="00CC3E54"/>
    <w:pPr>
      <w:numPr>
        <w:numId w:val="87"/>
      </w:numPr>
    </w:pPr>
  </w:style>
  <w:style w:type="character" w:customStyle="1" w:styleId="afffffffffffff0">
    <w:name w:val="_Список маркерны Знак"/>
    <w:basedOn w:val="affffffffffc"/>
    <w:link w:val="a8"/>
    <w:rsid w:val="00CC3E54"/>
    <w:rPr>
      <w:rFonts w:ascii="Times New Roman" w:eastAsia="Calibri" w:hAnsi="Times New Roman" w:cs="Calibri"/>
      <w:iCs/>
      <w:sz w:val="26"/>
      <w:szCs w:val="26"/>
    </w:rPr>
  </w:style>
  <w:style w:type="character" w:customStyle="1" w:styleId="afffffffffffff1">
    <w:name w:val="_Список нумерованный Знак"/>
    <w:basedOn w:val="afffffffffffff0"/>
    <w:link w:val="a2"/>
    <w:rsid w:val="00CC3E54"/>
    <w:rPr>
      <w:rFonts w:ascii="Times New Roman" w:eastAsia="Calibri" w:hAnsi="Times New Roman" w:cs="Calibri"/>
      <w:iCs/>
      <w:sz w:val="26"/>
      <w:szCs w:val="26"/>
    </w:rPr>
  </w:style>
  <w:style w:type="paragraph" w:customStyle="1" w:styleId="afffffffffffff2">
    <w:name w:val="_комментарий"/>
    <w:basedOn w:val="affffffffffb"/>
    <w:link w:val="afffffffffffff3"/>
    <w:rsid w:val="00CC3E54"/>
    <w:pPr>
      <w:spacing w:line="240" w:lineRule="auto"/>
    </w:pPr>
    <w:rPr>
      <w:rFonts w:ascii="Times New Roman" w:hAnsi="Times New Roman"/>
      <w:iCs/>
      <w:color w:val="FF0000"/>
    </w:rPr>
  </w:style>
  <w:style w:type="character" w:customStyle="1" w:styleId="afffffffffffff3">
    <w:name w:val="_комментарий Знак"/>
    <w:basedOn w:val="affffffffffc"/>
    <w:link w:val="afffffffffffff2"/>
    <w:rsid w:val="00CC3E54"/>
    <w:rPr>
      <w:rFonts w:ascii="Times New Roman" w:eastAsia="Calibri" w:hAnsi="Times New Roman" w:cs="Calibri"/>
      <w:iCs/>
      <w:color w:val="FF0000"/>
      <w:sz w:val="26"/>
      <w:szCs w:val="26"/>
    </w:rPr>
  </w:style>
  <w:style w:type="paragraph" w:customStyle="1" w:styleId="1ffffa">
    <w:name w:val="Заголовок записки1"/>
    <w:next w:val="af6"/>
    <w:link w:val="afffffffffffff4"/>
    <w:autoRedefine/>
    <w:uiPriority w:val="99"/>
    <w:unhideWhenUsed/>
    <w:qFormat/>
    <w:rsid w:val="00CC3E54"/>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f4">
    <w:name w:val="Заголовок записки Знак"/>
    <w:basedOn w:val="af7"/>
    <w:link w:val="1ffffa"/>
    <w:uiPriority w:val="99"/>
    <w:rsid w:val="00CC3E54"/>
    <w:rPr>
      <w:rFonts w:ascii="Times New Roman" w:eastAsia="Times New Roman" w:hAnsi="Times New Roman" w:cs="Times New Roman"/>
      <w:b/>
      <w:caps/>
      <w:spacing w:val="5"/>
      <w:sz w:val="32"/>
      <w:szCs w:val="22"/>
      <w:lang w:eastAsia="en-US"/>
    </w:rPr>
  </w:style>
  <w:style w:type="paragraph" w:customStyle="1" w:styleId="aa">
    <w:name w:val="Перечисление"/>
    <w:basedOn w:val="afa"/>
    <w:link w:val="afffffffffffff5"/>
    <w:qFormat/>
    <w:rsid w:val="00CC3E54"/>
    <w:pPr>
      <w:numPr>
        <w:numId w:val="89"/>
      </w:numPr>
      <w:adjustRightInd w:val="0"/>
      <w:snapToGrid w:val="0"/>
      <w:spacing w:before="0" w:after="40" w:line="300" w:lineRule="auto"/>
      <w:ind w:left="1004" w:hanging="295"/>
      <w:contextualSpacing w:val="0"/>
    </w:pPr>
    <w:rPr>
      <w:rFonts w:eastAsia="MS Mincho"/>
      <w:sz w:val="28"/>
    </w:rPr>
  </w:style>
  <w:style w:type="paragraph" w:customStyle="1" w:styleId="1ffffb">
    <w:name w:val="_Рисунок1"/>
    <w:basedOn w:val="a"/>
    <w:next w:val="affffffffffb"/>
    <w:link w:val="1ffffc"/>
    <w:qFormat/>
    <w:rsid w:val="00CC3E54"/>
    <w:pPr>
      <w:keepLines/>
      <w:widowControl/>
      <w:numPr>
        <w:numId w:val="0"/>
      </w:numPr>
      <w:adjustRightInd/>
      <w:spacing w:before="0" w:after="200" w:line="360" w:lineRule="auto"/>
      <w:ind w:left="714" w:hanging="357"/>
      <w:jc w:val="center"/>
      <w:textAlignment w:val="auto"/>
    </w:pPr>
    <w:rPr>
      <w:rFonts w:ascii="Times New Roman" w:eastAsia="Calibri" w:hAnsi="Times New Roman" w:cs="Calibri"/>
      <w:spacing w:val="0"/>
      <w:sz w:val="26"/>
      <w:szCs w:val="26"/>
      <w:lang w:eastAsia="ru-RU"/>
    </w:rPr>
  </w:style>
  <w:style w:type="character" w:customStyle="1" w:styleId="1ffffc">
    <w:name w:val="_Рисунок1 Знак"/>
    <w:basedOn w:val="affffffffffe"/>
    <w:link w:val="1ffffb"/>
    <w:rsid w:val="00CC3E54"/>
    <w:rPr>
      <w:rFonts w:ascii="Times New Roman" w:eastAsia="Calibri" w:hAnsi="Times New Roman" w:cs="Calibri"/>
      <w:b w:val="0"/>
      <w:bCs w:val="0"/>
      <w:sz w:val="26"/>
      <w:szCs w:val="26"/>
      <w:lang w:eastAsia="ru-RU"/>
    </w:rPr>
  </w:style>
  <w:style w:type="paragraph" w:customStyle="1" w:styleId="afffffffffffff6">
    <w:name w:val="Название рисунка"/>
    <w:link w:val="afffffffffffff7"/>
    <w:qFormat/>
    <w:rsid w:val="00CC3E54"/>
    <w:pPr>
      <w:adjustRightInd w:val="0"/>
      <w:snapToGrid w:val="0"/>
      <w:spacing w:before="120" w:after="240" w:line="240" w:lineRule="auto"/>
      <w:jc w:val="center"/>
    </w:pPr>
    <w:rPr>
      <w:rFonts w:ascii="Times New Roman" w:eastAsia="Times New Roman" w:hAnsi="Times New Roman"/>
      <w:i/>
      <w:spacing w:val="6"/>
      <w:sz w:val="26"/>
    </w:rPr>
  </w:style>
  <w:style w:type="character" w:customStyle="1" w:styleId="afffffffffffff7">
    <w:name w:val="Название рисунка Знак"/>
    <w:basedOn w:val="af7"/>
    <w:link w:val="afffffffffffff6"/>
    <w:rsid w:val="00CC3E54"/>
    <w:rPr>
      <w:rFonts w:ascii="Times New Roman" w:eastAsia="Times New Roman" w:hAnsi="Times New Roman"/>
      <w:i/>
      <w:spacing w:val="6"/>
      <w:sz w:val="26"/>
    </w:rPr>
  </w:style>
  <w:style w:type="numbering" w:customStyle="1" w:styleId="05">
    <w:name w:val="0.5 Список Заг."/>
    <w:uiPriority w:val="99"/>
    <w:rsid w:val="00CC3E54"/>
    <w:pPr>
      <w:numPr>
        <w:numId w:val="91"/>
      </w:numPr>
    </w:pPr>
  </w:style>
  <w:style w:type="paragraph" w:customStyle="1" w:styleId="343">
    <w:name w:val="3.4 Т. Центр"/>
    <w:link w:val="344"/>
    <w:qFormat/>
    <w:rsid w:val="00CC3E54"/>
    <w:pPr>
      <w:spacing w:after="0" w:line="240" w:lineRule="auto"/>
      <w:jc w:val="center"/>
    </w:pPr>
    <w:rPr>
      <w:rFonts w:ascii="Times New Roman" w:eastAsia="Times New Roman" w:hAnsi="Times New Roman" w:cs="Times New Roman"/>
      <w:sz w:val="20"/>
      <w:szCs w:val="20"/>
    </w:rPr>
  </w:style>
  <w:style w:type="character" w:customStyle="1" w:styleId="344">
    <w:name w:val="3.4 Т. Центр Знак"/>
    <w:basedOn w:val="af7"/>
    <w:link w:val="343"/>
    <w:rsid w:val="00CC3E54"/>
    <w:rPr>
      <w:rFonts w:ascii="Times New Roman" w:eastAsia="Times New Roman" w:hAnsi="Times New Roman" w:cs="Times New Roman"/>
      <w:sz w:val="20"/>
      <w:szCs w:val="20"/>
    </w:rPr>
  </w:style>
  <w:style w:type="numbering" w:customStyle="1" w:styleId="0514">
    <w:name w:val="0.5 Список Заг.1"/>
    <w:uiPriority w:val="99"/>
    <w:rsid w:val="00CC3E54"/>
  </w:style>
  <w:style w:type="paragraph" w:customStyle="1" w:styleId="121">
    <w:name w:val="1_2 Список нумерной"/>
    <w:basedOn w:val="00"/>
    <w:link w:val="12e"/>
    <w:rsid w:val="00CC3E54"/>
    <w:pPr>
      <w:numPr>
        <w:ilvl w:val="1"/>
        <w:numId w:val="92"/>
      </w:numPr>
      <w:spacing w:after="40"/>
      <w:ind w:left="0" w:firstLine="709"/>
    </w:pPr>
    <w:rPr>
      <w:i/>
    </w:rPr>
  </w:style>
  <w:style w:type="character" w:customStyle="1" w:styleId="12e">
    <w:name w:val="1_2 Список нумерной Знак"/>
    <w:basedOn w:val="000"/>
    <w:link w:val="121"/>
    <w:rsid w:val="00CC3E54"/>
    <w:rPr>
      <w:rFonts w:ascii="Times New Roman" w:eastAsia="Times New Roman" w:hAnsi="Times New Roman" w:cs="Times New Roman"/>
      <w:i/>
      <w:sz w:val="26"/>
      <w:szCs w:val="26"/>
    </w:rPr>
  </w:style>
  <w:style w:type="paragraph" w:customStyle="1" w:styleId="120">
    <w:name w:val="1_2 Список нумерованный"/>
    <w:basedOn w:val="121"/>
    <w:link w:val="12f"/>
    <w:qFormat/>
    <w:rsid w:val="00CC3E54"/>
    <w:pPr>
      <w:numPr>
        <w:ilvl w:val="0"/>
        <w:numId w:val="93"/>
      </w:numPr>
      <w:ind w:left="0" w:firstLine="709"/>
    </w:pPr>
  </w:style>
  <w:style w:type="character" w:customStyle="1" w:styleId="12f">
    <w:name w:val="1_2 Список нумерованный Знак"/>
    <w:basedOn w:val="12e"/>
    <w:link w:val="120"/>
    <w:rsid w:val="00CC3E54"/>
    <w:rPr>
      <w:rFonts w:ascii="Times New Roman" w:eastAsia="Times New Roman" w:hAnsi="Times New Roman" w:cs="Times New Roman"/>
      <w:i/>
      <w:sz w:val="26"/>
      <w:szCs w:val="26"/>
    </w:rPr>
  </w:style>
  <w:style w:type="paragraph" w:customStyle="1" w:styleId="3300">
    <w:name w:val="3.3 Т. Слева + 0"/>
    <w:basedOn w:val="af6"/>
    <w:qFormat/>
    <w:rsid w:val="00CC3E54"/>
    <w:pPr>
      <w:spacing w:after="0" w:line="240" w:lineRule="auto"/>
    </w:pPr>
    <w:rPr>
      <w:rFonts w:ascii="Times New Roman" w:eastAsia="Times New Roman" w:hAnsi="Times New Roman" w:cs="Times New Roman"/>
      <w:sz w:val="20"/>
      <w:szCs w:val="20"/>
    </w:rPr>
  </w:style>
  <w:style w:type="paragraph" w:customStyle="1" w:styleId="31f0">
    <w:name w:val="3.1 Т. Подзаг."/>
    <w:link w:val="31f1"/>
    <w:rsid w:val="00CC3E54"/>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1">
    <w:name w:val="3.1 Т. Подзаг. Знак"/>
    <w:basedOn w:val="af7"/>
    <w:link w:val="31f0"/>
    <w:rsid w:val="00CC3E54"/>
    <w:rPr>
      <w:rFonts w:ascii="Times New Roman" w:eastAsia="Times New Roman" w:hAnsi="Times New Roman" w:cs="Times New Roman"/>
      <w:b/>
      <w:bCs/>
      <w:smallCaps/>
      <w:spacing w:val="20"/>
      <w:sz w:val="20"/>
      <w:szCs w:val="20"/>
    </w:rPr>
  </w:style>
  <w:style w:type="paragraph" w:customStyle="1" w:styleId="1ffffd">
    <w:name w:val="Текст титула отступ 1"/>
    <w:rsid w:val="00CC3E54"/>
    <w:pPr>
      <w:spacing w:after="3600" w:line="259" w:lineRule="auto"/>
      <w:jc w:val="center"/>
    </w:pPr>
    <w:rPr>
      <w:rFonts w:ascii="Times New Roman" w:eastAsia="Times New Roman" w:hAnsi="Times New Roman" w:cs="Times New Roman"/>
      <w:b/>
      <w:sz w:val="24"/>
      <w:szCs w:val="20"/>
    </w:rPr>
  </w:style>
  <w:style w:type="paragraph" w:customStyle="1" w:styleId="afffffffffffff8">
    <w:name w:val="Обычный б/п"/>
    <w:basedOn w:val="af6"/>
    <w:rsid w:val="00CC3E54"/>
    <w:pPr>
      <w:snapToGrid w:val="0"/>
      <w:spacing w:after="0" w:line="300" w:lineRule="auto"/>
      <w:contextualSpacing/>
      <w:jc w:val="both"/>
    </w:pPr>
    <w:rPr>
      <w:rFonts w:ascii="Times New Roman" w:eastAsia="Times New Roman" w:hAnsi="Times New Roman"/>
      <w:sz w:val="28"/>
    </w:rPr>
  </w:style>
  <w:style w:type="paragraph" w:customStyle="1" w:styleId="21f9">
    <w:name w:val="2.1 Наз. записки"/>
    <w:basedOn w:val="106"/>
    <w:link w:val="21fa"/>
    <w:rsid w:val="00CC3E54"/>
    <w:rPr>
      <w:rFonts w:cs="Times New Roman"/>
    </w:rPr>
  </w:style>
  <w:style w:type="character" w:customStyle="1" w:styleId="afffffffffffff5">
    <w:name w:val="Перечисление Знак"/>
    <w:basedOn w:val="afb"/>
    <w:link w:val="aa"/>
    <w:rsid w:val="00CC3E54"/>
    <w:rPr>
      <w:rFonts w:ascii="Times New Roman" w:eastAsia="MS Mincho" w:hAnsi="Times New Roman" w:cs="Times New Roman"/>
      <w:sz w:val="28"/>
      <w:szCs w:val="24"/>
    </w:rPr>
  </w:style>
  <w:style w:type="paragraph" w:customStyle="1" w:styleId="1ffffe">
    <w:name w:val="Красная строка1"/>
    <w:basedOn w:val="afffffb"/>
    <w:next w:val="af6"/>
    <w:link w:val="afffffffffffff9"/>
    <w:unhideWhenUsed/>
    <w:rsid w:val="00CC3E54"/>
    <w:pPr>
      <w:widowControl/>
      <w:adjustRightInd/>
      <w:snapToGrid w:val="0"/>
      <w:spacing w:before="40" w:after="360" w:line="300" w:lineRule="auto"/>
      <w:ind w:firstLine="360"/>
      <w:contextualSpacing/>
      <w:textAlignment w:val="auto"/>
    </w:pPr>
  </w:style>
  <w:style w:type="character" w:customStyle="1" w:styleId="afffffffffffff9">
    <w:name w:val="Красная строка Знак"/>
    <w:basedOn w:val="afffffc"/>
    <w:link w:val="1ffffe"/>
    <w:rsid w:val="00CC3E54"/>
    <w:rPr>
      <w:rFonts w:ascii="Arial" w:eastAsia="Microsoft YaHei" w:hAnsi="Arial" w:cs="Times New Roman"/>
      <w:spacing w:val="-5"/>
      <w:sz w:val="20"/>
      <w:szCs w:val="20"/>
      <w:lang w:eastAsia="ru-RU"/>
    </w:rPr>
  </w:style>
  <w:style w:type="paragraph" w:customStyle="1" w:styleId="afffffffffffffa">
    <w:name w:val="Уравнения"/>
    <w:rsid w:val="00CC3E54"/>
    <w:pPr>
      <w:spacing w:before="80" w:after="80" w:line="300" w:lineRule="auto"/>
      <w:ind w:left="2829"/>
    </w:pPr>
    <w:rPr>
      <w:rFonts w:ascii="Cambria Math" w:eastAsia="Times New Roman" w:hAnsi="Cambria Math"/>
      <w:i/>
      <w:sz w:val="28"/>
    </w:rPr>
  </w:style>
  <w:style w:type="paragraph" w:customStyle="1" w:styleId="4112">
    <w:name w:val="4.1 Абз. титула 1"/>
    <w:next w:val="106"/>
    <w:link w:val="4113"/>
    <w:rsid w:val="00CC3E54"/>
    <w:pPr>
      <w:spacing w:after="1200" w:line="300" w:lineRule="auto"/>
      <w:jc w:val="center"/>
    </w:pPr>
    <w:rPr>
      <w:rFonts w:ascii="Times New Roman" w:eastAsia="Times New Roman" w:hAnsi="Times New Roman"/>
      <w:caps/>
      <w:smallCaps/>
      <w:spacing w:val="20"/>
      <w:sz w:val="32"/>
      <w:szCs w:val="36"/>
    </w:rPr>
  </w:style>
  <w:style w:type="character" w:customStyle="1" w:styleId="21fa">
    <w:name w:val="2.1 Наз. записки Знак"/>
    <w:basedOn w:val="107"/>
    <w:link w:val="21f9"/>
    <w:rsid w:val="00CC3E54"/>
    <w:rPr>
      <w:rFonts w:ascii="Times New Roman" w:eastAsia="Times New Roman" w:hAnsi="Times New Roman"/>
      <w:b/>
      <w:caps/>
      <w:spacing w:val="10"/>
      <w:sz w:val="32"/>
      <w:szCs w:val="36"/>
    </w:rPr>
  </w:style>
  <w:style w:type="paragraph" w:customStyle="1" w:styleId="4220">
    <w:name w:val="4.2 Абз. титула 2"/>
    <w:basedOn w:val="4112"/>
    <w:link w:val="4221"/>
    <w:rsid w:val="00CC3E54"/>
    <w:pPr>
      <w:spacing w:after="0"/>
    </w:pPr>
  </w:style>
  <w:style w:type="character" w:customStyle="1" w:styleId="4113">
    <w:name w:val="4.1 Абз. титула 1 Знак"/>
    <w:basedOn w:val="af7"/>
    <w:link w:val="4112"/>
    <w:rsid w:val="00CC3E54"/>
    <w:rPr>
      <w:rFonts w:ascii="Times New Roman" w:eastAsia="Times New Roman" w:hAnsi="Times New Roman"/>
      <w:caps/>
      <w:smallCaps/>
      <w:spacing w:val="20"/>
      <w:sz w:val="32"/>
      <w:szCs w:val="36"/>
    </w:rPr>
  </w:style>
  <w:style w:type="table" w:customStyle="1" w:styleId="-531">
    <w:name w:val="Таблица-сетка 5 темная — акцент 31"/>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CC3E54"/>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c">
    <w:name w:val="Заголовок записки 2"/>
    <w:basedOn w:val="af6"/>
    <w:next w:val="af6"/>
    <w:rsid w:val="00CC3E54"/>
    <w:pPr>
      <w:keepNext/>
      <w:widowControl w:val="0"/>
      <w:snapToGrid w:val="0"/>
      <w:spacing w:before="720" w:after="0" w:line="300" w:lineRule="auto"/>
      <w:contextualSpacing/>
      <w:jc w:val="both"/>
      <w:outlineLvl w:val="0"/>
    </w:pPr>
    <w:rPr>
      <w:rFonts w:ascii="Times New Roman" w:eastAsia="Times New Roman" w:hAnsi="Times New Roman"/>
      <w:b/>
      <w:caps/>
      <w:spacing w:val="5"/>
      <w:sz w:val="32"/>
    </w:rPr>
  </w:style>
  <w:style w:type="paragraph" w:customStyle="1" w:styleId="22f0">
    <w:name w:val="2.2 Наз. книги"/>
    <w:link w:val="22f1"/>
    <w:rsid w:val="00CC3E54"/>
    <w:pPr>
      <w:widowControl w:val="0"/>
      <w:numPr>
        <w:ilvl w:val="1"/>
      </w:numPr>
      <w:spacing w:after="0" w:line="300" w:lineRule="auto"/>
      <w:jc w:val="center"/>
    </w:pPr>
    <w:rPr>
      <w:rFonts w:ascii="Times New Roman" w:eastAsia="Times New Roman" w:hAnsi="Times New Roman"/>
      <w:b/>
      <w:smallCaps/>
      <w:spacing w:val="10"/>
      <w:sz w:val="28"/>
    </w:rPr>
  </w:style>
  <w:style w:type="character" w:customStyle="1" w:styleId="22f1">
    <w:name w:val="2.2 Наз. книги Знак"/>
    <w:basedOn w:val="af7"/>
    <w:link w:val="22f0"/>
    <w:rsid w:val="00CC3E54"/>
    <w:rPr>
      <w:rFonts w:ascii="Times New Roman" w:eastAsia="Times New Roman" w:hAnsi="Times New Roman"/>
      <w:b/>
      <w:smallCaps/>
      <w:spacing w:val="10"/>
      <w:sz w:val="28"/>
    </w:rPr>
  </w:style>
  <w:style w:type="paragraph" w:customStyle="1" w:styleId="106">
    <w:name w:val="1.0 Заг. ПЗ"/>
    <w:next w:val="21f9"/>
    <w:link w:val="107"/>
    <w:rsid w:val="00CC3E54"/>
    <w:pPr>
      <w:widowControl w:val="0"/>
      <w:spacing w:after="0" w:line="300" w:lineRule="auto"/>
      <w:ind w:left="426" w:right="425"/>
      <w:jc w:val="center"/>
    </w:pPr>
    <w:rPr>
      <w:rFonts w:ascii="Times New Roman" w:eastAsia="Times New Roman" w:hAnsi="Times New Roman"/>
      <w:b/>
      <w:caps/>
      <w:spacing w:val="10"/>
      <w:sz w:val="32"/>
      <w:szCs w:val="36"/>
    </w:rPr>
  </w:style>
  <w:style w:type="paragraph" w:customStyle="1" w:styleId="233">
    <w:name w:val="2.3 Текст титула"/>
    <w:next w:val="106"/>
    <w:link w:val="234"/>
    <w:rsid w:val="00CC3E54"/>
    <w:pPr>
      <w:spacing w:after="0" w:line="360" w:lineRule="auto"/>
      <w:jc w:val="center"/>
    </w:pPr>
    <w:rPr>
      <w:rFonts w:ascii="Times New Roman" w:eastAsia="Times New Roman" w:hAnsi="Times New Roman" w:cs="Times New Roman"/>
      <w:b/>
      <w:bCs/>
      <w:spacing w:val="10"/>
      <w:sz w:val="28"/>
      <w:szCs w:val="20"/>
    </w:rPr>
  </w:style>
  <w:style w:type="character" w:customStyle="1" w:styleId="107">
    <w:name w:val="1.0 Заг. ПЗ Знак"/>
    <w:basedOn w:val="af7"/>
    <w:link w:val="106"/>
    <w:rsid w:val="00CC3E54"/>
    <w:rPr>
      <w:rFonts w:ascii="Times New Roman" w:eastAsia="Times New Roman" w:hAnsi="Times New Roman"/>
      <w:b/>
      <w:caps/>
      <w:spacing w:val="10"/>
      <w:sz w:val="32"/>
      <w:szCs w:val="36"/>
    </w:rPr>
  </w:style>
  <w:style w:type="paragraph" w:customStyle="1" w:styleId="36-">
    <w:name w:val="3.6 Табл. Утв.-Согл."/>
    <w:basedOn w:val="afffffffffffc"/>
    <w:link w:val="36-0"/>
    <w:rsid w:val="00CC3E54"/>
    <w:pPr>
      <w:spacing w:after="0" w:line="300" w:lineRule="auto"/>
      <w:ind w:left="33" w:right="174"/>
      <w:jc w:val="both"/>
    </w:pPr>
    <w:rPr>
      <w:b w:val="0"/>
      <w:sz w:val="28"/>
      <w:szCs w:val="24"/>
    </w:rPr>
  </w:style>
  <w:style w:type="character" w:customStyle="1" w:styleId="234">
    <w:name w:val="2.3 Текст титула Знак"/>
    <w:basedOn w:val="af7"/>
    <w:link w:val="233"/>
    <w:rsid w:val="00CC3E54"/>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d"/>
    <w:link w:val="36-"/>
    <w:rsid w:val="00CC3E54"/>
    <w:rPr>
      <w:rFonts w:ascii="Times New Roman" w:eastAsia="Times New Roman" w:hAnsi="Times New Roman" w:cs="Times New Roman"/>
      <w:b w:val="0"/>
      <w:sz w:val="28"/>
      <w:szCs w:val="24"/>
    </w:rPr>
  </w:style>
  <w:style w:type="paragraph" w:customStyle="1" w:styleId="37-">
    <w:name w:val="3.7 Табл. Зам.-Зав."/>
    <w:basedOn w:val="36-"/>
    <w:link w:val="37-0"/>
    <w:rsid w:val="00CC3E54"/>
  </w:style>
  <w:style w:type="paragraph" w:customStyle="1" w:styleId="11ff3">
    <w:name w:val="1.1а Заг. Оглавления"/>
    <w:link w:val="11ff4"/>
    <w:rsid w:val="00CC3E54"/>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5">
    <w:name w:val="1.1 Заг. Вв."/>
    <w:aliases w:val="Закл."/>
    <w:basedOn w:val="11ff3"/>
    <w:link w:val="11ff6"/>
    <w:rsid w:val="00CC3E54"/>
  </w:style>
  <w:style w:type="character" w:customStyle="1" w:styleId="11ff4">
    <w:name w:val="1.1а Заг. Оглавления Знак"/>
    <w:basedOn w:val="af7"/>
    <w:link w:val="11ff3"/>
    <w:rsid w:val="00CC3E54"/>
    <w:rPr>
      <w:rFonts w:ascii="Times New Roman" w:eastAsia="Times New Roman" w:hAnsi="Times New Roman" w:cs="Times New Roman"/>
      <w:b/>
      <w:iCs/>
      <w:caps/>
      <w:snapToGrid w:val="0"/>
      <w:spacing w:val="20"/>
      <w:sz w:val="28"/>
      <w:lang w:eastAsia="ja-JP"/>
    </w:rPr>
  </w:style>
  <w:style w:type="character" w:customStyle="1" w:styleId="11ff6">
    <w:name w:val="1.1 Заг. Вв. Знак"/>
    <w:aliases w:val="Закл. Знак"/>
    <w:basedOn w:val="11ff4"/>
    <w:link w:val="11ff5"/>
    <w:rsid w:val="00CC3E54"/>
    <w:rPr>
      <w:rFonts w:ascii="Times New Roman" w:eastAsia="Times New Roman" w:hAnsi="Times New Roman" w:cs="Times New Roman"/>
      <w:b/>
      <w:iCs/>
      <w:caps/>
      <w:snapToGrid w:val="0"/>
      <w:spacing w:val="20"/>
      <w:sz w:val="28"/>
      <w:lang w:eastAsia="ja-JP"/>
    </w:rPr>
  </w:style>
  <w:style w:type="character" w:customStyle="1" w:styleId="1f3">
    <w:name w:val="Оглавление 1 Знак"/>
    <w:basedOn w:val="af7"/>
    <w:link w:val="1f2"/>
    <w:uiPriority w:val="39"/>
    <w:rsid w:val="00CC3E54"/>
  </w:style>
  <w:style w:type="character" w:customStyle="1" w:styleId="2d">
    <w:name w:val="Оглавление 2 Знак"/>
    <w:basedOn w:val="af7"/>
    <w:link w:val="2c"/>
    <w:uiPriority w:val="39"/>
    <w:rsid w:val="00CC3E54"/>
  </w:style>
  <w:style w:type="character" w:customStyle="1" w:styleId="3c">
    <w:name w:val="Оглавление 3 Знак"/>
    <w:basedOn w:val="af7"/>
    <w:link w:val="3b"/>
    <w:uiPriority w:val="39"/>
    <w:rsid w:val="00CC3E54"/>
  </w:style>
  <w:style w:type="character" w:customStyle="1" w:styleId="47">
    <w:name w:val="Оглавление 4 Знак"/>
    <w:basedOn w:val="af7"/>
    <w:link w:val="46"/>
    <w:uiPriority w:val="39"/>
    <w:rsid w:val="00CC3E54"/>
    <w:rPr>
      <w:rFonts w:ascii="Times New Roman" w:eastAsia="Times New Roman" w:hAnsi="Times New Roman" w:cs="Times New Roman"/>
      <w:sz w:val="24"/>
      <w:szCs w:val="24"/>
      <w:lang w:eastAsia="ru-RU"/>
    </w:rPr>
  </w:style>
  <w:style w:type="paragraph" w:customStyle="1" w:styleId="0510">
    <w:name w:val="0.5 Список 1)"/>
    <w:aliases w:val="2)"/>
    <w:basedOn w:val="00"/>
    <w:link w:val="0515"/>
    <w:rsid w:val="00CC3E54"/>
    <w:pPr>
      <w:numPr>
        <w:numId w:val="94"/>
      </w:numPr>
      <w:spacing w:after="40"/>
      <w:ind w:left="1134" w:hanging="425"/>
      <w:contextualSpacing/>
    </w:pPr>
  </w:style>
  <w:style w:type="character" w:customStyle="1" w:styleId="0515">
    <w:name w:val="0.5 Список 1) Знак"/>
    <w:aliases w:val="2) Знак"/>
    <w:basedOn w:val="000"/>
    <w:link w:val="0510"/>
    <w:rsid w:val="00CC3E54"/>
    <w:rPr>
      <w:rFonts w:ascii="Times New Roman" w:eastAsia="Times New Roman" w:hAnsi="Times New Roman" w:cs="Times New Roman"/>
      <w:sz w:val="26"/>
      <w:szCs w:val="26"/>
    </w:rPr>
  </w:style>
  <w:style w:type="paragraph" w:customStyle="1" w:styleId="06">
    <w:name w:val="0.6 Список а)"/>
    <w:aliases w:val="б)"/>
    <w:basedOn w:val="0510"/>
    <w:link w:val="060"/>
    <w:rsid w:val="00CC3E54"/>
    <w:pPr>
      <w:numPr>
        <w:numId w:val="95"/>
      </w:numPr>
      <w:tabs>
        <w:tab w:val="num" w:pos="644"/>
      </w:tabs>
      <w:ind w:left="1134" w:hanging="425"/>
    </w:pPr>
  </w:style>
  <w:style w:type="character" w:customStyle="1" w:styleId="060">
    <w:name w:val="0.6 Список а) Знак"/>
    <w:aliases w:val="б) Знак"/>
    <w:basedOn w:val="0515"/>
    <w:link w:val="06"/>
    <w:rsid w:val="00CC3E54"/>
    <w:rPr>
      <w:rFonts w:ascii="Times New Roman" w:eastAsia="Times New Roman" w:hAnsi="Times New Roman" w:cs="Times New Roman"/>
      <w:sz w:val="26"/>
      <w:szCs w:val="26"/>
    </w:rPr>
  </w:style>
  <w:style w:type="character" w:customStyle="1" w:styleId="11ff0">
    <w:name w:val="1.1 Заг. Частей Знак"/>
    <w:basedOn w:val="af7"/>
    <w:link w:val="113"/>
    <w:rsid w:val="00CC3E54"/>
    <w:rPr>
      <w:rFonts w:ascii="Times New Roman" w:eastAsia="Times New Roman" w:hAnsi="Times New Roman" w:cs="Times New Roman"/>
      <w:b/>
      <w:iCs/>
      <w:caps/>
      <w:snapToGrid w:val="0"/>
      <w:spacing w:val="20"/>
      <w:sz w:val="28"/>
      <w:lang w:eastAsia="ja-JP"/>
    </w:rPr>
  </w:style>
  <w:style w:type="character" w:customStyle="1" w:styleId="21f6">
    <w:name w:val="2_1 Рисунок Знак"/>
    <w:basedOn w:val="af7"/>
    <w:link w:val="21"/>
    <w:rsid w:val="00CC3E54"/>
    <w:rPr>
      <w:rFonts w:ascii="Times New Roman" w:eastAsia="Times New Roman" w:hAnsi="Times New Roman" w:cs="Times New Roman"/>
      <w:b/>
      <w:iCs/>
      <w:snapToGrid w:val="0"/>
      <w:sz w:val="26"/>
      <w:szCs w:val="26"/>
    </w:rPr>
  </w:style>
  <w:style w:type="character" w:customStyle="1" w:styleId="03110">
    <w:name w:val="03_Глава 1.1. Знак"/>
    <w:basedOn w:val="af7"/>
    <w:link w:val="0311"/>
    <w:rsid w:val="00CC3E54"/>
    <w:rPr>
      <w:rFonts w:ascii="Times New Roman" w:eastAsia="Times New Roman" w:hAnsi="Times New Roman" w:cs="Times New Roman"/>
      <w:b/>
      <w:sz w:val="26"/>
      <w:szCs w:val="24"/>
    </w:rPr>
  </w:style>
  <w:style w:type="character" w:customStyle="1" w:styleId="4221">
    <w:name w:val="4.2 Абз. титула 2 Знак"/>
    <w:basedOn w:val="4113"/>
    <w:link w:val="4220"/>
    <w:rsid w:val="00CC3E54"/>
    <w:rPr>
      <w:rFonts w:ascii="Times New Roman" w:eastAsia="Times New Roman" w:hAnsi="Times New Roman"/>
      <w:caps/>
      <w:smallCaps/>
      <w:spacing w:val="20"/>
      <w:sz w:val="32"/>
      <w:szCs w:val="36"/>
    </w:rPr>
  </w:style>
  <w:style w:type="character" w:customStyle="1" w:styleId="37-0">
    <w:name w:val="3.7 Табл. Зам.-Зав. Знак"/>
    <w:basedOn w:val="36-0"/>
    <w:link w:val="37-"/>
    <w:rsid w:val="00CC3E54"/>
    <w:rPr>
      <w:rFonts w:ascii="Times New Roman" w:eastAsia="Times New Roman" w:hAnsi="Times New Roman" w:cs="Times New Roman"/>
      <w:b w:val="0"/>
      <w:sz w:val="28"/>
      <w:szCs w:val="24"/>
    </w:rPr>
  </w:style>
  <w:style w:type="paragraph" w:customStyle="1" w:styleId="020">
    <w:name w:val="0.2 Слева + 0"/>
    <w:basedOn w:val="00"/>
    <w:link w:val="0200"/>
    <w:qFormat/>
    <w:rsid w:val="00CC3E54"/>
    <w:pPr>
      <w:ind w:firstLine="0"/>
      <w:contextualSpacing/>
    </w:pPr>
  </w:style>
  <w:style w:type="character" w:customStyle="1" w:styleId="0200">
    <w:name w:val="0.2 Слева + 0 Знак"/>
    <w:basedOn w:val="000"/>
    <w:link w:val="020"/>
    <w:rsid w:val="00CC3E54"/>
    <w:rPr>
      <w:rFonts w:ascii="Times New Roman" w:eastAsia="Times New Roman" w:hAnsi="Times New Roman" w:cs="Times New Roman"/>
      <w:sz w:val="26"/>
      <w:szCs w:val="26"/>
    </w:rPr>
  </w:style>
  <w:style w:type="numbering" w:customStyle="1" w:styleId="050">
    <w:name w:val="Стиль 0.5 Список Заг."/>
    <w:basedOn w:val="af9"/>
    <w:rsid w:val="00CC3E54"/>
    <w:pPr>
      <w:numPr>
        <w:numId w:val="96"/>
      </w:numPr>
    </w:pPr>
  </w:style>
  <w:style w:type="character" w:customStyle="1" w:styleId="0511110">
    <w:name w:val="05_Глава 1.1.1.1. Знак"/>
    <w:basedOn w:val="af7"/>
    <w:link w:val="051111"/>
    <w:rsid w:val="00CC3E54"/>
    <w:rPr>
      <w:rFonts w:ascii="Times New Roman" w:eastAsia="Times New Roman" w:hAnsi="Times New Roman" w:cs="Times New Roman"/>
      <w:b/>
      <w:i/>
      <w:iCs/>
      <w:snapToGrid w:val="0"/>
      <w:spacing w:val="20"/>
      <w:sz w:val="26"/>
      <w:szCs w:val="26"/>
    </w:rPr>
  </w:style>
  <w:style w:type="character" w:customStyle="1" w:styleId="162">
    <w:name w:val="1.6 Заг. Подпараграфов Знак"/>
    <w:basedOn w:val="af7"/>
    <w:link w:val="16"/>
    <w:rsid w:val="00CC3E54"/>
    <w:rPr>
      <w:rFonts w:ascii="Times New Roman" w:eastAsia="Times New Roman" w:hAnsi="Times New Roman" w:cs="Times New Roman"/>
      <w:i/>
      <w:iCs/>
      <w:snapToGrid w:val="0"/>
      <w:spacing w:val="20"/>
      <w:sz w:val="28"/>
    </w:rPr>
  </w:style>
  <w:style w:type="character" w:customStyle="1" w:styleId="60-0">
    <w:name w:val="6.0 Список лит-ры Знак"/>
    <w:basedOn w:val="af7"/>
    <w:link w:val="60-"/>
    <w:rsid w:val="00CC3E54"/>
    <w:rPr>
      <w:rFonts w:ascii="Times New Roman" w:eastAsia="Times New Roman" w:hAnsi="Times New Roman"/>
      <w:sz w:val="28"/>
    </w:rPr>
  </w:style>
  <w:style w:type="paragraph" w:customStyle="1" w:styleId="243">
    <w:name w:val="2.4 Текст титула ПТЭ"/>
    <w:basedOn w:val="233"/>
    <w:rsid w:val="00CC3E54"/>
  </w:style>
  <w:style w:type="paragraph" w:customStyle="1" w:styleId="326">
    <w:name w:val="3.2 Т. Слева"/>
    <w:link w:val="327"/>
    <w:rsid w:val="00CC3E54"/>
    <w:pPr>
      <w:spacing w:after="0" w:line="240" w:lineRule="auto"/>
      <w:jc w:val="both"/>
    </w:pPr>
    <w:rPr>
      <w:rFonts w:ascii="Times New Roman" w:eastAsia="Times New Roman" w:hAnsi="Times New Roman" w:cs="Times New Roman"/>
      <w:sz w:val="20"/>
      <w:szCs w:val="20"/>
    </w:rPr>
  </w:style>
  <w:style w:type="paragraph" w:customStyle="1" w:styleId="352">
    <w:name w:val="3.5 Т. Справа"/>
    <w:basedOn w:val="343"/>
    <w:rsid w:val="00CC3E54"/>
    <w:pPr>
      <w:ind w:right="142"/>
      <w:jc w:val="right"/>
    </w:pPr>
  </w:style>
  <w:style w:type="character" w:customStyle="1" w:styleId="327">
    <w:name w:val="3.2 Т. Слева Знак"/>
    <w:basedOn w:val="af7"/>
    <w:link w:val="326"/>
    <w:rsid w:val="00CC3E54"/>
    <w:rPr>
      <w:rFonts w:ascii="Times New Roman" w:eastAsia="Times New Roman" w:hAnsi="Times New Roman" w:cs="Times New Roman"/>
      <w:sz w:val="20"/>
      <w:szCs w:val="20"/>
    </w:rPr>
  </w:style>
  <w:style w:type="paragraph" w:customStyle="1" w:styleId="3311">
    <w:name w:val="3.31 Т. Слева + 1"/>
    <w:basedOn w:val="af6"/>
    <w:rsid w:val="00CC3E54"/>
    <w:pPr>
      <w:spacing w:after="0" w:line="240" w:lineRule="auto"/>
      <w:ind w:firstLine="284"/>
    </w:pPr>
    <w:rPr>
      <w:rFonts w:ascii="Times New Roman" w:eastAsia="Times New Roman" w:hAnsi="Times New Roman" w:cs="Times New Roman"/>
      <w:sz w:val="20"/>
      <w:szCs w:val="20"/>
    </w:rPr>
  </w:style>
  <w:style w:type="paragraph" w:customStyle="1" w:styleId="3322">
    <w:name w:val="3.32 Т. Слева + 2"/>
    <w:basedOn w:val="af6"/>
    <w:rsid w:val="00CC3E54"/>
    <w:pPr>
      <w:spacing w:after="0" w:line="240" w:lineRule="auto"/>
      <w:ind w:firstLine="567"/>
    </w:pPr>
    <w:rPr>
      <w:rFonts w:ascii="Times New Roman" w:eastAsia="Times New Roman" w:hAnsi="Times New Roman" w:cs="Times New Roman"/>
      <w:sz w:val="20"/>
      <w:szCs w:val="20"/>
    </w:rPr>
  </w:style>
  <w:style w:type="table" w:customStyle="1" w:styleId="31f2">
    <w:name w:val="3.1 Таблица"/>
    <w:basedOn w:val="af8"/>
    <w:uiPriority w:val="99"/>
    <w:rsid w:val="00CC3E54"/>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CC3E54"/>
    <w:pPr>
      <w:ind w:firstLine="851"/>
    </w:pPr>
  </w:style>
  <w:style w:type="table" w:customStyle="1" w:styleId="3-31">
    <w:name w:val="Средняя сетка 3 - Акцент 31"/>
    <w:basedOn w:val="af8"/>
    <w:next w:val="af8"/>
    <w:uiPriority w:val="69"/>
    <w:unhideWhenUsed/>
    <w:rsid w:val="00CC3E54"/>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
    <w:name w:val="0.1 Пробел"/>
    <w:basedOn w:val="00"/>
    <w:link w:val="010"/>
    <w:qFormat/>
    <w:rsid w:val="00CC3E54"/>
    <w:pPr>
      <w:spacing w:after="40"/>
      <w:contextualSpacing/>
    </w:pPr>
  </w:style>
  <w:style w:type="character" w:customStyle="1" w:styleId="010">
    <w:name w:val="0.1 Пробел Знак"/>
    <w:basedOn w:val="000"/>
    <w:link w:val="01"/>
    <w:rsid w:val="00CC3E54"/>
    <w:rPr>
      <w:rFonts w:ascii="Times New Roman" w:eastAsia="Times New Roman" w:hAnsi="Times New Roman" w:cs="Times New Roman"/>
      <w:sz w:val="26"/>
      <w:szCs w:val="26"/>
    </w:rPr>
  </w:style>
  <w:style w:type="paragraph" w:customStyle="1" w:styleId="3ff2">
    <w:name w:val="3_Рисунок"/>
    <w:basedOn w:val="020"/>
    <w:link w:val="3ff3"/>
    <w:rsid w:val="00CC3E54"/>
    <w:pPr>
      <w:jc w:val="center"/>
    </w:pPr>
  </w:style>
  <w:style w:type="character" w:customStyle="1" w:styleId="3ff3">
    <w:name w:val="3_Рисунок Знак"/>
    <w:basedOn w:val="0200"/>
    <w:link w:val="3ff2"/>
    <w:rsid w:val="00CC3E54"/>
    <w:rPr>
      <w:rFonts w:ascii="Times New Roman" w:eastAsia="Times New Roman" w:hAnsi="Times New Roman" w:cs="Times New Roman"/>
      <w:sz w:val="26"/>
      <w:szCs w:val="26"/>
    </w:rPr>
  </w:style>
  <w:style w:type="paragraph" w:customStyle="1" w:styleId="04">
    <w:name w:val="0.4 Справа"/>
    <w:basedOn w:val="3ff2"/>
    <w:rsid w:val="00CC3E54"/>
    <w:pPr>
      <w:spacing w:before="120" w:after="120"/>
      <w:contextualSpacing w:val="0"/>
      <w:jc w:val="right"/>
    </w:pPr>
  </w:style>
  <w:style w:type="table" w:customStyle="1" w:styleId="1fffff">
    <w:name w:val="Сетка таблицы светлая1"/>
    <w:basedOn w:val="af8"/>
    <w:uiPriority w:val="40"/>
    <w:rsid w:val="00CC3E54"/>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0">
    <w:name w:val="0.5 Список 2"/>
    <w:basedOn w:val="121"/>
    <w:link w:val="0521"/>
    <w:rsid w:val="00CC3E54"/>
    <w:pPr>
      <w:numPr>
        <w:numId w:val="90"/>
      </w:numPr>
      <w:ind w:left="0" w:firstLine="709"/>
    </w:pPr>
  </w:style>
  <w:style w:type="character" w:customStyle="1" w:styleId="0521">
    <w:name w:val="0.5 Список 2 Знак"/>
    <w:basedOn w:val="12e"/>
    <w:link w:val="0520"/>
    <w:rsid w:val="00CC3E54"/>
    <w:rPr>
      <w:rFonts w:ascii="Times New Roman" w:eastAsia="Times New Roman" w:hAnsi="Times New Roman" w:cs="Times New Roman"/>
      <w:i/>
      <w:sz w:val="26"/>
      <w:szCs w:val="26"/>
    </w:rPr>
  </w:style>
  <w:style w:type="paragraph" w:customStyle="1" w:styleId="011">
    <w:name w:val="01_ЖИРНЫЙ ЗАГОЛОВОК"/>
    <w:basedOn w:val="11ff3"/>
    <w:link w:val="012"/>
    <w:qFormat/>
    <w:rsid w:val="00CC3E54"/>
    <w:rPr>
      <w:sz w:val="26"/>
      <w:szCs w:val="26"/>
    </w:rPr>
  </w:style>
  <w:style w:type="character" w:customStyle="1" w:styleId="012">
    <w:name w:val="01_ЖИРНЫЙ ЗАГОЛОВОК Знак"/>
    <w:basedOn w:val="11ff6"/>
    <w:link w:val="011"/>
    <w:rsid w:val="00CC3E54"/>
    <w:rPr>
      <w:rFonts w:ascii="Times New Roman" w:eastAsia="Times New Roman" w:hAnsi="Times New Roman" w:cs="Times New Roman"/>
      <w:b/>
      <w:iCs/>
      <w:caps/>
      <w:snapToGrid w:val="0"/>
      <w:spacing w:val="20"/>
      <w:sz w:val="26"/>
      <w:szCs w:val="26"/>
      <w:lang w:eastAsia="ja-JP"/>
    </w:rPr>
  </w:style>
  <w:style w:type="paragraph" w:customStyle="1" w:styleId="4f3">
    <w:name w:val="4_Примечания"/>
    <w:basedOn w:val="00"/>
    <w:link w:val="4f4"/>
    <w:qFormat/>
    <w:rsid w:val="00CC3E54"/>
    <w:pPr>
      <w:contextualSpacing/>
    </w:pPr>
    <w:rPr>
      <w:color w:val="FF0000"/>
    </w:rPr>
  </w:style>
  <w:style w:type="character" w:customStyle="1" w:styleId="4f4">
    <w:name w:val="4_Примечания Знак"/>
    <w:basedOn w:val="000"/>
    <w:link w:val="4f3"/>
    <w:rsid w:val="00CC3E54"/>
    <w:rPr>
      <w:rFonts w:ascii="Times New Roman" w:eastAsia="Times New Roman" w:hAnsi="Times New Roman" w:cs="Times New Roman"/>
      <w:color w:val="FF0000"/>
      <w:sz w:val="26"/>
      <w:szCs w:val="26"/>
    </w:rPr>
  </w:style>
  <w:style w:type="numbering" w:customStyle="1" w:styleId="05210">
    <w:name w:val="0.5 Список Заг.21"/>
    <w:uiPriority w:val="99"/>
    <w:rsid w:val="00CC3E54"/>
  </w:style>
  <w:style w:type="numbering" w:customStyle="1" w:styleId="05110">
    <w:name w:val="0.5 Список Заг.11"/>
    <w:uiPriority w:val="99"/>
    <w:rsid w:val="00CC3E54"/>
  </w:style>
  <w:style w:type="numbering" w:customStyle="1" w:styleId="051">
    <w:name w:val="Стиль 0.5 Список Заг.1"/>
    <w:basedOn w:val="af9"/>
    <w:rsid w:val="00CC3E54"/>
    <w:pPr>
      <w:numPr>
        <w:numId w:val="83"/>
      </w:numPr>
    </w:pPr>
  </w:style>
  <w:style w:type="table" w:customStyle="1" w:styleId="3116">
    <w:name w:val="3.1 Таблица1"/>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numbering" w:customStyle="1" w:styleId="05211">
    <w:name w:val="0.5 Список Заг.211"/>
    <w:uiPriority w:val="99"/>
    <w:rsid w:val="00CC3E54"/>
    <w:pPr>
      <w:numPr>
        <w:numId w:val="93"/>
      </w:numPr>
    </w:pPr>
  </w:style>
  <w:style w:type="numbering" w:customStyle="1" w:styleId="051110">
    <w:name w:val="0.5 Список Заг.111"/>
    <w:uiPriority w:val="99"/>
    <w:rsid w:val="00CC3E54"/>
  </w:style>
  <w:style w:type="numbering" w:customStyle="1" w:styleId="0511">
    <w:name w:val="Стиль 0.5 Список Заг.11"/>
    <w:basedOn w:val="af9"/>
    <w:rsid w:val="00CC3E54"/>
    <w:pPr>
      <w:numPr>
        <w:numId w:val="97"/>
      </w:numPr>
    </w:pPr>
  </w:style>
  <w:style w:type="table" w:customStyle="1" w:styleId="31110">
    <w:name w:val="3.1 Таблица11"/>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CC3E54"/>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0">
    <w:name w:val="Текст_1"/>
    <w:basedOn w:val="af6"/>
    <w:rsid w:val="00CC3E54"/>
    <w:pPr>
      <w:spacing w:after="0" w:line="240" w:lineRule="auto"/>
    </w:pPr>
    <w:rPr>
      <w:rFonts w:ascii="Times New Roman" w:eastAsia="Times New Roman" w:hAnsi="Times New Roman" w:cs="Times New Roman"/>
      <w:sz w:val="24"/>
      <w:szCs w:val="24"/>
      <w:lang w:eastAsia="ru-RU"/>
    </w:rPr>
  </w:style>
  <w:style w:type="paragraph" w:customStyle="1" w:styleId="afffffffffffffb">
    <w:name w:val="Подраздел"/>
    <w:basedOn w:val="af6"/>
    <w:qFormat/>
    <w:rsid w:val="00CC3E54"/>
    <w:pPr>
      <w:spacing w:after="0" w:line="240" w:lineRule="auto"/>
    </w:pPr>
    <w:rPr>
      <w:rFonts w:ascii="Times New Roman" w:eastAsia="Times New Roman" w:hAnsi="Times New Roman" w:cs="Times New Roman"/>
      <w:b/>
      <w:sz w:val="24"/>
      <w:szCs w:val="24"/>
      <w:lang w:eastAsia="ru-RU"/>
    </w:rPr>
  </w:style>
  <w:style w:type="character" w:customStyle="1" w:styleId="1fffff1">
    <w:name w:val="Название Знак1"/>
    <w:aliases w:val="Заголовок1 Знак1"/>
    <w:basedOn w:val="af7"/>
    <w:uiPriority w:val="10"/>
    <w:rsid w:val="00CC3E54"/>
    <w:rPr>
      <w:rFonts w:ascii="Cambria" w:eastAsia="Times New Roman" w:hAnsi="Cambria" w:cs="Times New Roman"/>
      <w:color w:val="17365D"/>
      <w:spacing w:val="5"/>
      <w:kern w:val="28"/>
      <w:sz w:val="52"/>
      <w:szCs w:val="52"/>
    </w:rPr>
  </w:style>
  <w:style w:type="paragraph" w:customStyle="1" w:styleId="xl1824">
    <w:name w:val="xl1824"/>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825">
    <w:name w:val="xl182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6">
    <w:name w:val="xl182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827">
    <w:name w:val="xl1827"/>
    <w:basedOn w:val="af6"/>
    <w:rsid w:val="00CC3E54"/>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8">
    <w:name w:val="xl182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29">
    <w:name w:val="xl1829"/>
    <w:basedOn w:val="af6"/>
    <w:rsid w:val="00CC3E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0">
    <w:name w:val="xl183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831">
    <w:name w:val="xl183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52379">
    <w:name w:val="xl52379"/>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0">
    <w:name w:val="xl52380"/>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2381">
    <w:name w:val="xl5238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2">
    <w:name w:val="xl5238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3">
    <w:name w:val="xl5238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4">
    <w:name w:val="xl5238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85">
    <w:name w:val="xl5238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6">
    <w:name w:val="xl5238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2387">
    <w:name w:val="xl52387"/>
    <w:basedOn w:val="af6"/>
    <w:rsid w:val="00CC3E54"/>
    <w:pPr>
      <w:shd w:val="clear" w:color="000000" w:fill="538DD5"/>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2388">
    <w:name w:val="xl52388"/>
    <w:basedOn w:val="af6"/>
    <w:rsid w:val="00CC3E5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89">
    <w:name w:val="xl5238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2390">
    <w:name w:val="xl52390"/>
    <w:basedOn w:val="af6"/>
    <w:rsid w:val="00CC3E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1">
    <w:name w:val="xl52391"/>
    <w:basedOn w:val="af6"/>
    <w:rsid w:val="00CC3E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2">
    <w:name w:val="xl52392"/>
    <w:basedOn w:val="af6"/>
    <w:rsid w:val="00CC3E5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font1">
    <w:name w:val="font1"/>
    <w:basedOn w:val="af6"/>
    <w:rsid w:val="00CC3E54"/>
    <w:pPr>
      <w:spacing w:before="100" w:beforeAutospacing="1" w:after="100" w:afterAutospacing="1" w:line="240" w:lineRule="auto"/>
    </w:pPr>
    <w:rPr>
      <w:rFonts w:ascii="Calibri" w:eastAsia="Times New Roman" w:hAnsi="Calibri" w:cs="Calibri"/>
      <w:color w:val="000000"/>
      <w:lang w:eastAsia="ru-RU"/>
    </w:rPr>
  </w:style>
  <w:style w:type="paragraph" w:customStyle="1" w:styleId="xl52393">
    <w:name w:val="xl52393"/>
    <w:basedOn w:val="af6"/>
    <w:rsid w:val="00CC3E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52394">
    <w:name w:val="xl5239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afffffffffffffc">
    <w:name w:val="Обратный адрес"/>
    <w:basedOn w:val="af6"/>
    <w:uiPriority w:val="99"/>
    <w:semiHidden/>
    <w:qFormat/>
    <w:rsid w:val="00CC3E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character" w:customStyle="1" w:styleId="ConsNonformat0">
    <w:name w:val="ConsNonformat Знак"/>
    <w:basedOn w:val="af7"/>
    <w:link w:val="ConsNonformat"/>
    <w:uiPriority w:val="99"/>
    <w:rsid w:val="00CC3E54"/>
    <w:rPr>
      <w:rFonts w:ascii="Consultant" w:eastAsia="Times New Roman" w:hAnsi="Consultant" w:cs="Times New Roman"/>
      <w:sz w:val="20"/>
      <w:szCs w:val="20"/>
      <w:lang w:eastAsia="ru-RU"/>
    </w:rPr>
  </w:style>
  <w:style w:type="paragraph" w:customStyle="1" w:styleId="xl58938">
    <w:name w:val="xl58938"/>
    <w:basedOn w:val="af6"/>
    <w:qFormat/>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39">
    <w:name w:val="xl58939"/>
    <w:basedOn w:val="af6"/>
    <w:qFormat/>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0">
    <w:name w:val="xl58940"/>
    <w:basedOn w:val="af6"/>
    <w:qFormat/>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1">
    <w:name w:val="xl58941"/>
    <w:basedOn w:val="af6"/>
    <w:qFormat/>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2">
    <w:name w:val="xl58942"/>
    <w:basedOn w:val="af6"/>
    <w:qFormat/>
    <w:rsid w:val="00CC3E54"/>
    <w:pP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ru-RU"/>
    </w:rPr>
  </w:style>
  <w:style w:type="paragraph" w:customStyle="1" w:styleId="xl58943">
    <w:name w:val="xl58943"/>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944">
    <w:name w:val="xl58944"/>
    <w:basedOn w:val="af6"/>
    <w:qFormat/>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5">
    <w:name w:val="xl58945"/>
    <w:basedOn w:val="af6"/>
    <w:qFormat/>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46">
    <w:name w:val="xl58946"/>
    <w:basedOn w:val="af6"/>
    <w:qFormat/>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47">
    <w:name w:val="xl58947"/>
    <w:basedOn w:val="af6"/>
    <w:qFormat/>
    <w:rsid w:val="00CC3E54"/>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8">
    <w:name w:val="xl58948"/>
    <w:basedOn w:val="af6"/>
    <w:rsid w:val="00CC3E54"/>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49">
    <w:name w:val="xl58949"/>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58950">
    <w:name w:val="xl58950"/>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1">
    <w:name w:val="xl5895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2">
    <w:name w:val="xl58952"/>
    <w:basedOn w:val="af6"/>
    <w:rsid w:val="00CC3E5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53">
    <w:name w:val="xl5895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4">
    <w:name w:val="xl58954"/>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5">
    <w:name w:val="xl58955"/>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6">
    <w:name w:val="xl58956"/>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7">
    <w:name w:val="xl58957"/>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8">
    <w:name w:val="xl58958"/>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59">
    <w:name w:val="xl58959"/>
    <w:basedOn w:val="af6"/>
    <w:rsid w:val="00CC3E54"/>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960">
    <w:name w:val="xl5896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961">
    <w:name w:val="xl58961"/>
    <w:basedOn w:val="af6"/>
    <w:rsid w:val="00CC3E5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table" w:customStyle="1" w:styleId="TableGridReport3">
    <w:name w:val="Table Grid Report3"/>
    <w:basedOn w:val="af8"/>
    <w:next w:val="aff5"/>
    <w:uiPriority w:val="3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3">
    <w:name w:val="Font Style13"/>
    <w:basedOn w:val="af7"/>
    <w:uiPriority w:val="99"/>
    <w:rsid w:val="00CC3E54"/>
    <w:rPr>
      <w:rFonts w:ascii="MS Reference Sans Serif" w:hAnsi="MS Reference Sans Serif" w:cs="MS Reference Sans Serif"/>
      <w:sz w:val="14"/>
      <w:szCs w:val="14"/>
    </w:rPr>
  </w:style>
  <w:style w:type="numbering" w:customStyle="1" w:styleId="11111117">
    <w:name w:val="1 / 1.1 / 1.1.117"/>
    <w:basedOn w:val="af9"/>
    <w:next w:val="111111"/>
    <w:rsid w:val="00CC3E54"/>
  </w:style>
  <w:style w:type="table" w:customStyle="1" w:styleId="TableGridReport13">
    <w:name w:val="Table Grid Report13"/>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4">
    <w:name w:val="Рис.3"/>
    <w:rsid w:val="00CC3E54"/>
  </w:style>
  <w:style w:type="table" w:customStyle="1" w:styleId="TableGridReport14">
    <w:name w:val="Table Grid Report14"/>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CC3E54"/>
    <w:rPr>
      <w:b/>
      <w:bCs/>
      <w:sz w:val="22"/>
    </w:rPr>
  </w:style>
  <w:style w:type="character" w:customStyle="1" w:styleId="8TimesNewRomanExact">
    <w:name w:val="Основной текст (8) + Times New Roman;Полужирный Exact"/>
    <w:basedOn w:val="af7"/>
    <w:rsid w:val="00CC3E54"/>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2">
    <w:name w:val="Основной текст (29)_"/>
    <w:basedOn w:val="af7"/>
    <w:rsid w:val="00CC3E54"/>
    <w:rPr>
      <w:rFonts w:ascii="Times New Roman" w:eastAsia="Times New Roman" w:hAnsi="Times New Roman" w:cs="Times New Roman"/>
      <w:b w:val="0"/>
      <w:bCs w:val="0"/>
      <w:i/>
      <w:iCs/>
      <w:smallCaps w:val="0"/>
      <w:strike w:val="0"/>
      <w:u w:val="none"/>
    </w:rPr>
  </w:style>
  <w:style w:type="character" w:customStyle="1" w:styleId="293">
    <w:name w:val="Основной текст (29)"/>
    <w:basedOn w:val="292"/>
    <w:rsid w:val="00CC3E54"/>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font0">
    <w:name w:val="font0"/>
    <w:basedOn w:val="af6"/>
    <w:rsid w:val="00CC3E54"/>
    <w:pPr>
      <w:spacing w:before="100" w:beforeAutospacing="1" w:after="100" w:afterAutospacing="1" w:line="240" w:lineRule="auto"/>
    </w:pPr>
    <w:rPr>
      <w:rFonts w:ascii="Calibri" w:eastAsia="Times New Roman" w:hAnsi="Calibri" w:cs="Calibri"/>
      <w:color w:val="000000"/>
      <w:lang w:eastAsia="ru-RU"/>
    </w:rPr>
  </w:style>
  <w:style w:type="table" w:customStyle="1" w:styleId="TableGridReport15">
    <w:name w:val="Table Grid Report15"/>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
    <w:name w:val="0.5 Список Заг.22"/>
    <w:uiPriority w:val="99"/>
    <w:rsid w:val="00CC3E54"/>
  </w:style>
  <w:style w:type="table" w:customStyle="1" w:styleId="TableGridReport5">
    <w:name w:val="Table Grid Report5"/>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CC3E54"/>
  </w:style>
  <w:style w:type="numbering" w:customStyle="1" w:styleId="40">
    <w:name w:val="Рис.4"/>
    <w:rsid w:val="00CC3E54"/>
    <w:pPr>
      <w:numPr>
        <w:numId w:val="70"/>
      </w:numPr>
    </w:pPr>
  </w:style>
  <w:style w:type="numbering" w:customStyle="1" w:styleId="1a">
    <w:name w:val="Со второго раздела1"/>
    <w:uiPriority w:val="99"/>
    <w:rsid w:val="00CC3E54"/>
    <w:pPr>
      <w:numPr>
        <w:numId w:val="72"/>
      </w:numPr>
    </w:pPr>
  </w:style>
  <w:style w:type="numbering" w:customStyle="1" w:styleId="31f3">
    <w:name w:val="Стиль31"/>
    <w:rsid w:val="00CC3E54"/>
  </w:style>
  <w:style w:type="numbering" w:customStyle="1" w:styleId="053">
    <w:name w:val="0.5 Список Заг.3"/>
    <w:uiPriority w:val="99"/>
    <w:rsid w:val="00CC3E54"/>
    <w:pPr>
      <w:numPr>
        <w:numId w:val="76"/>
      </w:numPr>
    </w:pPr>
  </w:style>
  <w:style w:type="table" w:customStyle="1" w:styleId="515">
    <w:name w:val="Сетка таблицы51"/>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CC3E54"/>
  </w:style>
  <w:style w:type="table" w:customStyle="1" w:styleId="-5311">
    <w:name w:val="Таблица-сетка 5 темная — акцент 311"/>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8"/>
    <w:uiPriority w:val="49"/>
    <w:rsid w:val="00CC3E54"/>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5">
    <w:name w:val="Стиль 0.5 Список Заг.2"/>
    <w:basedOn w:val="af9"/>
    <w:rsid w:val="00CC3E54"/>
  </w:style>
  <w:style w:type="table" w:customStyle="1" w:styleId="3122">
    <w:name w:val="3.1 Таблица2"/>
    <w:basedOn w:val="af8"/>
    <w:uiPriority w:val="99"/>
    <w:rsid w:val="00CC3E54"/>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7">
    <w:name w:val="Сетка таблицы светлая11"/>
    <w:basedOn w:val="af8"/>
    <w:uiPriority w:val="40"/>
    <w:rsid w:val="00CC3E54"/>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05212">
    <w:name w:val="0.5 Список Заг.212"/>
    <w:uiPriority w:val="99"/>
    <w:rsid w:val="00CC3E54"/>
  </w:style>
  <w:style w:type="numbering" w:customStyle="1" w:styleId="051120">
    <w:name w:val="0.5 Список Заг.112"/>
    <w:uiPriority w:val="99"/>
    <w:rsid w:val="00CC3E54"/>
  </w:style>
  <w:style w:type="numbering" w:customStyle="1" w:styleId="0512">
    <w:name w:val="Стиль 0.5 Список Заг.12"/>
    <w:basedOn w:val="af9"/>
    <w:rsid w:val="00CC3E54"/>
    <w:pPr>
      <w:numPr>
        <w:numId w:val="38"/>
      </w:numPr>
    </w:pPr>
  </w:style>
  <w:style w:type="table" w:customStyle="1" w:styleId="31120">
    <w:name w:val="3.1 Таблица12"/>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3">
    <w:name w:val="Сетка таблицы131"/>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Сетка таблицы1111"/>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CC3E54"/>
    <w:pPr>
      <w:numPr>
        <w:numId w:val="45"/>
      </w:numPr>
    </w:pPr>
  </w:style>
  <w:style w:type="numbering" w:customStyle="1" w:styleId="0511111">
    <w:name w:val="0.5 Список Заг.1111"/>
    <w:uiPriority w:val="99"/>
    <w:rsid w:val="00CC3E54"/>
  </w:style>
  <w:style w:type="numbering" w:customStyle="1" w:styleId="05111">
    <w:name w:val="Стиль 0.5 Список Заг.111"/>
    <w:basedOn w:val="af9"/>
    <w:rsid w:val="00CC3E54"/>
    <w:pPr>
      <w:numPr>
        <w:numId w:val="41"/>
      </w:numPr>
    </w:pPr>
  </w:style>
  <w:style w:type="table" w:customStyle="1" w:styleId="31111">
    <w:name w:val="3.1 Таблица111"/>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10">
    <w:name w:val="Сетка таблицы141"/>
    <w:basedOn w:val="af8"/>
    <w:next w:val="aff5"/>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1">
    <w:name w:val="Table Grid Report12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8"/>
    <w:next w:val="aff5"/>
    <w:uiPriority w:val="39"/>
    <w:rsid w:val="00CC3E5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
    <w:next w:val="af9"/>
    <w:uiPriority w:val="99"/>
    <w:semiHidden/>
    <w:unhideWhenUsed/>
    <w:rsid w:val="00CC3E54"/>
  </w:style>
  <w:style w:type="table" w:customStyle="1" w:styleId="1610">
    <w:name w:val="Сетка таблицы161"/>
    <w:basedOn w:val="af8"/>
    <w:next w:val="aff5"/>
    <w:uiPriority w:val="39"/>
    <w:rsid w:val="00CC3E5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9"/>
    <w:next w:val="111111"/>
    <w:rsid w:val="00CC3E54"/>
  </w:style>
  <w:style w:type="table" w:customStyle="1" w:styleId="815">
    <w:name w:val="Сетка таблицы81"/>
    <w:basedOn w:val="af8"/>
    <w:next w:val="aff5"/>
    <w:uiPriority w:val="3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b">
    <w:name w:val="Рис.21"/>
    <w:rsid w:val="00CC3E54"/>
  </w:style>
  <w:style w:type="table" w:customStyle="1" w:styleId="-321">
    <w:name w:val="Веб-таблица 321"/>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9"/>
    <w:uiPriority w:val="99"/>
    <w:semiHidden/>
    <w:unhideWhenUsed/>
    <w:rsid w:val="00CC3E54"/>
  </w:style>
  <w:style w:type="table" w:customStyle="1" w:styleId="TableGridReport131">
    <w:name w:val="Table Grid Report13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5"/>
    <w:uiPriority w:val="39"/>
    <w:rsid w:val="00CC3E5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0">
    <w:name w:val="Нет списка91"/>
    <w:next w:val="af9"/>
    <w:uiPriority w:val="99"/>
    <w:semiHidden/>
    <w:unhideWhenUsed/>
    <w:rsid w:val="00CC3E54"/>
  </w:style>
  <w:style w:type="table" w:customStyle="1" w:styleId="911">
    <w:name w:val="Сетка таблицы91"/>
    <w:basedOn w:val="af8"/>
    <w:next w:val="aff5"/>
    <w:uiPriority w:val="3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CC3E54"/>
    <w:pPr>
      <w:numPr>
        <w:numId w:val="26"/>
      </w:numPr>
    </w:pPr>
  </w:style>
  <w:style w:type="table" w:customStyle="1" w:styleId="-331">
    <w:name w:val="Веб-таблица 331"/>
    <w:basedOn w:val="af8"/>
    <w:next w:val="-3"/>
    <w:rsid w:val="00CC3E5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9"/>
    <w:uiPriority w:val="99"/>
    <w:semiHidden/>
    <w:unhideWhenUsed/>
    <w:rsid w:val="00CC3E54"/>
  </w:style>
  <w:style w:type="table" w:customStyle="1" w:styleId="TableGridReport141">
    <w:name w:val="Table Grid Report141"/>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5"/>
    <w:uiPriority w:val="39"/>
    <w:rsid w:val="00CC3E5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8"/>
    <w:next w:val="aff5"/>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Веб-таблица 322"/>
    <w:basedOn w:val="af8"/>
    <w:next w:val="-3"/>
    <w:semiHidden/>
    <w:unhideWhenUsed/>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unhideWhenUsed/>
    <w:rsid w:val="00CC3E54"/>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710">
    <w:name w:val="Средний список 1117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8"/>
    <w:uiPriority w:val="60"/>
    <w:rsid w:val="00CC3E54"/>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0">
    <w:name w:val="Средний список 1118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111">
    <w:name w:val="Веб-таблица 3111"/>
    <w:basedOn w:val="af8"/>
    <w:rsid w:val="00CC3E54"/>
    <w:pPr>
      <w:widowControl w:val="0"/>
      <w:adjustRightInd w:val="0"/>
      <w:spacing w:before="120" w:after="120"/>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10">
    <w:name w:val="Средний список 1311"/>
    <w:basedOn w:val="af8"/>
    <w:uiPriority w:val="65"/>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0">
    <w:name w:val="Средний список 111121"/>
    <w:basedOn w:val="af8"/>
    <w:uiPriority w:val="65"/>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0">
    <w:name w:val="Средний список 112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0">
    <w:name w:val="Средний список 114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0">
    <w:name w:val="Средний список 117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112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1111151">
    <w:name w:val="1 / 1.1 / 1.1.51"/>
    <w:basedOn w:val="af9"/>
    <w:next w:val="111111"/>
    <w:unhideWhenUsed/>
    <w:rsid w:val="00CC3E54"/>
    <w:pPr>
      <w:numPr>
        <w:numId w:val="47"/>
      </w:numPr>
    </w:pPr>
  </w:style>
  <w:style w:type="table" w:customStyle="1" w:styleId="1420">
    <w:name w:val="Сетка таблицы142"/>
    <w:basedOn w:val="af8"/>
    <w:next w:val="aff5"/>
    <w:rsid w:val="00CC3E54"/>
    <w:pPr>
      <w:spacing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5"/>
    <w:rsid w:val="00CC3E54"/>
    <w:pPr>
      <w:spacing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
    <w:name w:val="Заголовок 3 ур111"/>
    <w:uiPriority w:val="99"/>
    <w:rsid w:val="00CC3E54"/>
  </w:style>
  <w:style w:type="table" w:customStyle="1" w:styleId="TableGridReport17">
    <w:name w:val="Table Grid Report17"/>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Рис.5"/>
    <w:rsid w:val="00CC3E54"/>
    <w:pPr>
      <w:numPr>
        <w:numId w:val="92"/>
      </w:numPr>
    </w:pPr>
  </w:style>
  <w:style w:type="table" w:customStyle="1" w:styleId="11123">
    <w:name w:val="Сетка таблицы1112"/>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7">
    <w:name w:val="Сетка таблицы311"/>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CC3E54"/>
  </w:style>
  <w:style w:type="table" w:customStyle="1" w:styleId="12110">
    <w:name w:val="Сетка таблицы1211"/>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CC3E54"/>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table" w:customStyle="1" w:styleId="6120">
    <w:name w:val="Сетка таблицы612"/>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CC3E54"/>
    <w:pPr>
      <w:numPr>
        <w:numId w:val="48"/>
      </w:numPr>
    </w:pPr>
  </w:style>
  <w:style w:type="table" w:customStyle="1" w:styleId="11213">
    <w:name w:val="Сетка таблицы1121"/>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
    <w:name w:val="Рис.111"/>
    <w:rsid w:val="00CC3E54"/>
    <w:pPr>
      <w:numPr>
        <w:numId w:val="46"/>
      </w:numPr>
    </w:pPr>
  </w:style>
  <w:style w:type="table" w:customStyle="1" w:styleId="12210">
    <w:name w:val="Сетка таблицы1221"/>
    <w:basedOn w:val="af8"/>
    <w:next w:val="aff5"/>
    <w:uiPriority w:val="59"/>
    <w:rsid w:val="00CC3E54"/>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CC3E54"/>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table" w:customStyle="1" w:styleId="6210">
    <w:name w:val="Сетка таблицы621"/>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00">
    <w:name w:val="Нет списка90"/>
    <w:next w:val="af9"/>
    <w:uiPriority w:val="99"/>
    <w:semiHidden/>
    <w:unhideWhenUsed/>
    <w:rsid w:val="00CC3E54"/>
  </w:style>
  <w:style w:type="character" w:customStyle="1" w:styleId="29pt4">
    <w:name w:val="Основной текст (2) + 9 pt;Полужирный;Малые прописные"/>
    <w:basedOn w:val="28"/>
    <w:rsid w:val="00CC3E54"/>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0">
    <w:name w:val="Основной текст (2) + 10 pt;Курсив"/>
    <w:basedOn w:val="28"/>
    <w:rsid w:val="00CC3E5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5"/>
    <w:rsid w:val="00CC3E54"/>
    <w:rPr>
      <w:rFonts w:ascii="Arial" w:eastAsia="Arial" w:hAnsi="Arial" w:cs="Arial"/>
      <w:b/>
      <w:bCs/>
      <w:i w:val="0"/>
      <w:iCs w:val="0"/>
      <w:smallCaps w:val="0"/>
      <w:strike w:val="0"/>
      <w:spacing w:val="-20"/>
      <w:sz w:val="26"/>
      <w:szCs w:val="26"/>
      <w:shd w:val="clear" w:color="auto" w:fill="FFFFFF"/>
    </w:rPr>
  </w:style>
  <w:style w:type="character" w:customStyle="1" w:styleId="13pt0pt">
    <w:name w:val="Основной текст + 13 pt;Интервал 0 pt"/>
    <w:basedOn w:val="afff6"/>
    <w:rsid w:val="00CC3E54"/>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3"/>
    <w:rsid w:val="00CC3E54"/>
    <w:rPr>
      <w:rFonts w:ascii="Arial" w:eastAsia="Arial" w:hAnsi="Arial" w:cs="Arial"/>
      <w:b w:val="0"/>
      <w:bCs w:val="0"/>
      <w:i w:val="0"/>
      <w:iCs w:val="0"/>
      <w:smallCaps w:val="0"/>
      <w:strike w:val="0"/>
      <w:spacing w:val="0"/>
      <w:sz w:val="13"/>
      <w:szCs w:val="13"/>
      <w:u w:val="none"/>
      <w:shd w:val="clear" w:color="auto" w:fill="FFFFFF"/>
    </w:rPr>
  </w:style>
  <w:style w:type="character" w:customStyle="1" w:styleId="Arial8pt">
    <w:name w:val="Колонтитул + Arial;8 pt"/>
    <w:basedOn w:val="aff3"/>
    <w:rsid w:val="00CC3E54"/>
    <w:rPr>
      <w:rFonts w:ascii="Arial" w:eastAsia="Arial" w:hAnsi="Arial" w:cs="Arial"/>
      <w:b w:val="0"/>
      <w:bCs w:val="0"/>
      <w:i w:val="0"/>
      <w:iCs w:val="0"/>
      <w:smallCaps w:val="0"/>
      <w:strike w:val="0"/>
      <w:spacing w:val="0"/>
      <w:sz w:val="16"/>
      <w:szCs w:val="16"/>
      <w:u w:val="none"/>
      <w:shd w:val="clear" w:color="auto" w:fill="FFFFFF"/>
    </w:rPr>
  </w:style>
  <w:style w:type="character" w:customStyle="1" w:styleId="Verdana105pt-1pt">
    <w:name w:val="Колонтитул + Verdana;10;5 pt;Полужирный;Интервал -1 pt"/>
    <w:basedOn w:val="aff3"/>
    <w:rsid w:val="00CC3E54"/>
    <w:rPr>
      <w:rFonts w:ascii="Verdana" w:eastAsia="Verdana" w:hAnsi="Verdana" w:cs="Verdana"/>
      <w:b/>
      <w:bCs/>
      <w:i w:val="0"/>
      <w:iCs w:val="0"/>
      <w:smallCaps w:val="0"/>
      <w:strike w:val="0"/>
      <w:spacing w:val="-20"/>
      <w:sz w:val="21"/>
      <w:szCs w:val="21"/>
      <w:u w:val="none"/>
      <w:shd w:val="clear" w:color="auto" w:fill="FFFFFF"/>
    </w:rPr>
  </w:style>
  <w:style w:type="character" w:customStyle="1" w:styleId="3ff5">
    <w:name w:val="Подпись к таблице (3)_"/>
    <w:basedOn w:val="af7"/>
    <w:link w:val="3ff6"/>
    <w:rsid w:val="00CC3E54"/>
    <w:rPr>
      <w:rFonts w:ascii="Arial" w:eastAsia="Arial" w:hAnsi="Arial" w:cs="Arial"/>
      <w:sz w:val="16"/>
      <w:szCs w:val="16"/>
      <w:shd w:val="clear" w:color="auto" w:fill="FFFFFF"/>
    </w:rPr>
  </w:style>
  <w:style w:type="character" w:customStyle="1" w:styleId="Tahoma9pt">
    <w:name w:val="Колонтитул + Tahoma;9 pt"/>
    <w:basedOn w:val="aff3"/>
    <w:rsid w:val="00CC3E54"/>
    <w:rPr>
      <w:rFonts w:ascii="Tahoma" w:eastAsia="Tahoma" w:hAnsi="Tahoma" w:cs="Tahoma"/>
      <w:b w:val="0"/>
      <w:bCs w:val="0"/>
      <w:i w:val="0"/>
      <w:iCs w:val="0"/>
      <w:smallCaps w:val="0"/>
      <w:strike w:val="0"/>
      <w:spacing w:val="0"/>
      <w:sz w:val="18"/>
      <w:szCs w:val="18"/>
      <w:u w:val="none"/>
      <w:shd w:val="clear" w:color="auto" w:fill="FFFFFF"/>
    </w:rPr>
  </w:style>
  <w:style w:type="character" w:customStyle="1" w:styleId="98">
    <w:name w:val="Основной текст (9)_"/>
    <w:basedOn w:val="af7"/>
    <w:rsid w:val="00CC3E54"/>
    <w:rPr>
      <w:rFonts w:ascii="Arial" w:eastAsia="Arial" w:hAnsi="Arial" w:cs="Arial"/>
      <w:sz w:val="18"/>
      <w:szCs w:val="18"/>
      <w:shd w:val="clear" w:color="auto" w:fill="FFFFFF"/>
    </w:rPr>
  </w:style>
  <w:style w:type="character" w:customStyle="1" w:styleId="109pt0pt">
    <w:name w:val="Основной текст (10) + 9 pt;Полужирный;Не курсив;Интервал 0 pt"/>
    <w:basedOn w:val="100"/>
    <w:rsid w:val="00CC3E54"/>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c"/>
    <w:rsid w:val="00CC3E54"/>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c"/>
    <w:rsid w:val="00CC3E54"/>
    <w:rPr>
      <w:rFonts w:ascii="Arial" w:eastAsia="Arial" w:hAnsi="Arial" w:cs="Arial"/>
      <w:b/>
      <w:bCs/>
      <w:i w:val="0"/>
      <w:iCs w:val="0"/>
      <w:smallCaps w:val="0"/>
      <w:strike w:val="0"/>
      <w:spacing w:val="-10"/>
      <w:sz w:val="16"/>
      <w:szCs w:val="16"/>
      <w:shd w:val="clear" w:color="auto" w:fill="FFFFFF"/>
    </w:rPr>
  </w:style>
  <w:style w:type="character" w:customStyle="1" w:styleId="12f1">
    <w:name w:val="Основной текст (12)_"/>
    <w:basedOn w:val="af7"/>
    <w:rsid w:val="00CC3E54"/>
    <w:rPr>
      <w:rFonts w:ascii="Arial" w:eastAsia="Arial" w:hAnsi="Arial" w:cs="Arial"/>
      <w:sz w:val="8"/>
      <w:szCs w:val="8"/>
      <w:shd w:val="clear" w:color="auto" w:fill="FFFFFF"/>
    </w:rPr>
  </w:style>
  <w:style w:type="character" w:customStyle="1" w:styleId="13c">
    <w:name w:val="Основной текст (13)_"/>
    <w:basedOn w:val="af7"/>
    <w:rsid w:val="00CC3E54"/>
    <w:rPr>
      <w:rFonts w:ascii="Arial" w:eastAsia="Arial" w:hAnsi="Arial" w:cs="Arial"/>
      <w:sz w:val="8"/>
      <w:szCs w:val="8"/>
      <w:shd w:val="clear" w:color="auto" w:fill="FFFFFF"/>
    </w:rPr>
  </w:style>
  <w:style w:type="character" w:customStyle="1" w:styleId="145">
    <w:name w:val="Основной текст (14)_"/>
    <w:basedOn w:val="af7"/>
    <w:link w:val="146"/>
    <w:rsid w:val="00CC3E54"/>
    <w:rPr>
      <w:rFonts w:ascii="Arial" w:eastAsia="Arial" w:hAnsi="Arial" w:cs="Arial"/>
      <w:sz w:val="8"/>
      <w:szCs w:val="8"/>
      <w:shd w:val="clear" w:color="auto" w:fill="FFFFFF"/>
    </w:rPr>
  </w:style>
  <w:style w:type="character" w:customStyle="1" w:styleId="8f">
    <w:name w:val="Основной текст (8) + Не курсив"/>
    <w:basedOn w:val="8c"/>
    <w:rsid w:val="00CC3E54"/>
    <w:rPr>
      <w:rFonts w:ascii="Arial" w:eastAsia="Arial" w:hAnsi="Arial" w:cs="Arial"/>
      <w:b w:val="0"/>
      <w:bCs w:val="0"/>
      <w:i/>
      <w:iCs/>
      <w:smallCaps w:val="0"/>
      <w:strike w:val="0"/>
      <w:spacing w:val="0"/>
      <w:sz w:val="16"/>
      <w:szCs w:val="16"/>
      <w:shd w:val="clear" w:color="auto" w:fill="FFFFFF"/>
    </w:rPr>
  </w:style>
  <w:style w:type="character" w:customStyle="1" w:styleId="163">
    <w:name w:val="Основной текст (16)_"/>
    <w:basedOn w:val="af7"/>
    <w:link w:val="164"/>
    <w:rsid w:val="00CC3E54"/>
    <w:rPr>
      <w:rFonts w:ascii="Arial" w:eastAsia="Arial" w:hAnsi="Arial" w:cs="Arial"/>
      <w:sz w:val="12"/>
      <w:szCs w:val="12"/>
      <w:shd w:val="clear" w:color="auto" w:fill="FFFFFF"/>
    </w:rPr>
  </w:style>
  <w:style w:type="character" w:customStyle="1" w:styleId="1645pt">
    <w:name w:val="Основной текст (16) + 4;5 pt"/>
    <w:basedOn w:val="163"/>
    <w:rsid w:val="00CC3E54"/>
    <w:rPr>
      <w:rFonts w:ascii="Arial" w:eastAsia="Arial" w:hAnsi="Arial" w:cs="Arial"/>
      <w:sz w:val="9"/>
      <w:szCs w:val="9"/>
      <w:shd w:val="clear" w:color="auto" w:fill="FFFFFF"/>
    </w:rPr>
  </w:style>
  <w:style w:type="character" w:customStyle="1" w:styleId="1645pt1">
    <w:name w:val="Основной текст (16) + 4;5 pt1"/>
    <w:basedOn w:val="163"/>
    <w:rsid w:val="00CC3E54"/>
    <w:rPr>
      <w:rFonts w:ascii="Arial" w:eastAsia="Arial" w:hAnsi="Arial" w:cs="Arial"/>
      <w:sz w:val="9"/>
      <w:szCs w:val="9"/>
      <w:shd w:val="clear" w:color="auto" w:fill="FFFFFF"/>
    </w:rPr>
  </w:style>
  <w:style w:type="character" w:customStyle="1" w:styleId="165">
    <w:name w:val="Основной текст (16) + Полужирный"/>
    <w:basedOn w:val="163"/>
    <w:rsid w:val="00CC3E54"/>
    <w:rPr>
      <w:rFonts w:ascii="Arial" w:eastAsia="Arial" w:hAnsi="Arial" w:cs="Arial"/>
      <w:b/>
      <w:bCs/>
      <w:sz w:val="12"/>
      <w:szCs w:val="12"/>
      <w:shd w:val="clear" w:color="auto" w:fill="FFFFFF"/>
    </w:rPr>
  </w:style>
  <w:style w:type="character" w:customStyle="1" w:styleId="157">
    <w:name w:val="Основной текст (15) + Малые прописные"/>
    <w:basedOn w:val="154"/>
    <w:rsid w:val="00CC3E54"/>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7"/>
    <w:link w:val="174"/>
    <w:rsid w:val="00CC3E54"/>
    <w:rPr>
      <w:rFonts w:ascii="Arial" w:eastAsia="Arial" w:hAnsi="Arial" w:cs="Arial"/>
      <w:sz w:val="12"/>
      <w:szCs w:val="12"/>
      <w:shd w:val="clear" w:color="auto" w:fill="FFFFFF"/>
    </w:rPr>
  </w:style>
  <w:style w:type="character" w:customStyle="1" w:styleId="1630">
    <w:name w:val="Основной текст (16) + Полужирный3"/>
    <w:basedOn w:val="163"/>
    <w:rsid w:val="00CC3E54"/>
    <w:rPr>
      <w:rFonts w:ascii="Arial" w:eastAsia="Arial" w:hAnsi="Arial" w:cs="Arial"/>
      <w:b/>
      <w:bCs/>
      <w:sz w:val="12"/>
      <w:szCs w:val="12"/>
      <w:shd w:val="clear" w:color="auto" w:fill="FFFFFF"/>
    </w:rPr>
  </w:style>
  <w:style w:type="character" w:customStyle="1" w:styleId="1612pt">
    <w:name w:val="Основной текст (16) + Интервал 12 pt"/>
    <w:basedOn w:val="163"/>
    <w:rsid w:val="00CC3E54"/>
    <w:rPr>
      <w:rFonts w:ascii="Arial" w:eastAsia="Arial" w:hAnsi="Arial" w:cs="Arial"/>
      <w:spacing w:val="240"/>
      <w:sz w:val="12"/>
      <w:szCs w:val="12"/>
      <w:shd w:val="clear" w:color="auto" w:fill="FFFFFF"/>
    </w:rPr>
  </w:style>
  <w:style w:type="character" w:customStyle="1" w:styleId="192">
    <w:name w:val="Основной текст (19)_"/>
    <w:basedOn w:val="af7"/>
    <w:link w:val="193"/>
    <w:rsid w:val="00CC3E54"/>
    <w:rPr>
      <w:rFonts w:ascii="Arial" w:eastAsia="Arial" w:hAnsi="Arial" w:cs="Arial"/>
      <w:sz w:val="11"/>
      <w:szCs w:val="11"/>
      <w:shd w:val="clear" w:color="auto" w:fill="FFFFFF"/>
    </w:rPr>
  </w:style>
  <w:style w:type="character" w:customStyle="1" w:styleId="1655pt">
    <w:name w:val="Основной текст (16) + 5;5 pt"/>
    <w:basedOn w:val="163"/>
    <w:rsid w:val="00CC3E54"/>
    <w:rPr>
      <w:rFonts w:ascii="Arial" w:eastAsia="Arial" w:hAnsi="Arial" w:cs="Arial"/>
      <w:sz w:val="11"/>
      <w:szCs w:val="11"/>
      <w:shd w:val="clear" w:color="auto" w:fill="FFFFFF"/>
    </w:rPr>
  </w:style>
  <w:style w:type="character" w:customStyle="1" w:styleId="166">
    <w:name w:val="Основной текст (16) + Полужирный;Малые прописные"/>
    <w:basedOn w:val="163"/>
    <w:rsid w:val="00CC3E54"/>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3"/>
    <w:rsid w:val="00CC3E54"/>
    <w:rPr>
      <w:rFonts w:ascii="Arial" w:eastAsia="Arial" w:hAnsi="Arial" w:cs="Arial"/>
      <w:spacing w:val="-10"/>
      <w:sz w:val="11"/>
      <w:szCs w:val="11"/>
      <w:shd w:val="clear" w:color="auto" w:fill="FFFFFF"/>
    </w:rPr>
  </w:style>
  <w:style w:type="character" w:customStyle="1" w:styleId="4f5">
    <w:name w:val="Подпись к таблице (4)_"/>
    <w:basedOn w:val="af7"/>
    <w:link w:val="4f6"/>
    <w:rsid w:val="00CC3E54"/>
    <w:rPr>
      <w:rFonts w:ascii="Arial" w:eastAsia="Arial" w:hAnsi="Arial" w:cs="Arial"/>
      <w:shd w:val="clear" w:color="auto" w:fill="FFFFFF"/>
    </w:rPr>
  </w:style>
  <w:style w:type="character" w:customStyle="1" w:styleId="1621">
    <w:name w:val="Основной текст (16) + Полужирный2"/>
    <w:basedOn w:val="163"/>
    <w:rsid w:val="00CC3E54"/>
    <w:rPr>
      <w:rFonts w:ascii="Arial" w:eastAsia="Arial" w:hAnsi="Arial" w:cs="Arial"/>
      <w:b/>
      <w:bCs/>
      <w:sz w:val="12"/>
      <w:szCs w:val="12"/>
      <w:shd w:val="clear" w:color="auto" w:fill="FFFFFF"/>
    </w:rPr>
  </w:style>
  <w:style w:type="character" w:customStyle="1" w:styleId="1611">
    <w:name w:val="Основной текст (16) + Полужирный1"/>
    <w:basedOn w:val="163"/>
    <w:rsid w:val="00CC3E54"/>
    <w:rPr>
      <w:rFonts w:ascii="Arial" w:eastAsia="Arial" w:hAnsi="Arial" w:cs="Arial"/>
      <w:b/>
      <w:bCs/>
      <w:sz w:val="12"/>
      <w:szCs w:val="12"/>
      <w:shd w:val="clear" w:color="auto" w:fill="FFFFFF"/>
    </w:rPr>
  </w:style>
  <w:style w:type="character" w:customStyle="1" w:styleId="6f">
    <w:name w:val="Основной текст (6) + Курсив"/>
    <w:basedOn w:val="6c"/>
    <w:rsid w:val="00CC3E54"/>
    <w:rPr>
      <w:rFonts w:ascii="Arial" w:eastAsia="Arial" w:hAnsi="Arial" w:cs="Arial"/>
      <w:b w:val="0"/>
      <w:bCs w:val="0"/>
      <w:i/>
      <w:iCs/>
      <w:smallCaps w:val="0"/>
      <w:strike w:val="0"/>
      <w:spacing w:val="0"/>
      <w:sz w:val="16"/>
      <w:szCs w:val="16"/>
      <w:shd w:val="clear" w:color="auto" w:fill="FFFFFF"/>
    </w:rPr>
  </w:style>
  <w:style w:type="character" w:customStyle="1" w:styleId="2fffe">
    <w:name w:val="Подпись к картинке (2)_"/>
    <w:basedOn w:val="af7"/>
    <w:link w:val="2ffff"/>
    <w:rsid w:val="00CC3E54"/>
    <w:rPr>
      <w:rFonts w:ascii="Arial" w:eastAsia="Arial" w:hAnsi="Arial" w:cs="Arial"/>
      <w:sz w:val="11"/>
      <w:szCs w:val="11"/>
      <w:shd w:val="clear" w:color="auto" w:fill="FFFFFF"/>
    </w:rPr>
  </w:style>
  <w:style w:type="character" w:customStyle="1" w:styleId="3ff7">
    <w:name w:val="Заголовок №3_"/>
    <w:basedOn w:val="af7"/>
    <w:link w:val="31f4"/>
    <w:rsid w:val="00CC3E54"/>
    <w:rPr>
      <w:rFonts w:ascii="Arial" w:eastAsia="Arial" w:hAnsi="Arial" w:cs="Arial"/>
      <w:spacing w:val="-10"/>
      <w:shd w:val="clear" w:color="auto" w:fill="FFFFFF"/>
    </w:rPr>
  </w:style>
  <w:style w:type="character" w:customStyle="1" w:styleId="3ff8">
    <w:name w:val="Заголовок №3"/>
    <w:basedOn w:val="3ff7"/>
    <w:rsid w:val="00CC3E54"/>
    <w:rPr>
      <w:rFonts w:ascii="Arial" w:eastAsia="Arial" w:hAnsi="Arial" w:cs="Arial"/>
      <w:spacing w:val="-10"/>
      <w:sz w:val="28"/>
      <w:u w:val="none"/>
      <w:shd w:val="clear" w:color="auto" w:fill="FFFFFF"/>
    </w:rPr>
  </w:style>
  <w:style w:type="character" w:customStyle="1" w:styleId="40pt">
    <w:name w:val="Основной текст (4) + Не полужирный;Интервал 0 pt"/>
    <w:basedOn w:val="44"/>
    <w:rsid w:val="00CC3E54"/>
    <w:rPr>
      <w:rFonts w:ascii="Arial" w:eastAsia="Arial" w:hAnsi="Arial" w:cs="Arial"/>
      <w:b/>
      <w:bCs/>
      <w:i w:val="0"/>
      <w:iCs w:val="0"/>
      <w:smallCaps w:val="0"/>
      <w:strike w:val="0"/>
      <w:spacing w:val="0"/>
      <w:sz w:val="22"/>
      <w:szCs w:val="22"/>
      <w:u w:val="none"/>
      <w:shd w:val="clear" w:color="auto" w:fill="FFFFFF"/>
    </w:rPr>
  </w:style>
  <w:style w:type="character" w:customStyle="1" w:styleId="201">
    <w:name w:val="Основной текст (20)_"/>
    <w:basedOn w:val="af7"/>
    <w:link w:val="202"/>
    <w:rsid w:val="00CC3E54"/>
    <w:rPr>
      <w:rFonts w:ascii="Arial" w:eastAsia="Arial" w:hAnsi="Arial" w:cs="Arial"/>
      <w:shd w:val="clear" w:color="auto" w:fill="FFFFFF"/>
    </w:rPr>
  </w:style>
  <w:style w:type="character" w:customStyle="1" w:styleId="5f1">
    <w:name w:val="Подпись к таблице (5)_"/>
    <w:basedOn w:val="af7"/>
    <w:link w:val="5f2"/>
    <w:rsid w:val="00CC3E54"/>
    <w:rPr>
      <w:rFonts w:ascii="Arial" w:eastAsia="Arial" w:hAnsi="Arial" w:cs="Arial"/>
      <w:shd w:val="clear" w:color="auto" w:fill="FFFFFF"/>
    </w:rPr>
  </w:style>
  <w:style w:type="character" w:customStyle="1" w:styleId="22f2">
    <w:name w:val="Основной текст (22)_"/>
    <w:basedOn w:val="af7"/>
    <w:link w:val="22f3"/>
    <w:rsid w:val="00CC3E54"/>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2"/>
    <w:rsid w:val="00CC3E54"/>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7"/>
    <w:link w:val="245"/>
    <w:rsid w:val="00CC3E54"/>
    <w:rPr>
      <w:rFonts w:ascii="Arial" w:eastAsia="Arial" w:hAnsi="Arial" w:cs="Arial"/>
      <w:sz w:val="12"/>
      <w:szCs w:val="12"/>
      <w:shd w:val="clear" w:color="auto" w:fill="FFFFFF"/>
    </w:rPr>
  </w:style>
  <w:style w:type="character" w:customStyle="1" w:styleId="235">
    <w:name w:val="Основной текст (23)_"/>
    <w:basedOn w:val="af7"/>
    <w:link w:val="236"/>
    <w:rsid w:val="00CC3E54"/>
    <w:rPr>
      <w:rFonts w:ascii="Arial" w:eastAsia="Arial" w:hAnsi="Arial" w:cs="Arial"/>
      <w:sz w:val="13"/>
      <w:szCs w:val="13"/>
      <w:shd w:val="clear" w:color="auto" w:fill="FFFFFF"/>
    </w:rPr>
  </w:style>
  <w:style w:type="character" w:customStyle="1" w:styleId="423">
    <w:name w:val="Заголовок №4 (2)_"/>
    <w:basedOn w:val="af7"/>
    <w:link w:val="424"/>
    <w:rsid w:val="00CC3E54"/>
    <w:rPr>
      <w:rFonts w:ascii="Arial" w:eastAsia="Arial" w:hAnsi="Arial" w:cs="Arial"/>
      <w:spacing w:val="-10"/>
      <w:shd w:val="clear" w:color="auto" w:fill="FFFFFF"/>
    </w:rPr>
  </w:style>
  <w:style w:type="character" w:customStyle="1" w:styleId="255">
    <w:name w:val="Основной текст (25)_"/>
    <w:basedOn w:val="af7"/>
    <w:rsid w:val="00CC3E54"/>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7"/>
    <w:link w:val="2610"/>
    <w:rsid w:val="00CC3E54"/>
    <w:rPr>
      <w:rFonts w:ascii="Arial" w:eastAsia="Arial" w:hAnsi="Arial" w:cs="Arial"/>
      <w:sz w:val="11"/>
      <w:szCs w:val="11"/>
      <w:shd w:val="clear" w:color="auto" w:fill="FFFFFF"/>
    </w:rPr>
  </w:style>
  <w:style w:type="character" w:customStyle="1" w:styleId="264">
    <w:name w:val="Основной текст (26)"/>
    <w:basedOn w:val="263"/>
    <w:rsid w:val="00CC3E54"/>
    <w:rPr>
      <w:rFonts w:ascii="Arial" w:eastAsia="Arial" w:hAnsi="Arial" w:cs="Arial"/>
      <w:sz w:val="11"/>
      <w:szCs w:val="11"/>
      <w:shd w:val="clear" w:color="auto" w:fill="FFFFFF"/>
    </w:rPr>
  </w:style>
  <w:style w:type="character" w:customStyle="1" w:styleId="2620">
    <w:name w:val="Основной текст (26)2"/>
    <w:basedOn w:val="263"/>
    <w:rsid w:val="00CC3E54"/>
    <w:rPr>
      <w:rFonts w:ascii="Arial" w:eastAsia="Arial" w:hAnsi="Arial" w:cs="Arial"/>
      <w:sz w:val="11"/>
      <w:szCs w:val="11"/>
      <w:shd w:val="clear" w:color="auto" w:fill="FFFFFF"/>
    </w:rPr>
  </w:style>
  <w:style w:type="character" w:customStyle="1" w:styleId="8pt">
    <w:name w:val="Основной текст + 8 pt;Полужирный;Курсив"/>
    <w:basedOn w:val="afff6"/>
    <w:rsid w:val="00CC3E54"/>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CC3E54"/>
    <w:rPr>
      <w:rFonts w:ascii="Arial" w:eastAsia="Arial" w:hAnsi="Arial" w:cs="Arial"/>
      <w:sz w:val="12"/>
      <w:szCs w:val="12"/>
      <w:shd w:val="clear" w:color="auto" w:fill="FFFFFF"/>
    </w:rPr>
  </w:style>
  <w:style w:type="character" w:customStyle="1" w:styleId="2ffff0">
    <w:name w:val="Заголовок №2_"/>
    <w:basedOn w:val="af7"/>
    <w:rsid w:val="00CC3E54"/>
    <w:rPr>
      <w:rFonts w:ascii="Arial" w:eastAsia="Arial" w:hAnsi="Arial" w:cs="Arial"/>
      <w:sz w:val="22"/>
      <w:szCs w:val="22"/>
      <w:shd w:val="clear" w:color="auto" w:fill="FFFFFF"/>
    </w:rPr>
  </w:style>
  <w:style w:type="character" w:customStyle="1" w:styleId="246">
    <w:name w:val="Основной текст (24) + Не полужирный"/>
    <w:basedOn w:val="244"/>
    <w:rsid w:val="00CC3E54"/>
    <w:rPr>
      <w:rFonts w:ascii="Arial" w:eastAsia="Arial" w:hAnsi="Arial" w:cs="Arial"/>
      <w:b/>
      <w:bCs/>
      <w:sz w:val="12"/>
      <w:szCs w:val="12"/>
      <w:shd w:val="clear" w:color="auto" w:fill="FFFFFF"/>
    </w:rPr>
  </w:style>
  <w:style w:type="character" w:customStyle="1" w:styleId="56pt">
    <w:name w:val="Основной текст (5) + 6 pt"/>
    <w:basedOn w:val="55"/>
    <w:rsid w:val="00CC3E54"/>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d">
    <w:name w:val="Подпись к картинке_"/>
    <w:basedOn w:val="af7"/>
    <w:rsid w:val="00CC3E54"/>
    <w:rPr>
      <w:rFonts w:ascii="Arial" w:eastAsia="Arial" w:hAnsi="Arial" w:cs="Arial"/>
      <w:b w:val="0"/>
      <w:bCs w:val="0"/>
      <w:i w:val="0"/>
      <w:iCs w:val="0"/>
      <w:smallCaps w:val="0"/>
      <w:strike w:val="0"/>
      <w:spacing w:val="0"/>
      <w:sz w:val="22"/>
      <w:szCs w:val="22"/>
    </w:rPr>
  </w:style>
  <w:style w:type="paragraph" w:customStyle="1" w:styleId="417">
    <w:name w:val="Основной текст (4)1"/>
    <w:basedOn w:val="af6"/>
    <w:rsid w:val="00CC3E54"/>
    <w:pPr>
      <w:shd w:val="clear" w:color="auto" w:fill="FFFFFF"/>
      <w:spacing w:after="0" w:line="0" w:lineRule="atLeast"/>
    </w:pPr>
    <w:rPr>
      <w:rFonts w:ascii="Arial Narrow" w:eastAsia="Arial Narrow" w:hAnsi="Arial Narrow" w:cs="Arial Narrow"/>
      <w:b/>
      <w:bCs/>
      <w:sz w:val="15"/>
      <w:szCs w:val="15"/>
      <w:lang w:eastAsia="ru-RU"/>
    </w:rPr>
  </w:style>
  <w:style w:type="paragraph" w:customStyle="1" w:styleId="3ff6">
    <w:name w:val="Подпись к таблице (3)"/>
    <w:basedOn w:val="af6"/>
    <w:link w:val="3ff5"/>
    <w:rsid w:val="00CC3E54"/>
    <w:pPr>
      <w:shd w:val="clear" w:color="auto" w:fill="FFFFFF"/>
      <w:spacing w:after="0" w:line="0" w:lineRule="atLeast"/>
    </w:pPr>
    <w:rPr>
      <w:rFonts w:ascii="Arial" w:eastAsia="Arial" w:hAnsi="Arial" w:cs="Arial"/>
      <w:sz w:val="16"/>
      <w:szCs w:val="16"/>
    </w:rPr>
  </w:style>
  <w:style w:type="paragraph" w:customStyle="1" w:styleId="1fffff2">
    <w:name w:val="Подпись к таблице1"/>
    <w:basedOn w:val="af6"/>
    <w:qFormat/>
    <w:rsid w:val="00CC3E54"/>
    <w:pPr>
      <w:shd w:val="clear" w:color="auto" w:fill="FFFFFF"/>
      <w:spacing w:after="0" w:line="0" w:lineRule="atLeast"/>
    </w:pPr>
    <w:rPr>
      <w:rFonts w:ascii="Verdana" w:eastAsia="Verdana" w:hAnsi="Verdana" w:cs="Verdana"/>
      <w:color w:val="000000"/>
      <w:spacing w:val="-10"/>
      <w:sz w:val="17"/>
      <w:szCs w:val="17"/>
      <w:lang w:eastAsia="ru-RU"/>
    </w:rPr>
  </w:style>
  <w:style w:type="paragraph" w:customStyle="1" w:styleId="146">
    <w:name w:val="Основной текст (14)"/>
    <w:basedOn w:val="af6"/>
    <w:link w:val="145"/>
    <w:qFormat/>
    <w:rsid w:val="00CC3E54"/>
    <w:pPr>
      <w:shd w:val="clear" w:color="auto" w:fill="FFFFFF"/>
      <w:spacing w:after="0" w:line="0" w:lineRule="atLeast"/>
    </w:pPr>
    <w:rPr>
      <w:rFonts w:ascii="Arial" w:eastAsia="Arial" w:hAnsi="Arial" w:cs="Arial"/>
      <w:sz w:val="8"/>
      <w:szCs w:val="8"/>
    </w:rPr>
  </w:style>
  <w:style w:type="paragraph" w:customStyle="1" w:styleId="164">
    <w:name w:val="Основной текст (16)"/>
    <w:basedOn w:val="af6"/>
    <w:link w:val="163"/>
    <w:qFormat/>
    <w:rsid w:val="00CC3E54"/>
    <w:pPr>
      <w:shd w:val="clear" w:color="auto" w:fill="FFFFFF"/>
      <w:spacing w:after="0" w:line="0" w:lineRule="atLeast"/>
      <w:jc w:val="center"/>
    </w:pPr>
    <w:rPr>
      <w:rFonts w:ascii="Arial" w:eastAsia="Arial" w:hAnsi="Arial" w:cs="Arial"/>
      <w:sz w:val="12"/>
      <w:szCs w:val="12"/>
    </w:rPr>
  </w:style>
  <w:style w:type="paragraph" w:customStyle="1" w:styleId="174">
    <w:name w:val="Основной текст (17)"/>
    <w:basedOn w:val="af6"/>
    <w:link w:val="173"/>
    <w:qFormat/>
    <w:rsid w:val="00CC3E54"/>
    <w:pPr>
      <w:shd w:val="clear" w:color="auto" w:fill="FFFFFF"/>
      <w:spacing w:after="0" w:line="0" w:lineRule="atLeast"/>
    </w:pPr>
    <w:rPr>
      <w:rFonts w:ascii="Arial" w:eastAsia="Arial" w:hAnsi="Arial" w:cs="Arial"/>
      <w:sz w:val="12"/>
      <w:szCs w:val="12"/>
    </w:rPr>
  </w:style>
  <w:style w:type="paragraph" w:customStyle="1" w:styleId="193">
    <w:name w:val="Основной текст (19)"/>
    <w:basedOn w:val="af6"/>
    <w:link w:val="192"/>
    <w:qFormat/>
    <w:rsid w:val="00CC3E54"/>
    <w:pPr>
      <w:shd w:val="clear" w:color="auto" w:fill="FFFFFF"/>
      <w:spacing w:after="0" w:line="0" w:lineRule="atLeast"/>
    </w:pPr>
    <w:rPr>
      <w:rFonts w:ascii="Arial" w:eastAsia="Arial" w:hAnsi="Arial" w:cs="Arial"/>
      <w:sz w:val="11"/>
      <w:szCs w:val="11"/>
    </w:rPr>
  </w:style>
  <w:style w:type="paragraph" w:customStyle="1" w:styleId="4f6">
    <w:name w:val="Подпись к таблице (4)"/>
    <w:basedOn w:val="af6"/>
    <w:link w:val="4f5"/>
    <w:qFormat/>
    <w:rsid w:val="00CC3E54"/>
    <w:pPr>
      <w:shd w:val="clear" w:color="auto" w:fill="FFFFFF"/>
      <w:spacing w:after="0" w:line="259" w:lineRule="exact"/>
      <w:jc w:val="both"/>
    </w:pPr>
    <w:rPr>
      <w:rFonts w:ascii="Arial" w:eastAsia="Arial" w:hAnsi="Arial" w:cs="Arial"/>
    </w:rPr>
  </w:style>
  <w:style w:type="paragraph" w:customStyle="1" w:styleId="2ffff">
    <w:name w:val="Подпись к картинке (2)"/>
    <w:basedOn w:val="af6"/>
    <w:link w:val="2fffe"/>
    <w:rsid w:val="00CC3E54"/>
    <w:pPr>
      <w:shd w:val="clear" w:color="auto" w:fill="FFFFFF"/>
      <w:spacing w:after="0" w:line="0" w:lineRule="atLeast"/>
    </w:pPr>
    <w:rPr>
      <w:rFonts w:ascii="Arial" w:eastAsia="Arial" w:hAnsi="Arial" w:cs="Arial"/>
      <w:sz w:val="11"/>
      <w:szCs w:val="11"/>
    </w:rPr>
  </w:style>
  <w:style w:type="paragraph" w:customStyle="1" w:styleId="31f4">
    <w:name w:val="Заголовок №31"/>
    <w:basedOn w:val="af6"/>
    <w:link w:val="3ff7"/>
    <w:rsid w:val="00CC3E54"/>
    <w:pPr>
      <w:shd w:val="clear" w:color="auto" w:fill="FFFFFF"/>
      <w:spacing w:before="300" w:after="180" w:line="0" w:lineRule="atLeast"/>
      <w:jc w:val="both"/>
      <w:outlineLvl w:val="2"/>
    </w:pPr>
    <w:rPr>
      <w:rFonts w:ascii="Arial" w:eastAsia="Arial" w:hAnsi="Arial" w:cs="Arial"/>
      <w:spacing w:val="-10"/>
    </w:rPr>
  </w:style>
  <w:style w:type="paragraph" w:customStyle="1" w:styleId="202">
    <w:name w:val="Основной текст (20)"/>
    <w:basedOn w:val="af6"/>
    <w:link w:val="201"/>
    <w:qFormat/>
    <w:rsid w:val="00CC3E54"/>
    <w:pPr>
      <w:shd w:val="clear" w:color="auto" w:fill="FFFFFF"/>
      <w:spacing w:after="0" w:line="379" w:lineRule="exact"/>
      <w:ind w:firstLine="700"/>
      <w:jc w:val="both"/>
    </w:pPr>
    <w:rPr>
      <w:rFonts w:ascii="Arial" w:eastAsia="Arial" w:hAnsi="Arial" w:cs="Arial"/>
    </w:rPr>
  </w:style>
  <w:style w:type="paragraph" w:customStyle="1" w:styleId="5f2">
    <w:name w:val="Подпись к таблице (5)"/>
    <w:basedOn w:val="af6"/>
    <w:link w:val="5f1"/>
    <w:rsid w:val="00CC3E54"/>
    <w:pPr>
      <w:shd w:val="clear" w:color="auto" w:fill="FFFFFF"/>
      <w:spacing w:after="0" w:line="0" w:lineRule="atLeast"/>
    </w:pPr>
    <w:rPr>
      <w:rFonts w:ascii="Arial" w:eastAsia="Arial" w:hAnsi="Arial" w:cs="Arial"/>
    </w:rPr>
  </w:style>
  <w:style w:type="paragraph" w:customStyle="1" w:styleId="22f3">
    <w:name w:val="Основной текст (22)"/>
    <w:basedOn w:val="af6"/>
    <w:link w:val="22f2"/>
    <w:qFormat/>
    <w:rsid w:val="00CC3E54"/>
    <w:pPr>
      <w:shd w:val="clear" w:color="auto" w:fill="FFFFFF"/>
      <w:spacing w:after="0" w:line="0" w:lineRule="atLeast"/>
    </w:pPr>
    <w:rPr>
      <w:rFonts w:ascii="CordiaUPC" w:eastAsia="CordiaUPC" w:hAnsi="CordiaUPC" w:cs="CordiaUPC"/>
      <w:sz w:val="35"/>
      <w:szCs w:val="35"/>
    </w:rPr>
  </w:style>
  <w:style w:type="paragraph" w:customStyle="1" w:styleId="245">
    <w:name w:val="Основной текст (24)"/>
    <w:basedOn w:val="af6"/>
    <w:link w:val="244"/>
    <w:qFormat/>
    <w:rsid w:val="00CC3E54"/>
    <w:pPr>
      <w:shd w:val="clear" w:color="auto" w:fill="FFFFFF"/>
      <w:spacing w:after="0" w:line="0" w:lineRule="atLeast"/>
    </w:pPr>
    <w:rPr>
      <w:rFonts w:ascii="Arial" w:eastAsia="Arial" w:hAnsi="Arial" w:cs="Arial"/>
      <w:sz w:val="12"/>
      <w:szCs w:val="12"/>
    </w:rPr>
  </w:style>
  <w:style w:type="paragraph" w:customStyle="1" w:styleId="236">
    <w:name w:val="Основной текст (23)"/>
    <w:basedOn w:val="af6"/>
    <w:link w:val="235"/>
    <w:qFormat/>
    <w:rsid w:val="00CC3E54"/>
    <w:pPr>
      <w:shd w:val="clear" w:color="auto" w:fill="FFFFFF"/>
      <w:spacing w:after="0" w:line="245" w:lineRule="exact"/>
      <w:jc w:val="center"/>
    </w:pPr>
    <w:rPr>
      <w:rFonts w:ascii="Arial" w:eastAsia="Arial" w:hAnsi="Arial" w:cs="Arial"/>
      <w:sz w:val="13"/>
      <w:szCs w:val="13"/>
    </w:rPr>
  </w:style>
  <w:style w:type="paragraph" w:customStyle="1" w:styleId="424">
    <w:name w:val="Заголовок №4 (2)"/>
    <w:basedOn w:val="af6"/>
    <w:link w:val="423"/>
    <w:rsid w:val="00CC3E54"/>
    <w:pPr>
      <w:shd w:val="clear" w:color="auto" w:fill="FFFFFF"/>
      <w:spacing w:after="0" w:line="378" w:lineRule="exact"/>
      <w:ind w:firstLine="720"/>
      <w:jc w:val="both"/>
      <w:outlineLvl w:val="3"/>
    </w:pPr>
    <w:rPr>
      <w:rFonts w:ascii="Arial" w:eastAsia="Arial" w:hAnsi="Arial" w:cs="Arial"/>
      <w:spacing w:val="-10"/>
    </w:rPr>
  </w:style>
  <w:style w:type="paragraph" w:customStyle="1" w:styleId="2610">
    <w:name w:val="Основной текст (26)1"/>
    <w:basedOn w:val="af6"/>
    <w:link w:val="263"/>
    <w:qFormat/>
    <w:rsid w:val="00CC3E54"/>
    <w:pPr>
      <w:shd w:val="clear" w:color="auto" w:fill="FFFFFF"/>
      <w:spacing w:before="120" w:after="300" w:line="0" w:lineRule="atLeast"/>
    </w:pPr>
    <w:rPr>
      <w:rFonts w:ascii="Arial" w:eastAsia="Arial" w:hAnsi="Arial" w:cs="Arial"/>
      <w:sz w:val="11"/>
      <w:szCs w:val="11"/>
    </w:rPr>
  </w:style>
  <w:style w:type="table" w:customStyle="1" w:styleId="1-12">
    <w:name w:val="Средний список 1 - Акцент 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9"/>
    <w:rsid w:val="00CC3E54"/>
    <w:pPr>
      <w:numPr>
        <w:numId w:val="102"/>
      </w:numPr>
    </w:pPr>
  </w:style>
  <w:style w:type="numbering" w:styleId="a9">
    <w:name w:val="Outline List 3"/>
    <w:basedOn w:val="af9"/>
    <w:rsid w:val="00CC3E54"/>
    <w:pPr>
      <w:numPr>
        <w:numId w:val="103"/>
      </w:numPr>
    </w:pPr>
  </w:style>
  <w:style w:type="table" w:styleId="1fffff3">
    <w:name w:val="Table 3D effects 1"/>
    <w:basedOn w:val="af8"/>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1">
    <w:name w:val="Table 3D effects 2"/>
    <w:basedOn w:val="af8"/>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9">
    <w:name w:val="Table 3D effects 3"/>
    <w:basedOn w:val="af8"/>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Classic 3"/>
    <w:basedOn w:val="af8"/>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4">
    <w:name w:val="Table Colorful 1"/>
    <w:basedOn w:val="af8"/>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2">
    <w:name w:val="Table Colorful 2"/>
    <w:basedOn w:val="af8"/>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b">
    <w:name w:val="Table Colorful 3"/>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5">
    <w:name w:val="Table Columns 1"/>
    <w:basedOn w:val="af8"/>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c">
    <w:name w:val="Table Grid 3"/>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7">
    <w:name w:val="Table Grid 4"/>
    <w:basedOn w:val="af8"/>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d">
    <w:name w:val="Table Grid 7"/>
    <w:basedOn w:val="af8"/>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e">
    <w:name w:val="Table Theme"/>
    <w:basedOn w:val="af8"/>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 - Акцент 11"/>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6"/>
    <w:link w:val="StyleforTableChar"/>
    <w:rsid w:val="00CC3E54"/>
    <w:pPr>
      <w:spacing w:after="0" w:line="360" w:lineRule="auto"/>
      <w:jc w:val="both"/>
    </w:pPr>
    <w:rPr>
      <w:rFonts w:ascii="Times New Roman" w:eastAsia="Times New Roman" w:hAnsi="Times New Roman" w:cs="Times New Roman"/>
      <w:spacing w:val="-5"/>
      <w:sz w:val="24"/>
      <w:szCs w:val="24"/>
    </w:rPr>
  </w:style>
  <w:style w:type="character" w:customStyle="1" w:styleId="StyleforTableChar">
    <w:name w:val="Style for Table Char"/>
    <w:link w:val="StyleforTable"/>
    <w:rsid w:val="00CC3E54"/>
    <w:rPr>
      <w:rFonts w:ascii="Times New Roman" w:eastAsia="Times New Roman" w:hAnsi="Times New Roman" w:cs="Times New Roman"/>
      <w:spacing w:val="-5"/>
      <w:sz w:val="24"/>
      <w:szCs w:val="24"/>
    </w:rPr>
  </w:style>
  <w:style w:type="paragraph" w:customStyle="1" w:styleId="1">
    <w:name w:val="Заголовок 1 с номером"/>
    <w:basedOn w:val="17"/>
    <w:next w:val="af6"/>
    <w:rsid w:val="00CC3E54"/>
    <w:pPr>
      <w:keepLines w:val="0"/>
      <w:pageBreakBefore/>
      <w:numPr>
        <w:numId w:val="104"/>
      </w:numPr>
      <w:tabs>
        <w:tab w:val="clear" w:pos="397"/>
        <w:tab w:val="num" w:pos="360"/>
      </w:tabs>
      <w:spacing w:before="240" w:after="240"/>
      <w:ind w:left="644" w:hanging="360"/>
      <w:jc w:val="both"/>
    </w:pPr>
    <w:rPr>
      <w:rFonts w:ascii="Arial" w:eastAsia="Times New Roman" w:hAnsi="Arial" w:cs="Arial"/>
      <w:color w:val="auto"/>
      <w:kern w:val="32"/>
      <w:sz w:val="32"/>
      <w:szCs w:val="32"/>
      <w:lang w:eastAsia="ru-RU"/>
    </w:rPr>
  </w:style>
  <w:style w:type="paragraph" w:customStyle="1" w:styleId="2ffff3">
    <w:name w:val="Заголовок 2 с номером"/>
    <w:basedOn w:val="20"/>
    <w:next w:val="af6"/>
    <w:rsid w:val="00CC3E54"/>
    <w:pPr>
      <w:keepLines w:val="0"/>
      <w:numPr>
        <w:ilvl w:val="0"/>
        <w:numId w:val="0"/>
      </w:numPr>
      <w:tabs>
        <w:tab w:val="num" w:pos="397"/>
      </w:tabs>
      <w:spacing w:before="360" w:line="240" w:lineRule="auto"/>
      <w:ind w:left="397" w:hanging="397"/>
      <w:jc w:val="left"/>
    </w:pPr>
    <w:rPr>
      <w:rFonts w:ascii="Arial" w:eastAsia="Times New Roman" w:hAnsi="Arial" w:cs="Arial"/>
      <w:iCs/>
      <w:sz w:val="32"/>
      <w:szCs w:val="28"/>
      <w:lang w:eastAsia="ru-RU"/>
    </w:rPr>
  </w:style>
  <w:style w:type="paragraph" w:customStyle="1" w:styleId="3">
    <w:name w:val="Заголовок 3 с номером"/>
    <w:basedOn w:val="33"/>
    <w:next w:val="af6"/>
    <w:rsid w:val="00CC3E54"/>
    <w:pPr>
      <w:keepLines w:val="0"/>
      <w:numPr>
        <w:numId w:val="104"/>
      </w:numPr>
      <w:tabs>
        <w:tab w:val="clear" w:pos="7996"/>
        <w:tab w:val="num" w:pos="360"/>
      </w:tabs>
      <w:spacing w:before="120" w:after="60" w:line="240" w:lineRule="auto"/>
      <w:ind w:left="0" w:firstLine="0"/>
    </w:pPr>
    <w:rPr>
      <w:rFonts w:ascii="Arial" w:hAnsi="Arial" w:cs="Arial"/>
      <w:bCs/>
      <w:color w:val="auto"/>
      <w:sz w:val="32"/>
      <w:szCs w:val="26"/>
      <w:lang w:eastAsia="ru-RU"/>
    </w:rPr>
  </w:style>
  <w:style w:type="paragraph" w:customStyle="1" w:styleId="xl58051">
    <w:name w:val="xl58051"/>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8052">
    <w:name w:val="xl5805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53">
    <w:name w:val="xl5805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54">
    <w:name w:val="xl5805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8056">
    <w:name w:val="xl58056"/>
    <w:basedOn w:val="af6"/>
    <w:rsid w:val="00CC3E54"/>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57">
    <w:name w:val="xl58057"/>
    <w:basedOn w:val="af6"/>
    <w:rsid w:val="00CC3E54"/>
    <w:pPr>
      <w:pBdr>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58">
    <w:name w:val="xl58058"/>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59">
    <w:name w:val="xl58059"/>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60">
    <w:name w:val="xl58060"/>
    <w:basedOn w:val="af6"/>
    <w:rsid w:val="00CC3E54"/>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61">
    <w:name w:val="xl58061"/>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62">
    <w:name w:val="xl58062"/>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79">
    <w:name w:val="xl58079"/>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80">
    <w:name w:val="xl58080"/>
    <w:basedOn w:val="af6"/>
    <w:rsid w:val="00CC3E54"/>
    <w:pPr>
      <w:pBdr>
        <w:left w:val="single" w:sz="8" w:space="0" w:color="auto"/>
        <w:bottom w:val="single" w:sz="4" w:space="0" w:color="auto"/>
        <w:right w:val="single" w:sz="8" w:space="0" w:color="auto"/>
      </w:pBdr>
      <w:shd w:val="clear" w:color="000000" w:fill="9FFFED"/>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081">
    <w:name w:val="xl58081"/>
    <w:basedOn w:val="af6"/>
    <w:rsid w:val="00CC3E5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58082">
    <w:name w:val="xl58082"/>
    <w:basedOn w:val="af6"/>
    <w:rsid w:val="00CC3E5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83">
    <w:name w:val="xl58083"/>
    <w:basedOn w:val="af6"/>
    <w:rsid w:val="00CC3E54"/>
    <w:pPr>
      <w:pBdr>
        <w:top w:val="single" w:sz="8" w:space="0" w:color="auto"/>
        <w:left w:val="single" w:sz="8" w:space="0" w:color="auto"/>
        <w:bottom w:val="single" w:sz="4" w:space="0" w:color="auto"/>
      </w:pBdr>
      <w:shd w:val="clear" w:color="000000" w:fill="FF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084">
    <w:name w:val="xl58084"/>
    <w:basedOn w:val="af6"/>
    <w:rsid w:val="00CC3E54"/>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85">
    <w:name w:val="xl58085"/>
    <w:basedOn w:val="af6"/>
    <w:rsid w:val="00CC3E54"/>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086">
    <w:name w:val="xl58086"/>
    <w:basedOn w:val="af6"/>
    <w:rsid w:val="00CC3E54"/>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87">
    <w:name w:val="xl58087"/>
    <w:basedOn w:val="af6"/>
    <w:rsid w:val="00CC3E5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088">
    <w:name w:val="xl58088"/>
    <w:basedOn w:val="af6"/>
    <w:rsid w:val="00CC3E5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89">
    <w:name w:val="xl58089"/>
    <w:basedOn w:val="af6"/>
    <w:rsid w:val="00CC3E5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58090">
    <w:name w:val="xl58090"/>
    <w:basedOn w:val="af6"/>
    <w:rsid w:val="00CC3E5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91">
    <w:name w:val="xl58091"/>
    <w:basedOn w:val="af6"/>
    <w:rsid w:val="00CC3E54"/>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092">
    <w:name w:val="xl58092"/>
    <w:basedOn w:val="af6"/>
    <w:rsid w:val="00CC3E54"/>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93">
    <w:name w:val="xl58093"/>
    <w:basedOn w:val="af6"/>
    <w:rsid w:val="00CC3E54"/>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094">
    <w:name w:val="xl58094"/>
    <w:basedOn w:val="af6"/>
    <w:rsid w:val="00CC3E54"/>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095">
    <w:name w:val="xl58095"/>
    <w:basedOn w:val="af6"/>
    <w:rsid w:val="00CC3E5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096">
    <w:name w:val="xl58096"/>
    <w:basedOn w:val="af6"/>
    <w:rsid w:val="00CC3E5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97">
    <w:name w:val="xl5809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98">
    <w:name w:val="xl58098"/>
    <w:basedOn w:val="af6"/>
    <w:rsid w:val="00CC3E54"/>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99">
    <w:name w:val="xl58099"/>
    <w:basedOn w:val="af6"/>
    <w:rsid w:val="00CC3E5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00">
    <w:name w:val="xl58100"/>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01">
    <w:name w:val="xl58101"/>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02">
    <w:name w:val="xl5810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03">
    <w:name w:val="xl58103"/>
    <w:basedOn w:val="af6"/>
    <w:rsid w:val="00CC3E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04">
    <w:name w:val="xl58104"/>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05">
    <w:name w:val="xl58105"/>
    <w:basedOn w:val="af6"/>
    <w:rsid w:val="00CC3E54"/>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06">
    <w:name w:val="xl58106"/>
    <w:basedOn w:val="af6"/>
    <w:rsid w:val="00CC3E54"/>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07">
    <w:name w:val="xl58107"/>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08">
    <w:name w:val="xl58108"/>
    <w:basedOn w:val="af6"/>
    <w:rsid w:val="00CC3E54"/>
    <w:pPr>
      <w:pBdr>
        <w:top w:val="single" w:sz="4" w:space="0" w:color="auto"/>
        <w:left w:val="single" w:sz="8" w:space="0" w:color="auto"/>
        <w:right w:val="single" w:sz="8" w:space="0" w:color="auto"/>
      </w:pBdr>
      <w:shd w:val="clear" w:color="000000" w:fill="FFFF66"/>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09">
    <w:name w:val="xl58109"/>
    <w:basedOn w:val="af6"/>
    <w:rsid w:val="00CC3E54"/>
    <w:pPr>
      <w:pBdr>
        <w:left w:val="single" w:sz="8" w:space="0" w:color="auto"/>
        <w:bottom w:val="single" w:sz="8"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10">
    <w:name w:val="xl58110"/>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11">
    <w:name w:val="xl5811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2">
    <w:name w:val="xl58112"/>
    <w:basedOn w:val="af6"/>
    <w:rsid w:val="00CC3E54"/>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3">
    <w:name w:val="xl58113"/>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4">
    <w:name w:val="xl58114"/>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15">
    <w:name w:val="xl58115"/>
    <w:basedOn w:val="af6"/>
    <w:rsid w:val="00CC3E54"/>
    <w:pPr>
      <w:pBdr>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6">
    <w:name w:val="xl58116"/>
    <w:basedOn w:val="af6"/>
    <w:rsid w:val="00CC3E54"/>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7">
    <w:name w:val="xl58117"/>
    <w:basedOn w:val="af6"/>
    <w:rsid w:val="00CC3E54"/>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18">
    <w:name w:val="xl58118"/>
    <w:basedOn w:val="af6"/>
    <w:rsid w:val="00CC3E54"/>
    <w:pP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19">
    <w:name w:val="xl58119"/>
    <w:basedOn w:val="af6"/>
    <w:rsid w:val="00CC3E54"/>
    <w:pPr>
      <w:pBdr>
        <w:left w:val="single" w:sz="8" w:space="0" w:color="auto"/>
        <w:bottom w:val="single" w:sz="4" w:space="0" w:color="auto"/>
        <w:right w:val="single" w:sz="8"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20">
    <w:name w:val="xl58120"/>
    <w:basedOn w:val="af6"/>
    <w:rsid w:val="00CC3E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21">
    <w:name w:val="xl58121"/>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22">
    <w:name w:val="xl58122"/>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23">
    <w:name w:val="xl58123"/>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24">
    <w:name w:val="xl5812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25">
    <w:name w:val="xl58125"/>
    <w:basedOn w:val="af6"/>
    <w:rsid w:val="00CC3E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26">
    <w:name w:val="xl58126"/>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27">
    <w:name w:val="xl58127"/>
    <w:basedOn w:val="af6"/>
    <w:rsid w:val="00CC3E54"/>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28">
    <w:name w:val="xl58128"/>
    <w:basedOn w:val="af6"/>
    <w:rsid w:val="00CC3E54"/>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29">
    <w:name w:val="xl58129"/>
    <w:basedOn w:val="af6"/>
    <w:rsid w:val="00CC3E54"/>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30">
    <w:name w:val="xl58130"/>
    <w:basedOn w:val="af6"/>
    <w:rsid w:val="00CC3E54"/>
    <w:pPr>
      <w:pBdr>
        <w:top w:val="single" w:sz="8" w:space="0" w:color="auto"/>
        <w:left w:val="single" w:sz="8" w:space="0" w:color="auto"/>
        <w:bottom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31">
    <w:name w:val="xl58131"/>
    <w:basedOn w:val="af6"/>
    <w:rsid w:val="00CC3E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32">
    <w:name w:val="xl58132"/>
    <w:basedOn w:val="af6"/>
    <w:rsid w:val="00CC3E5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33">
    <w:name w:val="xl58133"/>
    <w:basedOn w:val="af6"/>
    <w:rsid w:val="00CC3E54"/>
    <w:pP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34">
    <w:name w:val="xl58134"/>
    <w:basedOn w:val="af6"/>
    <w:rsid w:val="00CC3E54"/>
    <w:pPr>
      <w:pBdr>
        <w:left w:val="single" w:sz="8" w:space="0" w:color="auto"/>
        <w:bottom w:val="single" w:sz="4" w:space="0" w:color="auto"/>
        <w:right w:val="single" w:sz="8" w:space="0" w:color="auto"/>
      </w:pBdr>
      <w:shd w:val="clear" w:color="000000" w:fill="B3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35">
    <w:name w:val="xl58135"/>
    <w:basedOn w:val="af6"/>
    <w:rsid w:val="00CC3E54"/>
    <w:pPr>
      <w:pBdr>
        <w:top w:val="single" w:sz="4" w:space="0" w:color="auto"/>
        <w:left w:val="single" w:sz="8" w:space="0" w:color="auto"/>
        <w:bottom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36">
    <w:name w:val="xl58136"/>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37">
    <w:name w:val="xl58137"/>
    <w:basedOn w:val="af6"/>
    <w:rsid w:val="00CC3E54"/>
    <w:pPr>
      <w:pBdr>
        <w:left w:val="single" w:sz="8" w:space="0" w:color="auto"/>
        <w:bottom w:val="single" w:sz="4" w:space="0" w:color="auto"/>
        <w:right w:val="single" w:sz="8" w:space="0" w:color="auto"/>
      </w:pBdr>
      <w:shd w:val="clear" w:color="000000" w:fill="CCFFCC"/>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38">
    <w:name w:val="xl58138"/>
    <w:basedOn w:val="af6"/>
    <w:rsid w:val="00CC3E54"/>
    <w:pPr>
      <w:pBdr>
        <w:left w:val="single" w:sz="8" w:space="0" w:color="auto"/>
        <w:bottom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39">
    <w:name w:val="xl58139"/>
    <w:basedOn w:val="af6"/>
    <w:rsid w:val="00CC3E54"/>
    <w:pPr>
      <w:pBdr>
        <w:left w:val="single" w:sz="8"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40">
    <w:name w:val="xl58140"/>
    <w:basedOn w:val="af6"/>
    <w:rsid w:val="00CC3E5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41">
    <w:name w:val="xl58141"/>
    <w:basedOn w:val="af6"/>
    <w:rsid w:val="00CC3E54"/>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42">
    <w:name w:val="xl58142"/>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43">
    <w:name w:val="xl58143"/>
    <w:basedOn w:val="af6"/>
    <w:rsid w:val="00CC3E54"/>
    <w:pPr>
      <w:pBdr>
        <w:top w:val="single" w:sz="4" w:space="0" w:color="auto"/>
        <w:left w:val="single" w:sz="8" w:space="0" w:color="auto"/>
        <w:bottom w:val="single" w:sz="4" w:space="0" w:color="auto"/>
      </w:pBdr>
      <w:shd w:val="clear" w:color="000000" w:fill="FFD9D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44">
    <w:name w:val="xl58144"/>
    <w:basedOn w:val="af6"/>
    <w:rsid w:val="00CC3E54"/>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45">
    <w:name w:val="xl58145"/>
    <w:basedOn w:val="af6"/>
    <w:rsid w:val="00CC3E54"/>
    <w:pPr>
      <w:pBdr>
        <w:top w:val="single" w:sz="4" w:space="0" w:color="auto"/>
        <w:left w:val="single" w:sz="4" w:space="0" w:color="auto"/>
        <w:bottom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46">
    <w:name w:val="xl58146"/>
    <w:basedOn w:val="af6"/>
    <w:rsid w:val="00CC3E54"/>
    <w:pPr>
      <w:pBdr>
        <w:top w:val="single" w:sz="4" w:space="0" w:color="auto"/>
        <w:left w:val="single" w:sz="8" w:space="0" w:color="auto"/>
        <w:bottom w:val="single" w:sz="4" w:space="0" w:color="auto"/>
      </w:pBdr>
      <w:shd w:val="clear" w:color="000000" w:fill="FFD9D9"/>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58147">
    <w:name w:val="xl5814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48">
    <w:name w:val="xl5814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49">
    <w:name w:val="xl5814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50">
    <w:name w:val="xl5815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51">
    <w:name w:val="xl58151"/>
    <w:basedOn w:val="af6"/>
    <w:rsid w:val="00CC3E54"/>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52">
    <w:name w:val="xl58152"/>
    <w:basedOn w:val="af6"/>
    <w:rsid w:val="00CC3E54"/>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58153">
    <w:name w:val="xl58153"/>
    <w:basedOn w:val="af6"/>
    <w:rsid w:val="00CC3E5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54">
    <w:name w:val="xl58154"/>
    <w:basedOn w:val="af6"/>
    <w:rsid w:val="00CC3E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55">
    <w:name w:val="xl58155"/>
    <w:basedOn w:val="af6"/>
    <w:rsid w:val="00CC3E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56">
    <w:name w:val="xl5815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57">
    <w:name w:val="xl58157"/>
    <w:basedOn w:val="af6"/>
    <w:rsid w:val="00CC3E5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58158">
    <w:name w:val="xl58158"/>
    <w:basedOn w:val="af6"/>
    <w:rsid w:val="00CC3E54"/>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59">
    <w:name w:val="xl58159"/>
    <w:basedOn w:val="af6"/>
    <w:rsid w:val="00CC3E54"/>
    <w:pPr>
      <w:pBdr>
        <w:top w:val="single" w:sz="4" w:space="0" w:color="auto"/>
        <w:left w:val="single" w:sz="8" w:space="0" w:color="auto"/>
        <w:bottom w:val="single" w:sz="8"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60">
    <w:name w:val="xl58160"/>
    <w:basedOn w:val="af6"/>
    <w:rsid w:val="00CC3E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61">
    <w:name w:val="xl5816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62">
    <w:name w:val="xl58162"/>
    <w:basedOn w:val="af6"/>
    <w:rsid w:val="00CC3E54"/>
    <w:pPr>
      <w:pBdr>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63">
    <w:name w:val="xl58163"/>
    <w:basedOn w:val="af6"/>
    <w:rsid w:val="00CC3E54"/>
    <w:pPr>
      <w:pBdr>
        <w:left w:val="single" w:sz="4" w:space="0" w:color="auto"/>
        <w:bottom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64">
    <w:name w:val="xl5816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65">
    <w:name w:val="xl58165"/>
    <w:basedOn w:val="af6"/>
    <w:rsid w:val="00CC3E5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66">
    <w:name w:val="xl58166"/>
    <w:basedOn w:val="af6"/>
    <w:rsid w:val="00CC3E54"/>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67">
    <w:name w:val="xl58167"/>
    <w:basedOn w:val="af6"/>
    <w:rsid w:val="00CC3E54"/>
    <w:pPr>
      <w:pBdr>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68">
    <w:name w:val="xl58168"/>
    <w:basedOn w:val="af6"/>
    <w:rsid w:val="00CC3E5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69">
    <w:name w:val="xl58169"/>
    <w:basedOn w:val="af6"/>
    <w:rsid w:val="00CC3E54"/>
    <w:pPr>
      <w:pBdr>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0">
    <w:name w:val="xl5817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1">
    <w:name w:val="xl58171"/>
    <w:basedOn w:val="af6"/>
    <w:rsid w:val="00CC3E54"/>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72">
    <w:name w:val="xl58172"/>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3">
    <w:name w:val="xl58173"/>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4">
    <w:name w:val="xl5817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5">
    <w:name w:val="xl58175"/>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6">
    <w:name w:val="xl58176"/>
    <w:basedOn w:val="af6"/>
    <w:rsid w:val="00CC3E54"/>
    <w:pPr>
      <w:pBdr>
        <w:top w:val="single" w:sz="4" w:space="0" w:color="auto"/>
        <w:left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77">
    <w:name w:val="xl58177"/>
    <w:basedOn w:val="af6"/>
    <w:rsid w:val="00CC3E54"/>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78">
    <w:name w:val="xl58178"/>
    <w:basedOn w:val="af6"/>
    <w:rsid w:val="00CC3E54"/>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79">
    <w:name w:val="xl58179"/>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0">
    <w:name w:val="xl58180"/>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1">
    <w:name w:val="xl58181"/>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2">
    <w:name w:val="xl58182"/>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3">
    <w:name w:val="xl58183"/>
    <w:basedOn w:val="af6"/>
    <w:rsid w:val="00CC3E54"/>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84">
    <w:name w:val="xl58184"/>
    <w:basedOn w:val="af6"/>
    <w:rsid w:val="00CC3E54"/>
    <w:pPr>
      <w:pBdr>
        <w:left w:val="single" w:sz="4" w:space="0" w:color="auto"/>
        <w:bottom w:val="single" w:sz="4"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5">
    <w:name w:val="xl58185"/>
    <w:basedOn w:val="af6"/>
    <w:rsid w:val="00CC3E54"/>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6">
    <w:name w:val="xl58186"/>
    <w:basedOn w:val="af6"/>
    <w:rsid w:val="00CC3E5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87">
    <w:name w:val="xl5818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88">
    <w:name w:val="xl5818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89">
    <w:name w:val="xl5818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3"/>
      <w:szCs w:val="13"/>
      <w:lang w:eastAsia="ru-RU"/>
    </w:rPr>
  </w:style>
  <w:style w:type="paragraph" w:customStyle="1" w:styleId="xl58190">
    <w:name w:val="xl58190"/>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191">
    <w:name w:val="xl58191"/>
    <w:basedOn w:val="af6"/>
    <w:rsid w:val="00CC3E5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192">
    <w:name w:val="xl58192"/>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193">
    <w:name w:val="xl58193"/>
    <w:basedOn w:val="af6"/>
    <w:rsid w:val="00CC3E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94">
    <w:name w:val="xl58194"/>
    <w:basedOn w:val="af6"/>
    <w:rsid w:val="00CC3E54"/>
    <w:pPr>
      <w:pBdr>
        <w:left w:val="single" w:sz="8" w:space="0" w:color="auto"/>
        <w:bottom w:val="single" w:sz="4" w:space="0" w:color="auto"/>
        <w:right w:val="single" w:sz="8"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95">
    <w:name w:val="xl58195"/>
    <w:basedOn w:val="af6"/>
    <w:rsid w:val="00CC3E54"/>
    <w:pPr>
      <w:pBdr>
        <w:top w:val="single" w:sz="4" w:space="0" w:color="auto"/>
        <w:left w:val="single" w:sz="8" w:space="0" w:color="auto"/>
        <w:right w:val="single" w:sz="8"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96">
    <w:name w:val="xl58196"/>
    <w:basedOn w:val="af6"/>
    <w:rsid w:val="00CC3E54"/>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97">
    <w:name w:val="xl58197"/>
    <w:basedOn w:val="af6"/>
    <w:rsid w:val="00CC3E54"/>
    <w:pPr>
      <w:pBdr>
        <w:top w:val="single" w:sz="4" w:space="0" w:color="auto"/>
        <w:left w:val="single" w:sz="8" w:space="0" w:color="auto"/>
        <w:right w:val="single" w:sz="8" w:space="0" w:color="auto"/>
      </w:pBdr>
      <w:shd w:val="clear" w:color="000000" w:fill="FFD58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58198">
    <w:name w:val="xl58198"/>
    <w:basedOn w:val="af6"/>
    <w:rsid w:val="00CC3E54"/>
    <w:pPr>
      <w:pBdr>
        <w:top w:val="single" w:sz="4" w:space="0" w:color="auto"/>
        <w:left w:val="single" w:sz="8" w:space="0" w:color="auto"/>
        <w:right w:val="single" w:sz="8"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199">
    <w:name w:val="xl58199"/>
    <w:basedOn w:val="af6"/>
    <w:rsid w:val="00CC3E54"/>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200">
    <w:name w:val="xl58200"/>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201">
    <w:name w:val="xl58201"/>
    <w:basedOn w:val="af6"/>
    <w:rsid w:val="00CC3E54"/>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202">
    <w:name w:val="xl58202"/>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58203">
    <w:name w:val="xl58203"/>
    <w:basedOn w:val="af6"/>
    <w:rsid w:val="00CC3E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58204">
    <w:name w:val="xl5820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58205">
    <w:name w:val="xl58205"/>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06">
    <w:name w:val="xl5820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07">
    <w:name w:val="xl5820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08">
    <w:name w:val="xl5820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09">
    <w:name w:val="xl58209"/>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0">
    <w:name w:val="xl58210"/>
    <w:basedOn w:val="af6"/>
    <w:rsid w:val="00CC3E54"/>
    <w:pPr>
      <w:pBdr>
        <w:left w:val="single" w:sz="4" w:space="0" w:color="auto"/>
        <w:bottom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1">
    <w:name w:val="xl58211"/>
    <w:basedOn w:val="af6"/>
    <w:rsid w:val="00CC3E5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2">
    <w:name w:val="xl58212"/>
    <w:basedOn w:val="af6"/>
    <w:rsid w:val="00CC3E54"/>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13">
    <w:name w:val="xl58213"/>
    <w:basedOn w:val="af6"/>
    <w:rsid w:val="00CC3E5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4">
    <w:name w:val="xl58214"/>
    <w:basedOn w:val="af6"/>
    <w:rsid w:val="00CC3E54"/>
    <w:pPr>
      <w:pBdr>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5">
    <w:name w:val="xl58215"/>
    <w:basedOn w:val="af6"/>
    <w:rsid w:val="00CC3E54"/>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16">
    <w:name w:val="xl58216"/>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7">
    <w:name w:val="xl58217"/>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8">
    <w:name w:val="xl58218"/>
    <w:basedOn w:val="af6"/>
    <w:rsid w:val="00CC3E5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19">
    <w:name w:val="xl58219"/>
    <w:basedOn w:val="af6"/>
    <w:rsid w:val="00CC3E54"/>
    <w:pPr>
      <w:pBdr>
        <w:top w:val="single" w:sz="4" w:space="0" w:color="auto"/>
        <w:left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20">
    <w:name w:val="xl58220"/>
    <w:basedOn w:val="af6"/>
    <w:rsid w:val="00CC3E54"/>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1">
    <w:name w:val="xl58221"/>
    <w:basedOn w:val="af6"/>
    <w:rsid w:val="00CC3E54"/>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2">
    <w:name w:val="xl58222"/>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23">
    <w:name w:val="xl58223"/>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24">
    <w:name w:val="xl58224"/>
    <w:basedOn w:val="af6"/>
    <w:rsid w:val="00CC3E54"/>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5">
    <w:name w:val="xl58225"/>
    <w:basedOn w:val="af6"/>
    <w:rsid w:val="00CC3E54"/>
    <w:pPr>
      <w:pBdr>
        <w:left w:val="single" w:sz="4" w:space="0" w:color="auto"/>
        <w:bottom w:val="single" w:sz="4"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26">
    <w:name w:val="xl58226"/>
    <w:basedOn w:val="af6"/>
    <w:rsid w:val="00CC3E5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7">
    <w:name w:val="xl58227"/>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8">
    <w:name w:val="xl58228"/>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29">
    <w:name w:val="xl58229"/>
    <w:basedOn w:val="af6"/>
    <w:rsid w:val="00CC3E5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0">
    <w:name w:val="xl58230"/>
    <w:basedOn w:val="af6"/>
    <w:rsid w:val="00CC3E5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1">
    <w:name w:val="xl58231"/>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2">
    <w:name w:val="xl58232"/>
    <w:basedOn w:val="af6"/>
    <w:rsid w:val="00CC3E54"/>
    <w:pPr>
      <w:pBdr>
        <w:top w:val="single" w:sz="4" w:space="0" w:color="auto"/>
        <w:left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3">
    <w:name w:val="xl58233"/>
    <w:basedOn w:val="af6"/>
    <w:rsid w:val="00CC3E5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58234">
    <w:name w:val="xl5823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35">
    <w:name w:val="xl58235"/>
    <w:basedOn w:val="af6"/>
    <w:rsid w:val="00CC3E54"/>
    <w:pPr>
      <w:pBdr>
        <w:top w:val="single" w:sz="4" w:space="0" w:color="auto"/>
        <w:left w:val="single" w:sz="4" w:space="0" w:color="auto"/>
        <w:right w:val="single" w:sz="4" w:space="0" w:color="auto"/>
      </w:pBdr>
      <w:shd w:val="clear" w:color="000000" w:fill="9FFFED"/>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6">
    <w:name w:val="xl58236"/>
    <w:basedOn w:val="af6"/>
    <w:rsid w:val="00CC3E5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7">
    <w:name w:val="xl5823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8238">
    <w:name w:val="xl58238"/>
    <w:basedOn w:val="af6"/>
    <w:rsid w:val="00CC3E5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39">
    <w:name w:val="xl58239"/>
    <w:basedOn w:val="af6"/>
    <w:rsid w:val="00CC3E54"/>
    <w:pPr>
      <w:pBdr>
        <w:top w:val="single" w:sz="4" w:space="0" w:color="auto"/>
        <w:left w:val="single" w:sz="4" w:space="0" w:color="auto"/>
        <w:right w:val="single" w:sz="4" w:space="0" w:color="auto"/>
      </w:pBdr>
      <w:shd w:val="clear" w:color="000000" w:fill="FFD58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40">
    <w:name w:val="xl58240"/>
    <w:basedOn w:val="af6"/>
    <w:rsid w:val="00CC3E54"/>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41">
    <w:name w:val="xl5824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42">
    <w:name w:val="xl58242"/>
    <w:basedOn w:val="af6"/>
    <w:rsid w:val="00CC3E5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43">
    <w:name w:val="xl5824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244">
    <w:name w:val="xl58244"/>
    <w:basedOn w:val="af6"/>
    <w:rsid w:val="00CC3E54"/>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45">
    <w:name w:val="xl58245"/>
    <w:basedOn w:val="af6"/>
    <w:rsid w:val="00CC3E54"/>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58246">
    <w:name w:val="xl58246"/>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247">
    <w:name w:val="xl58247"/>
    <w:basedOn w:val="af6"/>
    <w:rsid w:val="00CC3E54"/>
    <w:pPr>
      <w:pBdr>
        <w:left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48">
    <w:name w:val="xl58248"/>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58249">
    <w:name w:val="xl58249"/>
    <w:basedOn w:val="af6"/>
    <w:rsid w:val="00CC3E54"/>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58250">
    <w:name w:val="xl5825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paragraph" w:customStyle="1" w:styleId="xl58251">
    <w:name w:val="xl58251"/>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3"/>
      <w:szCs w:val="13"/>
      <w:lang w:eastAsia="ru-RU"/>
    </w:rPr>
  </w:style>
  <w:style w:type="paragraph" w:customStyle="1" w:styleId="xl58252">
    <w:name w:val="xl58252"/>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3"/>
      <w:szCs w:val="13"/>
      <w:lang w:eastAsia="ru-RU"/>
    </w:rPr>
  </w:style>
  <w:style w:type="paragraph" w:customStyle="1" w:styleId="xl58253">
    <w:name w:val="xl5825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3"/>
      <w:szCs w:val="13"/>
      <w:lang w:eastAsia="ru-RU"/>
    </w:rPr>
  </w:style>
  <w:style w:type="paragraph" w:customStyle="1" w:styleId="xl58254">
    <w:name w:val="xl58254"/>
    <w:basedOn w:val="af6"/>
    <w:rsid w:val="00CC3E5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3"/>
      <w:szCs w:val="13"/>
      <w:lang w:eastAsia="ru-RU"/>
    </w:rPr>
  </w:style>
  <w:style w:type="table" w:customStyle="1" w:styleId="1-121">
    <w:name w:val="Средний список 1 - Акцент 12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9"/>
    <w:next w:val="1ai"/>
    <w:rsid w:val="00CC3E54"/>
    <w:pPr>
      <w:numPr>
        <w:numId w:val="99"/>
      </w:numPr>
    </w:pPr>
  </w:style>
  <w:style w:type="numbering" w:customStyle="1" w:styleId="19">
    <w:name w:val="Статья / Раздел1"/>
    <w:basedOn w:val="af9"/>
    <w:next w:val="a9"/>
    <w:rsid w:val="00CC3E54"/>
    <w:pPr>
      <w:numPr>
        <w:numId w:val="100"/>
      </w:numPr>
    </w:pPr>
  </w:style>
  <w:style w:type="table" w:customStyle="1" w:styleId="11ff8">
    <w:name w:val="Объемная таблица 11"/>
    <w:basedOn w:val="af8"/>
    <w:next w:val="1fffff3"/>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c">
    <w:name w:val="Объемная таблица 21"/>
    <w:basedOn w:val="af8"/>
    <w:next w:val="2ffff1"/>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Объемная таблица 31"/>
    <w:basedOn w:val="af8"/>
    <w:next w:val="3ff9"/>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6">
    <w:name w:val="Классическая таблица 31"/>
    <w:basedOn w:val="af8"/>
    <w:next w:val="3ffa"/>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8">
    <w:name w:val="Классическая таблица 41"/>
    <w:basedOn w:val="af8"/>
    <w:next w:val="4f2"/>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8"/>
    <w:next w:val="1fffff4"/>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d">
    <w:name w:val="Цветная таблица 21"/>
    <w:basedOn w:val="af8"/>
    <w:next w:val="2ffff2"/>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7">
    <w:name w:val="Цветная таблица 31"/>
    <w:basedOn w:val="af8"/>
    <w:next w:val="3ffb"/>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8"/>
    <w:next w:val="1fffff5"/>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8">
    <w:name w:val="Сетка таблицы 31"/>
    <w:basedOn w:val="af8"/>
    <w:next w:val="3ffc"/>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Сетка таблицы 41"/>
    <w:basedOn w:val="af8"/>
    <w:next w:val="4f7"/>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
    <w:basedOn w:val="af8"/>
    <w:next w:val="67"/>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7">
    <w:name w:val="Сетка таблицы 71"/>
    <w:basedOn w:val="af8"/>
    <w:next w:val="7d"/>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8"/>
    <w:next w:val="-3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8"/>
    <w:next w:val="-4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8"/>
    <w:next w:val="-5"/>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8"/>
    <w:next w:val="-6"/>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8"/>
    <w:next w:val="-7"/>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8"/>
    <w:next w:val="-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6">
    <w:name w:val="Тема таблицы1"/>
    <w:basedOn w:val="af8"/>
    <w:next w:val="afffffffffffffe"/>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ветлая заливка - Акцент 111"/>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9"/>
    <w:uiPriority w:val="99"/>
    <w:semiHidden/>
    <w:unhideWhenUsed/>
    <w:rsid w:val="00CC3E54"/>
  </w:style>
  <w:style w:type="table" w:customStyle="1" w:styleId="TableNormal3">
    <w:name w:val="Table Normal3"/>
    <w:uiPriority w:val="2"/>
    <w:semiHidden/>
    <w:unhideWhenUsed/>
    <w:qFormat/>
    <w:rsid w:val="00CC3E5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6">
    <w:name w:val="Table Grid Report6"/>
    <w:basedOn w:val="af8"/>
    <w:next w:val="aff5"/>
    <w:uiPriority w:val="59"/>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0">
    <w:name w:val="1 / 1.1 / 1.1.19"/>
    <w:basedOn w:val="af9"/>
    <w:next w:val="111111"/>
    <w:rsid w:val="00CC3E54"/>
  </w:style>
  <w:style w:type="table" w:customStyle="1" w:styleId="TableGrid12">
    <w:name w:val="Table Grid12"/>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d">
    <w:name w:val="Папушкин3"/>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
    <w:name w:val="Столбцы таблицы 33"/>
    <w:basedOn w:val="af8"/>
    <w:next w:val="3f0"/>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8"/>
    <w:next w:val="4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8"/>
    <w:next w:val="5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8"/>
    <w:next w:val="2f7"/>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e">
    <w:name w:val="Современная таблица3"/>
    <w:basedOn w:val="af8"/>
    <w:next w:val="afffff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1">
    <w:name w:val="Средний список 1119"/>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8"/>
    <w:next w:val="2f8"/>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f">
    <w:name w:val="Стандартная таблица3"/>
    <w:basedOn w:val="af8"/>
    <w:next w:val="afffff2"/>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8"/>
    <w:next w:val="1fb"/>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d">
    <w:name w:val="Простая таблица 13"/>
    <w:basedOn w:val="af8"/>
    <w:next w:val="1fc"/>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8"/>
    <w:next w:val="2f9"/>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f0">
    <w:name w:val="Изысканная таблица3"/>
    <w:basedOn w:val="af8"/>
    <w:next w:val="afffff5"/>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e">
    <w:name w:val="Изящная таблица 13"/>
    <w:basedOn w:val="af8"/>
    <w:next w:val="1fd"/>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8"/>
    <w:next w:val="2fa"/>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8"/>
    <w:next w:val="84"/>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8"/>
    <w:next w:val="2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
    <w:name w:val="Сетка таблицы 13"/>
    <w:basedOn w:val="af8"/>
    <w:next w:val="1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4">
    <w:name w:val="Простая таблица 33"/>
    <w:basedOn w:val="af8"/>
    <w:next w:val="3f7"/>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9"/>
    <w:uiPriority w:val="99"/>
    <w:semiHidden/>
    <w:unhideWhenUsed/>
    <w:rsid w:val="00CC3E54"/>
  </w:style>
  <w:style w:type="table" w:customStyle="1" w:styleId="167">
    <w:name w:val="Светлая заливка16"/>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9"/>
    <w:next w:val="1ai"/>
    <w:rsid w:val="00CC3E54"/>
  </w:style>
  <w:style w:type="numbering" w:customStyle="1" w:styleId="2ffff4">
    <w:name w:val="Статья / Раздел2"/>
    <w:basedOn w:val="af9"/>
    <w:next w:val="a9"/>
    <w:rsid w:val="00CC3E54"/>
  </w:style>
  <w:style w:type="table" w:customStyle="1" w:styleId="12f2">
    <w:name w:val="Объемная таблица 12"/>
    <w:basedOn w:val="af8"/>
    <w:next w:val="1fffff3"/>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4">
    <w:name w:val="Объемная таблица 22"/>
    <w:basedOn w:val="af8"/>
    <w:next w:val="2ffff1"/>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Объемная таблица 32"/>
    <w:basedOn w:val="af8"/>
    <w:next w:val="3ff9"/>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Классическая таблица 32"/>
    <w:basedOn w:val="af8"/>
    <w:next w:val="3ffa"/>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5">
    <w:name w:val="Классическая таблица 42"/>
    <w:basedOn w:val="af8"/>
    <w:next w:val="4f2"/>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3">
    <w:name w:val="Цветная таблица 12"/>
    <w:basedOn w:val="af8"/>
    <w:next w:val="1fffff4"/>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5">
    <w:name w:val="Цветная таблица 22"/>
    <w:basedOn w:val="af8"/>
    <w:next w:val="2ffff2"/>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f8"/>
    <w:next w:val="3ffb"/>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4">
    <w:name w:val="Столбцы таблицы 12"/>
    <w:basedOn w:val="af8"/>
    <w:next w:val="1fffff5"/>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етка таблицы 32"/>
    <w:basedOn w:val="af8"/>
    <w:next w:val="3ffc"/>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6">
    <w:name w:val="Сетка таблицы 42"/>
    <w:basedOn w:val="af8"/>
    <w:next w:val="4f7"/>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8"/>
    <w:next w:val="67"/>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8"/>
    <w:next w:val="7d"/>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8"/>
    <w:next w:val="-3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8"/>
    <w:next w:val="-4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8"/>
    <w:next w:val="-5"/>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8"/>
    <w:next w:val="-6"/>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8"/>
    <w:next w:val="-7"/>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8"/>
    <w:next w:val="-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5">
    <w:name w:val="Тема таблицы2"/>
    <w:basedOn w:val="af8"/>
    <w:next w:val="afffffffffffffe"/>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9"/>
    <w:uiPriority w:val="99"/>
    <w:rsid w:val="00CC3E54"/>
  </w:style>
  <w:style w:type="numbering" w:customStyle="1" w:styleId="315">
    <w:name w:val="Заголовок 3 ур15"/>
    <w:basedOn w:val="af9"/>
    <w:uiPriority w:val="99"/>
    <w:rsid w:val="00CC3E54"/>
    <w:pPr>
      <w:numPr>
        <w:numId w:val="112"/>
      </w:numPr>
    </w:pPr>
  </w:style>
  <w:style w:type="table" w:customStyle="1" w:styleId="434">
    <w:name w:val="Сетка таблицы43"/>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9"/>
    <w:uiPriority w:val="99"/>
    <w:semiHidden/>
    <w:unhideWhenUsed/>
    <w:rsid w:val="00CC3E54"/>
  </w:style>
  <w:style w:type="table" w:customStyle="1" w:styleId="524">
    <w:name w:val="Сетка таблицы52"/>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9"/>
    <w:semiHidden/>
    <w:unhideWhenUsed/>
    <w:rsid w:val="00CC3E54"/>
  </w:style>
  <w:style w:type="table" w:customStyle="1" w:styleId="TableGridReport18">
    <w:name w:val="Table Grid Report18"/>
    <w:basedOn w:val="af8"/>
    <w:next w:val="aff5"/>
    <w:uiPriority w:val="59"/>
    <w:locked/>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8"/>
    <w:locked/>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9"/>
    <w:next w:val="111111"/>
    <w:locked/>
    <w:rsid w:val="00CC3E54"/>
  </w:style>
  <w:style w:type="table" w:customStyle="1" w:styleId="TableGrid111">
    <w:name w:val="Table Grid111"/>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8"/>
    <w:next w:val="3f0"/>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8"/>
    <w:next w:val="5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8"/>
    <w:next w:val="-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8"/>
    <w:next w:val="2f7"/>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f8"/>
    <w:next w:val="afffff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8"/>
    <w:next w:val="2f8"/>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f8"/>
    <w:next w:val="afffff2"/>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Классическая таблица 112"/>
    <w:basedOn w:val="af8"/>
    <w:next w:val="1fb"/>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Простая таблица 112"/>
    <w:basedOn w:val="af8"/>
    <w:next w:val="1fc"/>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8"/>
    <w:next w:val="2f9"/>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8"/>
    <w:next w:val="-1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8">
    <w:name w:val="Изысканная таблица12"/>
    <w:basedOn w:val="af8"/>
    <w:next w:val="afffff5"/>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9">
    <w:name w:val="Изящная таблица 112"/>
    <w:basedOn w:val="af8"/>
    <w:next w:val="1fd"/>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8"/>
    <w:next w:val="2fa"/>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4"/>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8"/>
    <w:next w:val="2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a">
    <w:name w:val="Сетка таблицы 112"/>
    <w:basedOn w:val="af8"/>
    <w:next w:val="1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8"/>
    <w:next w:val="3f7"/>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9"/>
    <w:uiPriority w:val="99"/>
    <w:semiHidden/>
    <w:unhideWhenUsed/>
    <w:rsid w:val="00CC3E54"/>
  </w:style>
  <w:style w:type="table" w:customStyle="1" w:styleId="11201">
    <w:name w:val="Светлая заливка1120"/>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9"/>
    <w:next w:val="1ai"/>
    <w:rsid w:val="00CC3E54"/>
  </w:style>
  <w:style w:type="numbering" w:customStyle="1" w:styleId="11ffb">
    <w:name w:val="Статья / Раздел11"/>
    <w:basedOn w:val="af9"/>
    <w:next w:val="a9"/>
    <w:rsid w:val="00CC3E54"/>
  </w:style>
  <w:style w:type="table" w:customStyle="1" w:styleId="111f0">
    <w:name w:val="Объемная таблица 111"/>
    <w:basedOn w:val="af8"/>
    <w:next w:val="1fffff3"/>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f">
    <w:name w:val="Объемная таблица 211"/>
    <w:basedOn w:val="af8"/>
    <w:next w:val="2ffff1"/>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8"/>
    <w:next w:val="3ff9"/>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8"/>
    <w:next w:val="3ffa"/>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8"/>
    <w:next w:val="4f2"/>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1">
    <w:name w:val="Цветная таблица 111"/>
    <w:basedOn w:val="af8"/>
    <w:next w:val="1fffff4"/>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f0">
    <w:name w:val="Цветная таблица 211"/>
    <w:basedOn w:val="af8"/>
    <w:next w:val="2ffff2"/>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8"/>
    <w:next w:val="3ffb"/>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2">
    <w:name w:val="Столбцы таблицы 111"/>
    <w:basedOn w:val="af8"/>
    <w:next w:val="1fffff5"/>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8"/>
    <w:next w:val="3ffc"/>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8"/>
    <w:next w:val="4f7"/>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1">
    <w:name w:val="Сетка таблицы 611"/>
    <w:basedOn w:val="af8"/>
    <w:next w:val="67"/>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f8"/>
    <w:next w:val="7d"/>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8"/>
    <w:next w:val="-3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8"/>
    <w:next w:val="-4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8"/>
    <w:next w:val="-5"/>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8"/>
    <w:next w:val="-6"/>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8"/>
    <w:next w:val="-7"/>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8"/>
    <w:next w:val="-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8"/>
    <w:next w:val="afffffffffffffe"/>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9"/>
    <w:uiPriority w:val="99"/>
    <w:rsid w:val="00CC3E54"/>
  </w:style>
  <w:style w:type="numbering" w:customStyle="1" w:styleId="316">
    <w:name w:val="Заголовок 3 ур16"/>
    <w:basedOn w:val="af9"/>
    <w:uiPriority w:val="99"/>
    <w:rsid w:val="00CC3E54"/>
    <w:pPr>
      <w:numPr>
        <w:numId w:val="105"/>
      </w:numPr>
    </w:pPr>
  </w:style>
  <w:style w:type="numbering" w:customStyle="1" w:styleId="1112">
    <w:name w:val="Стиль111"/>
    <w:uiPriority w:val="99"/>
    <w:rsid w:val="00CC3E54"/>
    <w:pPr>
      <w:numPr>
        <w:numId w:val="106"/>
      </w:numPr>
    </w:pPr>
  </w:style>
  <w:style w:type="table" w:customStyle="1" w:styleId="4116">
    <w:name w:val="Сетка таблицы411"/>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9"/>
    <w:uiPriority w:val="99"/>
    <w:semiHidden/>
    <w:unhideWhenUsed/>
    <w:rsid w:val="00CC3E54"/>
  </w:style>
  <w:style w:type="table" w:customStyle="1" w:styleId="5113">
    <w:name w:val="Сетка таблицы511"/>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9"/>
    <w:uiPriority w:val="99"/>
    <w:semiHidden/>
    <w:unhideWhenUsed/>
    <w:rsid w:val="00CC3E54"/>
  </w:style>
  <w:style w:type="table" w:customStyle="1" w:styleId="TableNormal4">
    <w:name w:val="Table Normal4"/>
    <w:uiPriority w:val="2"/>
    <w:semiHidden/>
    <w:unhideWhenUsed/>
    <w:qFormat/>
    <w:rsid w:val="00CC3E54"/>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f8"/>
    <w:next w:val="aff5"/>
    <w:uiPriority w:val="59"/>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9"/>
    <w:next w:val="111111"/>
    <w:rsid w:val="00CC3E54"/>
    <w:pPr>
      <w:numPr>
        <w:numId w:val="30"/>
      </w:numPr>
    </w:pPr>
  </w:style>
  <w:style w:type="table" w:customStyle="1" w:styleId="TableGrid13">
    <w:name w:val="Table Grid13"/>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8">
    <w:name w:val="Папушкин4"/>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5">
    <w:name w:val="Столбцы таблицы 34"/>
    <w:basedOn w:val="af8"/>
    <w:next w:val="3f0"/>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8"/>
    <w:next w:val="4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8"/>
    <w:next w:val="5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8"/>
    <w:next w:val="2f7"/>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f8"/>
    <w:next w:val="afffff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8"/>
    <w:next w:val="2f8"/>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a">
    <w:name w:val="Стандартная таблица4"/>
    <w:basedOn w:val="af8"/>
    <w:next w:val="afffff2"/>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8">
    <w:name w:val="Классическая таблица 16"/>
    <w:basedOn w:val="af8"/>
    <w:next w:val="1fb"/>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7">
    <w:name w:val="Простая таблица 14"/>
    <w:basedOn w:val="af8"/>
    <w:next w:val="1fc"/>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8"/>
    <w:next w:val="2f9"/>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b">
    <w:name w:val="Изысканная таблица4"/>
    <w:basedOn w:val="af8"/>
    <w:next w:val="afffff5"/>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f8"/>
    <w:next w:val="1fd"/>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8"/>
    <w:next w:val="2fa"/>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 84"/>
    <w:basedOn w:val="af8"/>
    <w:next w:val="84"/>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8"/>
    <w:next w:val="2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9">
    <w:name w:val="Сетка таблицы 14"/>
    <w:basedOn w:val="af8"/>
    <w:next w:val="1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6">
    <w:name w:val="Простая таблица 34"/>
    <w:basedOn w:val="af8"/>
    <w:next w:val="3f7"/>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9"/>
    <w:uiPriority w:val="99"/>
    <w:semiHidden/>
    <w:unhideWhenUsed/>
    <w:rsid w:val="00CC3E54"/>
  </w:style>
  <w:style w:type="table" w:customStyle="1" w:styleId="175">
    <w:name w:val="Светлая заливка17"/>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9"/>
    <w:next w:val="1ai"/>
    <w:rsid w:val="00CC3E54"/>
    <w:pPr>
      <w:numPr>
        <w:numId w:val="32"/>
      </w:numPr>
    </w:pPr>
  </w:style>
  <w:style w:type="numbering" w:customStyle="1" w:styleId="35">
    <w:name w:val="Статья / Раздел3"/>
    <w:basedOn w:val="af9"/>
    <w:next w:val="a9"/>
    <w:rsid w:val="00CC3E54"/>
    <w:pPr>
      <w:numPr>
        <w:numId w:val="33"/>
      </w:numPr>
    </w:pPr>
  </w:style>
  <w:style w:type="table" w:customStyle="1" w:styleId="13f0">
    <w:name w:val="Объемная таблица 13"/>
    <w:basedOn w:val="af8"/>
    <w:next w:val="1fffff3"/>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8"/>
    <w:next w:val="2ffff1"/>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f8"/>
    <w:next w:val="3ff9"/>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Классическая таблица 33"/>
    <w:basedOn w:val="af8"/>
    <w:next w:val="3ffa"/>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8"/>
    <w:next w:val="4f2"/>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1">
    <w:name w:val="Цветная таблица 13"/>
    <w:basedOn w:val="af8"/>
    <w:next w:val="1fffff4"/>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8"/>
    <w:next w:val="2ffff2"/>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f8"/>
    <w:next w:val="3ffb"/>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2">
    <w:name w:val="Столбцы таблицы 13"/>
    <w:basedOn w:val="af8"/>
    <w:next w:val="1fffff5"/>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етка таблицы 33"/>
    <w:basedOn w:val="af8"/>
    <w:next w:val="3ffc"/>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8"/>
    <w:next w:val="4f7"/>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8"/>
    <w:next w:val="67"/>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8"/>
    <w:next w:val="7d"/>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8"/>
    <w:next w:val="-3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8"/>
    <w:next w:val="-4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8"/>
    <w:next w:val="-5"/>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8"/>
    <w:next w:val="-6"/>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8"/>
    <w:next w:val="-7"/>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8"/>
    <w:next w:val="-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1">
    <w:name w:val="Тема таблицы3"/>
    <w:basedOn w:val="af8"/>
    <w:next w:val="afffffffffffffe"/>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Сетка таблицы34"/>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9"/>
    <w:uiPriority w:val="99"/>
    <w:rsid w:val="00CC3E54"/>
    <w:pPr>
      <w:numPr>
        <w:numId w:val="36"/>
      </w:numPr>
    </w:pPr>
  </w:style>
  <w:style w:type="numbering" w:customStyle="1" w:styleId="317">
    <w:name w:val="Заголовок 3 ур17"/>
    <w:basedOn w:val="af9"/>
    <w:uiPriority w:val="99"/>
    <w:rsid w:val="00CC3E54"/>
    <w:pPr>
      <w:numPr>
        <w:numId w:val="37"/>
      </w:numPr>
    </w:pPr>
  </w:style>
  <w:style w:type="table" w:customStyle="1" w:styleId="442">
    <w:name w:val="Сетка таблицы44"/>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9"/>
    <w:uiPriority w:val="99"/>
    <w:semiHidden/>
    <w:unhideWhenUsed/>
    <w:rsid w:val="00CC3E54"/>
  </w:style>
  <w:style w:type="table" w:customStyle="1" w:styleId="533">
    <w:name w:val="Сетка таблицы53"/>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9"/>
    <w:semiHidden/>
    <w:unhideWhenUsed/>
    <w:rsid w:val="00CC3E54"/>
  </w:style>
  <w:style w:type="table" w:customStyle="1" w:styleId="TableGridReport19">
    <w:name w:val="Table Grid Report19"/>
    <w:basedOn w:val="af8"/>
    <w:next w:val="aff5"/>
    <w:uiPriority w:val="59"/>
    <w:locked/>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8"/>
    <w:locked/>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9"/>
    <w:next w:val="111111"/>
    <w:locked/>
    <w:rsid w:val="00CC3E54"/>
    <w:pPr>
      <w:numPr>
        <w:numId w:val="18"/>
      </w:numPr>
    </w:pPr>
  </w:style>
  <w:style w:type="table" w:customStyle="1" w:styleId="TableGrid112">
    <w:name w:val="Table Grid112"/>
    <w:basedOn w:val="af8"/>
    <w:next w:val="aff5"/>
    <w:rsid w:val="00CC3E5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3">
    <w:name w:val="Папушкин13"/>
    <w:basedOn w:val="aff5"/>
    <w:rsid w:val="00CC3E54"/>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8"/>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8"/>
    <w:next w:val="3f0"/>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c"/>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8"/>
    <w:next w:val="-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8"/>
    <w:next w:val="2f7"/>
    <w:rsid w:val="00CC3E5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4">
    <w:name w:val="Современная таблица13"/>
    <w:basedOn w:val="af8"/>
    <w:next w:val="afffff1"/>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8"/>
    <w:next w:val="2f8"/>
    <w:rsid w:val="00CC3E54"/>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5">
    <w:name w:val="Стандартная таблица13"/>
    <w:basedOn w:val="af8"/>
    <w:next w:val="afffff2"/>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b"/>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c"/>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8"/>
    <w:next w:val="2f9"/>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8"/>
    <w:next w:val="-1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0"/>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6">
    <w:name w:val="Изысканная таблица13"/>
    <w:basedOn w:val="af8"/>
    <w:next w:val="afffff5"/>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d"/>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8"/>
    <w:next w:val="2fa"/>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5"/>
    <w:uiPriority w:val="59"/>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4"/>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8"/>
    <w:next w:val="2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f"/>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8"/>
    <w:next w:val="3f7"/>
    <w:rsid w:val="00CC3E5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8"/>
    <w:next w:val="2-4"/>
    <w:uiPriority w:val="64"/>
    <w:rsid w:val="00CC3E54"/>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9"/>
    <w:uiPriority w:val="99"/>
    <w:semiHidden/>
    <w:unhideWhenUsed/>
    <w:rsid w:val="00CC3E54"/>
  </w:style>
  <w:style w:type="table" w:customStyle="1" w:styleId="11221">
    <w:name w:val="Светлая заливка1122"/>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9"/>
    <w:next w:val="1ai"/>
    <w:rsid w:val="00CC3E54"/>
  </w:style>
  <w:style w:type="numbering" w:customStyle="1" w:styleId="122">
    <w:name w:val="Статья / Раздел12"/>
    <w:basedOn w:val="af9"/>
    <w:next w:val="a9"/>
    <w:rsid w:val="00CC3E54"/>
    <w:pPr>
      <w:numPr>
        <w:numId w:val="20"/>
      </w:numPr>
    </w:pPr>
  </w:style>
  <w:style w:type="table" w:customStyle="1" w:styleId="112b">
    <w:name w:val="Объемная таблица 112"/>
    <w:basedOn w:val="af8"/>
    <w:next w:val="1fffff3"/>
    <w:rsid w:val="00CC3E54"/>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8"/>
    <w:next w:val="2ffff1"/>
    <w:rsid w:val="00CC3E54"/>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8"/>
    <w:next w:val="3ff9"/>
    <w:rsid w:val="00CC3E54"/>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8"/>
    <w:next w:val="3ffa"/>
    <w:rsid w:val="00CC3E54"/>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1">
    <w:name w:val="Классическая таблица 412"/>
    <w:basedOn w:val="af8"/>
    <w:next w:val="4f2"/>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c">
    <w:name w:val="Цветная таблица 112"/>
    <w:basedOn w:val="af8"/>
    <w:next w:val="1fffff4"/>
    <w:rsid w:val="00CC3E54"/>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8"/>
    <w:next w:val="2ffff2"/>
    <w:rsid w:val="00CC3E54"/>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8"/>
    <w:next w:val="3ffb"/>
    <w:rsid w:val="00CC3E54"/>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d">
    <w:name w:val="Столбцы таблицы 112"/>
    <w:basedOn w:val="af8"/>
    <w:next w:val="1fffff5"/>
    <w:rsid w:val="00CC3E54"/>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8"/>
    <w:next w:val="3ffc"/>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2">
    <w:name w:val="Сетка таблицы 412"/>
    <w:basedOn w:val="af8"/>
    <w:next w:val="4f7"/>
    <w:rsid w:val="00CC3E54"/>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1">
    <w:name w:val="Сетка таблицы 612"/>
    <w:basedOn w:val="af8"/>
    <w:next w:val="67"/>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f8"/>
    <w:next w:val="7d"/>
    <w:rsid w:val="00CC3E54"/>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8"/>
    <w:next w:val="-3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8"/>
    <w:next w:val="-40"/>
    <w:rsid w:val="00CC3E5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8"/>
    <w:next w:val="-5"/>
    <w:rsid w:val="00CC3E54"/>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8"/>
    <w:next w:val="-6"/>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8"/>
    <w:next w:val="-7"/>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8"/>
    <w:next w:val="-8"/>
    <w:rsid w:val="00CC3E54"/>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9">
    <w:name w:val="Тема таблицы12"/>
    <w:basedOn w:val="af8"/>
    <w:next w:val="afffffffffffffe"/>
    <w:rsid w:val="00CC3E54"/>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2"/>
    <w:basedOn w:val="af8"/>
    <w:uiPriority w:val="60"/>
    <w:rsid w:val="00CC3E54"/>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8"/>
    <w:uiPriority w:val="60"/>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CC3E5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8"/>
    <w:next w:val="aff5"/>
    <w:rsid w:val="00CC3E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9"/>
    <w:uiPriority w:val="99"/>
    <w:rsid w:val="00CC3E54"/>
    <w:pPr>
      <w:numPr>
        <w:numId w:val="22"/>
      </w:numPr>
    </w:pPr>
  </w:style>
  <w:style w:type="numbering" w:customStyle="1" w:styleId="318">
    <w:name w:val="Заголовок 3 ур18"/>
    <w:basedOn w:val="af9"/>
    <w:uiPriority w:val="99"/>
    <w:rsid w:val="00CC3E54"/>
    <w:pPr>
      <w:numPr>
        <w:numId w:val="23"/>
      </w:numPr>
    </w:pPr>
  </w:style>
  <w:style w:type="numbering" w:customStyle="1" w:styleId="1120">
    <w:name w:val="Стиль112"/>
    <w:uiPriority w:val="99"/>
    <w:rsid w:val="00CC3E54"/>
    <w:pPr>
      <w:numPr>
        <w:numId w:val="24"/>
      </w:numPr>
    </w:pPr>
  </w:style>
  <w:style w:type="table" w:customStyle="1" w:styleId="4123">
    <w:name w:val="Сетка таблицы412"/>
    <w:basedOn w:val="af8"/>
    <w:next w:val="aff5"/>
    <w:uiPriority w:val="3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9"/>
    <w:uiPriority w:val="99"/>
    <w:semiHidden/>
    <w:unhideWhenUsed/>
    <w:rsid w:val="00CC3E54"/>
  </w:style>
  <w:style w:type="table" w:customStyle="1" w:styleId="5123">
    <w:name w:val="Сетка таблицы512"/>
    <w:basedOn w:val="af8"/>
    <w:next w:val="aff5"/>
    <w:uiPriority w:val="59"/>
    <w:rsid w:val="00CC3E5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8"/>
    <w:uiPriority w:val="99"/>
    <w:rsid w:val="00CC3E54"/>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2">
    <w:name w:val="Подпись к картинке (2) Exact"/>
    <w:basedOn w:val="af7"/>
    <w:rsid w:val="00CC3E54"/>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CC3E54"/>
    <w:rPr>
      <w:rFonts w:ascii="Consolas" w:eastAsia="Consolas" w:hAnsi="Consolas" w:cs="Consolas"/>
      <w:b w:val="0"/>
      <w:bCs w:val="0"/>
      <w:i/>
      <w:iCs/>
      <w:smallCaps w:val="0"/>
      <w:strike w:val="0"/>
      <w:color w:val="000000"/>
      <w:spacing w:val="-10"/>
      <w:w w:val="100"/>
      <w:position w:val="0"/>
      <w:sz w:val="15"/>
      <w:szCs w:val="15"/>
      <w:u w:val="none"/>
      <w:shd w:val="clear" w:color="auto" w:fill="FFFFFF"/>
      <w:lang w:val="ru-RU" w:eastAsia="ru-RU" w:bidi="ru-RU"/>
    </w:rPr>
  </w:style>
  <w:style w:type="character" w:customStyle="1" w:styleId="785pt">
    <w:name w:val="Основной текст (7) + 8;5 pt;Полужирный"/>
    <w:basedOn w:val="7c"/>
    <w:rsid w:val="00CC3E54"/>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c"/>
    <w:rsid w:val="00CC3E5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c"/>
    <w:rsid w:val="00CC3E54"/>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5pt0">
    <w:name w:val="Основной текст (2) + 9;5 pt;Курсив"/>
    <w:basedOn w:val="28"/>
    <w:rsid w:val="00CC3E54"/>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8"/>
    <w:rsid w:val="00CC3E54"/>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8"/>
    <w:rsid w:val="00CC3E54"/>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3pt">
    <w:name w:val="Основной текст (2) + Интервал 3 pt"/>
    <w:basedOn w:val="28"/>
    <w:rsid w:val="00CC3E54"/>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8"/>
    <w:rsid w:val="00CC3E54"/>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8"/>
    <w:rsid w:val="00CC3E54"/>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3">
    <w:name w:val="Подпись к таблице (2) Exact"/>
    <w:basedOn w:val="af7"/>
    <w:rsid w:val="00CC3E54"/>
    <w:rPr>
      <w:rFonts w:ascii="Times New Roman" w:eastAsia="Times New Roman" w:hAnsi="Times New Roman" w:cs="Times New Roman"/>
      <w:b/>
      <w:bCs/>
      <w:i w:val="0"/>
      <w:iCs w:val="0"/>
      <w:smallCaps w:val="0"/>
      <w:strike w:val="0"/>
      <w:u w:val="none"/>
    </w:rPr>
  </w:style>
  <w:style w:type="character" w:customStyle="1" w:styleId="7-1ptExact">
    <w:name w:val="Основной текст (7) + Интервал -1 pt Exact"/>
    <w:basedOn w:val="7c"/>
    <w:rsid w:val="00CC3E54"/>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4Exact0">
    <w:name w:val="Подпись к картинке (4) Exact"/>
    <w:basedOn w:val="af7"/>
    <w:link w:val="4fc"/>
    <w:rsid w:val="00CC3E54"/>
    <w:rPr>
      <w:rFonts w:ascii="Times New Roman" w:eastAsia="Times New Roman" w:hAnsi="Times New Roman"/>
      <w:sz w:val="18"/>
      <w:szCs w:val="18"/>
      <w:shd w:val="clear" w:color="auto" w:fill="FFFFFF"/>
    </w:rPr>
  </w:style>
  <w:style w:type="paragraph" w:customStyle="1" w:styleId="4fc">
    <w:name w:val="Подпись к картинке (4)"/>
    <w:basedOn w:val="af6"/>
    <w:link w:val="4Exact0"/>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1ptExact">
    <w:name w:val="Подпись к картинке (5) + Интервал 1 pt Exact"/>
    <w:basedOn w:val="5Exact0"/>
    <w:rsid w:val="00CC3E54"/>
    <w:rPr>
      <w:rFonts w:ascii="Times New Roman" w:eastAsia="Times New Roman" w:hAnsi="Times New Roman" w:cs="Arial"/>
      <w:b/>
      <w:bCs/>
      <w:i/>
      <w:iCs/>
      <w:color w:val="000000"/>
      <w:spacing w:val="30"/>
      <w:w w:val="100"/>
      <w:position w:val="0"/>
      <w:sz w:val="24"/>
      <w:szCs w:val="24"/>
      <w:shd w:val="clear" w:color="auto" w:fill="FFFFFF"/>
      <w:lang w:val="en-US" w:eastAsia="en-US" w:bidi="en-US"/>
    </w:rPr>
  </w:style>
  <w:style w:type="character" w:customStyle="1" w:styleId="6Exact2">
    <w:name w:val="Подпись к картинке (6) + Не курсив Exact"/>
    <w:basedOn w:val="6Exact0"/>
    <w:rsid w:val="00CC3E54"/>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14Exact">
    <w:name w:val="Основной текст (14) Exact"/>
    <w:basedOn w:val="af7"/>
    <w:rsid w:val="00CC3E54"/>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7"/>
    <w:link w:val="155"/>
    <w:rsid w:val="00CC3E54"/>
    <w:rPr>
      <w:rFonts w:ascii="Times New Roman" w:eastAsia="Times New Roman" w:hAnsi="Times New Roman" w:cs="Times New Roman"/>
      <w:sz w:val="18"/>
      <w:szCs w:val="18"/>
      <w:shd w:val="clear" w:color="auto" w:fill="FFFFFF"/>
      <w:lang w:val="en-US"/>
    </w:rPr>
  </w:style>
  <w:style w:type="character" w:customStyle="1" w:styleId="16Exact">
    <w:name w:val="Основной текст (16) Exact"/>
    <w:basedOn w:val="af7"/>
    <w:rsid w:val="00CC3E54"/>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7"/>
    <w:rsid w:val="00CC3E54"/>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7"/>
    <w:rsid w:val="00CC3E54"/>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CC3E54"/>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7"/>
    <w:rsid w:val="00CC3E54"/>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7"/>
    <w:rsid w:val="00CC3E54"/>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7"/>
    <w:rsid w:val="00CC3E54"/>
    <w:rPr>
      <w:rFonts w:ascii="Courier New" w:eastAsia="Courier New" w:hAnsi="Courier New" w:cs="Courier New"/>
      <w:b w:val="0"/>
      <w:bCs w:val="0"/>
      <w:i w:val="0"/>
      <w:iCs w:val="0"/>
      <w:smallCaps w:val="0"/>
      <w:strike w:val="0"/>
      <w:sz w:val="21"/>
      <w:szCs w:val="21"/>
      <w:u w:val="none"/>
    </w:rPr>
  </w:style>
  <w:style w:type="character" w:customStyle="1" w:styleId="5f3">
    <w:name w:val="Заголовок №5_"/>
    <w:basedOn w:val="af7"/>
    <w:rsid w:val="00CC3E54"/>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7"/>
    <w:rsid w:val="00CC3E54"/>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7"/>
    <w:rsid w:val="00CC3E54"/>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c"/>
    <w:rsid w:val="00CC3E54"/>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8"/>
    <w:rsid w:val="00CC3E5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7"/>
    <w:rsid w:val="00CC3E54"/>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5"/>
    <w:rsid w:val="00CC3E54"/>
    <w:rPr>
      <w:rFonts w:ascii="Times New Roman" w:eastAsia="Times New Roman" w:hAnsi="Times New Roman" w:cs="Times New Roman"/>
      <w:b w:val="0"/>
      <w:bCs w:val="0"/>
      <w:i/>
      <w:iCs/>
      <w:smallCaps w:val="0"/>
      <w:strike w:val="0"/>
      <w:u w:val="none"/>
      <w:shd w:val="clear" w:color="auto" w:fill="FFFFFF"/>
    </w:rPr>
  </w:style>
  <w:style w:type="character" w:customStyle="1" w:styleId="24Exact">
    <w:name w:val="Основной текст (24) Exact"/>
    <w:basedOn w:val="af7"/>
    <w:rsid w:val="00CC3E54"/>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7"/>
    <w:rsid w:val="00CC3E54"/>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8"/>
    <w:rsid w:val="00CC3E5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8"/>
    <w:rsid w:val="00CC3E54"/>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8"/>
    <w:rsid w:val="00CC3E54"/>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8"/>
    <w:rsid w:val="00CC3E54"/>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7"/>
    <w:link w:val="6f0"/>
    <w:rsid w:val="00CC3E54"/>
    <w:rPr>
      <w:rFonts w:ascii="Times New Roman" w:eastAsia="Times New Roman" w:hAnsi="Times New Roman"/>
      <w:sz w:val="18"/>
      <w:szCs w:val="18"/>
      <w:shd w:val="clear" w:color="auto" w:fill="FFFFFF"/>
    </w:rPr>
  </w:style>
  <w:style w:type="paragraph" w:customStyle="1" w:styleId="6f0">
    <w:name w:val="Подпись к таблице (6)"/>
    <w:basedOn w:val="af6"/>
    <w:link w:val="6Exact4"/>
    <w:rsid w:val="00CC3E54"/>
    <w:pPr>
      <w:widowControl w:val="0"/>
      <w:shd w:val="clear" w:color="auto" w:fill="FFFFFF"/>
      <w:spacing w:before="600" w:after="60" w:line="0" w:lineRule="atLeast"/>
    </w:pPr>
    <w:rPr>
      <w:rFonts w:ascii="Times New Roman" w:eastAsia="Times New Roman" w:hAnsi="Times New Roman"/>
      <w:sz w:val="18"/>
      <w:szCs w:val="18"/>
    </w:rPr>
  </w:style>
  <w:style w:type="character" w:customStyle="1" w:styleId="7Exact1">
    <w:name w:val="Подпись к таблице (7) Exact"/>
    <w:basedOn w:val="af7"/>
    <w:link w:val="7e"/>
    <w:rsid w:val="00CC3E54"/>
    <w:rPr>
      <w:rFonts w:ascii="Consolas" w:eastAsia="Consolas" w:hAnsi="Consolas" w:cs="Consolas"/>
      <w:sz w:val="21"/>
      <w:szCs w:val="21"/>
      <w:shd w:val="clear" w:color="auto" w:fill="FFFFFF"/>
    </w:rPr>
  </w:style>
  <w:style w:type="paragraph" w:customStyle="1" w:styleId="7e">
    <w:name w:val="Подпись к таблице (7)"/>
    <w:basedOn w:val="af6"/>
    <w:link w:val="7Exact1"/>
    <w:rsid w:val="00CC3E54"/>
    <w:pPr>
      <w:widowControl w:val="0"/>
      <w:shd w:val="clear" w:color="auto" w:fill="FFFFFF"/>
      <w:spacing w:before="60" w:after="0" w:line="0" w:lineRule="atLeast"/>
    </w:pPr>
    <w:rPr>
      <w:rFonts w:ascii="Consolas" w:eastAsia="Consolas" w:hAnsi="Consolas" w:cs="Consolas"/>
      <w:sz w:val="21"/>
      <w:szCs w:val="21"/>
    </w:rPr>
  </w:style>
  <w:style w:type="character" w:customStyle="1" w:styleId="7-2ptExact">
    <w:name w:val="Подпись к таблице (7) + Интервал -2 pt Exact"/>
    <w:basedOn w:val="7Exact1"/>
    <w:rsid w:val="00CC3E54"/>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7"/>
    <w:link w:val="273"/>
    <w:rsid w:val="00CC3E54"/>
    <w:rPr>
      <w:rFonts w:ascii="Times New Roman" w:eastAsia="Times New Roman" w:hAnsi="Times New Roman"/>
      <w:b/>
      <w:bCs/>
      <w:sz w:val="19"/>
      <w:szCs w:val="19"/>
      <w:shd w:val="clear" w:color="auto" w:fill="FFFFFF"/>
    </w:rPr>
  </w:style>
  <w:style w:type="paragraph" w:customStyle="1" w:styleId="273">
    <w:name w:val="Основной текст (27)"/>
    <w:basedOn w:val="af6"/>
    <w:link w:val="27Exact"/>
    <w:qFormat/>
    <w:rsid w:val="00CC3E54"/>
    <w:pPr>
      <w:widowControl w:val="0"/>
      <w:shd w:val="clear" w:color="auto" w:fill="FFFFFF"/>
      <w:spacing w:after="60" w:line="104" w:lineRule="exact"/>
    </w:pPr>
    <w:rPr>
      <w:rFonts w:ascii="Times New Roman" w:eastAsia="Times New Roman" w:hAnsi="Times New Roman"/>
      <w:b/>
      <w:bCs/>
      <w:sz w:val="19"/>
      <w:szCs w:val="19"/>
    </w:rPr>
  </w:style>
  <w:style w:type="character" w:customStyle="1" w:styleId="28Exact">
    <w:name w:val="Основной текст (28) Exact"/>
    <w:basedOn w:val="af7"/>
    <w:link w:val="285"/>
    <w:rsid w:val="00CC3E54"/>
    <w:rPr>
      <w:rFonts w:ascii="Trebuchet MS" w:eastAsia="Trebuchet MS" w:hAnsi="Trebuchet MS" w:cs="Trebuchet MS"/>
      <w:spacing w:val="-10"/>
      <w:w w:val="200"/>
      <w:sz w:val="11"/>
      <w:szCs w:val="11"/>
      <w:shd w:val="clear" w:color="auto" w:fill="FFFFFF"/>
      <w:lang w:val="en-US" w:bidi="en-US"/>
    </w:rPr>
  </w:style>
  <w:style w:type="paragraph" w:customStyle="1" w:styleId="285">
    <w:name w:val="Основной текст (28)"/>
    <w:basedOn w:val="af6"/>
    <w:link w:val="28Exact"/>
    <w:qFormat/>
    <w:rsid w:val="00CC3E54"/>
    <w:pPr>
      <w:widowControl w:val="0"/>
      <w:shd w:val="clear" w:color="auto" w:fill="FFFFFF"/>
      <w:spacing w:after="0" w:line="104" w:lineRule="exact"/>
    </w:pPr>
    <w:rPr>
      <w:rFonts w:ascii="Trebuchet MS" w:eastAsia="Trebuchet MS" w:hAnsi="Trebuchet MS" w:cs="Trebuchet MS"/>
      <w:spacing w:val="-10"/>
      <w:w w:val="200"/>
      <w:sz w:val="11"/>
      <w:szCs w:val="11"/>
      <w:lang w:val="en-US" w:bidi="en-US"/>
    </w:rPr>
  </w:style>
  <w:style w:type="character" w:customStyle="1" w:styleId="29Exact">
    <w:name w:val="Основной текст (29) Exact"/>
    <w:basedOn w:val="af7"/>
    <w:rsid w:val="00CC3E54"/>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7"/>
    <w:rsid w:val="00CC3E54"/>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7"/>
    <w:link w:val="301"/>
    <w:rsid w:val="00CC3E54"/>
    <w:rPr>
      <w:rFonts w:ascii="Times New Roman" w:eastAsia="Times New Roman" w:hAnsi="Times New Roman"/>
      <w:sz w:val="17"/>
      <w:szCs w:val="17"/>
      <w:shd w:val="clear" w:color="auto" w:fill="FFFFFF"/>
    </w:rPr>
  </w:style>
  <w:style w:type="paragraph" w:customStyle="1" w:styleId="301">
    <w:name w:val="Основной текст (30)"/>
    <w:basedOn w:val="af6"/>
    <w:link w:val="30Exact"/>
    <w:qFormat/>
    <w:rsid w:val="00CC3E54"/>
    <w:pPr>
      <w:widowControl w:val="0"/>
      <w:shd w:val="clear" w:color="auto" w:fill="FFFFFF"/>
      <w:spacing w:after="0" w:line="216" w:lineRule="exact"/>
    </w:pPr>
    <w:rPr>
      <w:rFonts w:ascii="Times New Roman" w:eastAsia="Times New Roman" w:hAnsi="Times New Roman"/>
      <w:sz w:val="17"/>
      <w:szCs w:val="17"/>
    </w:rPr>
  </w:style>
  <w:style w:type="character" w:customStyle="1" w:styleId="31Exact">
    <w:name w:val="Основной текст (31) Exact"/>
    <w:basedOn w:val="af7"/>
    <w:rsid w:val="00CC3E54"/>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3"/>
    <w:rsid w:val="00CC3E54"/>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3"/>
    <w:rsid w:val="00CC3E5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3Exact">
    <w:name w:val="Основной текст (33) Exact"/>
    <w:basedOn w:val="af7"/>
    <w:link w:val="33a"/>
    <w:rsid w:val="00CC3E54"/>
    <w:rPr>
      <w:rFonts w:ascii="Arial" w:eastAsia="Arial" w:hAnsi="Arial" w:cs="Arial"/>
      <w:i/>
      <w:iCs/>
      <w:spacing w:val="10"/>
      <w:sz w:val="19"/>
      <w:szCs w:val="19"/>
      <w:shd w:val="clear" w:color="auto" w:fill="FFFFFF"/>
    </w:rPr>
  </w:style>
  <w:style w:type="paragraph" w:customStyle="1" w:styleId="33a">
    <w:name w:val="Основной текст (33)"/>
    <w:basedOn w:val="af6"/>
    <w:link w:val="33Exact"/>
    <w:qFormat/>
    <w:rsid w:val="00CC3E54"/>
    <w:pPr>
      <w:widowControl w:val="0"/>
      <w:shd w:val="clear" w:color="auto" w:fill="FFFFFF"/>
      <w:spacing w:before="60" w:after="60" w:line="0" w:lineRule="atLeast"/>
    </w:pPr>
    <w:rPr>
      <w:rFonts w:ascii="Arial" w:eastAsia="Arial" w:hAnsi="Arial" w:cs="Arial"/>
      <w:i/>
      <w:iCs/>
      <w:spacing w:val="10"/>
      <w:sz w:val="19"/>
      <w:szCs w:val="19"/>
    </w:rPr>
  </w:style>
  <w:style w:type="character" w:customStyle="1" w:styleId="34Exact">
    <w:name w:val="Основной текст (34) Exact"/>
    <w:basedOn w:val="af7"/>
    <w:link w:val="348"/>
    <w:rsid w:val="00CC3E54"/>
    <w:rPr>
      <w:rFonts w:ascii="Trebuchet MS" w:eastAsia="Trebuchet MS" w:hAnsi="Trebuchet MS" w:cs="Trebuchet MS"/>
      <w:spacing w:val="-20"/>
      <w:sz w:val="12"/>
      <w:szCs w:val="12"/>
      <w:shd w:val="clear" w:color="auto" w:fill="FFFFFF"/>
    </w:rPr>
  </w:style>
  <w:style w:type="paragraph" w:customStyle="1" w:styleId="348">
    <w:name w:val="Основной текст (34)"/>
    <w:basedOn w:val="af6"/>
    <w:link w:val="34Exact"/>
    <w:qFormat/>
    <w:rsid w:val="00CC3E54"/>
    <w:pPr>
      <w:widowControl w:val="0"/>
      <w:shd w:val="clear" w:color="auto" w:fill="FFFFFF"/>
      <w:spacing w:before="60" w:after="0" w:line="0" w:lineRule="atLeast"/>
    </w:pPr>
    <w:rPr>
      <w:rFonts w:ascii="Trebuchet MS" w:eastAsia="Trebuchet MS" w:hAnsi="Trebuchet MS" w:cs="Trebuchet MS"/>
      <w:spacing w:val="-20"/>
      <w:sz w:val="12"/>
      <w:szCs w:val="12"/>
    </w:rPr>
  </w:style>
  <w:style w:type="character" w:customStyle="1" w:styleId="9Exact1">
    <w:name w:val="Подпись к картинке (9) Exact"/>
    <w:basedOn w:val="af7"/>
    <w:link w:val="99"/>
    <w:rsid w:val="00CC3E54"/>
    <w:rPr>
      <w:rFonts w:ascii="Times New Roman" w:eastAsia="Times New Roman" w:hAnsi="Times New Roman"/>
      <w:shd w:val="clear" w:color="auto" w:fill="FFFFFF"/>
    </w:rPr>
  </w:style>
  <w:style w:type="paragraph" w:customStyle="1" w:styleId="99">
    <w:name w:val="Подпись к картинке (9)"/>
    <w:basedOn w:val="af6"/>
    <w:link w:val="9Exact1"/>
    <w:rsid w:val="00CC3E54"/>
    <w:pPr>
      <w:widowControl w:val="0"/>
      <w:shd w:val="clear" w:color="auto" w:fill="FFFFFF"/>
      <w:spacing w:after="0" w:line="0" w:lineRule="atLeast"/>
    </w:pPr>
    <w:rPr>
      <w:rFonts w:ascii="Times New Roman" w:eastAsia="Times New Roman" w:hAnsi="Times New Roman"/>
    </w:rPr>
  </w:style>
  <w:style w:type="character" w:customStyle="1" w:styleId="32c">
    <w:name w:val="Основной текст (32)_"/>
    <w:basedOn w:val="af7"/>
    <w:link w:val="32d"/>
    <w:rsid w:val="00CC3E54"/>
    <w:rPr>
      <w:rFonts w:ascii="Trebuchet MS" w:eastAsia="Trebuchet MS" w:hAnsi="Trebuchet MS" w:cs="Trebuchet MS"/>
      <w:sz w:val="18"/>
      <w:szCs w:val="18"/>
      <w:shd w:val="clear" w:color="auto" w:fill="FFFFFF"/>
    </w:rPr>
  </w:style>
  <w:style w:type="paragraph" w:customStyle="1" w:styleId="32d">
    <w:name w:val="Основной текст (32)"/>
    <w:basedOn w:val="af6"/>
    <w:link w:val="32c"/>
    <w:rsid w:val="00CC3E54"/>
    <w:pPr>
      <w:widowControl w:val="0"/>
      <w:shd w:val="clear" w:color="auto" w:fill="FFFFFF"/>
      <w:spacing w:after="240" w:line="0" w:lineRule="atLeast"/>
      <w:jc w:val="right"/>
    </w:pPr>
    <w:rPr>
      <w:rFonts w:ascii="Trebuchet MS" w:eastAsia="Trebuchet MS" w:hAnsi="Trebuchet MS" w:cs="Trebuchet MS"/>
      <w:sz w:val="18"/>
      <w:szCs w:val="18"/>
    </w:rPr>
  </w:style>
  <w:style w:type="character" w:customStyle="1" w:styleId="2TrebuchetMS75pt">
    <w:name w:val="Основной текст (2) + Trebuchet MS;7;5 pt"/>
    <w:basedOn w:val="28"/>
    <w:rsid w:val="00CC3E54"/>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8"/>
    <w:rsid w:val="00CC3E54"/>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CC3E54"/>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CC3E54"/>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7"/>
    <w:link w:val="353"/>
    <w:rsid w:val="00CC3E54"/>
    <w:rPr>
      <w:rFonts w:ascii="Times New Roman" w:eastAsia="Times New Roman" w:hAnsi="Times New Roman"/>
      <w:b/>
      <w:bCs/>
      <w:sz w:val="17"/>
      <w:szCs w:val="17"/>
      <w:shd w:val="clear" w:color="auto" w:fill="FFFFFF"/>
    </w:rPr>
  </w:style>
  <w:style w:type="paragraph" w:customStyle="1" w:styleId="353">
    <w:name w:val="Основной текст (35)"/>
    <w:basedOn w:val="af6"/>
    <w:link w:val="35Exact"/>
    <w:qFormat/>
    <w:rsid w:val="00CC3E54"/>
    <w:pPr>
      <w:widowControl w:val="0"/>
      <w:shd w:val="clear" w:color="auto" w:fill="FFFFFF"/>
      <w:spacing w:after="0" w:line="104" w:lineRule="exact"/>
    </w:pPr>
    <w:rPr>
      <w:rFonts w:ascii="Times New Roman" w:eastAsia="Times New Roman" w:hAnsi="Times New Roman"/>
      <w:b/>
      <w:bCs/>
      <w:sz w:val="17"/>
      <w:szCs w:val="17"/>
    </w:rPr>
  </w:style>
  <w:style w:type="character" w:customStyle="1" w:styleId="36Exact">
    <w:name w:val="Основной текст (36) Exact"/>
    <w:basedOn w:val="af7"/>
    <w:rsid w:val="00CC3E54"/>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7"/>
    <w:link w:val="37a"/>
    <w:rsid w:val="00CC3E54"/>
    <w:rPr>
      <w:rFonts w:ascii="Times New Roman" w:eastAsia="Times New Roman" w:hAnsi="Times New Roman"/>
      <w:i/>
      <w:iCs/>
      <w:sz w:val="17"/>
      <w:szCs w:val="17"/>
      <w:shd w:val="clear" w:color="auto" w:fill="FFFFFF"/>
    </w:rPr>
  </w:style>
  <w:style w:type="paragraph" w:customStyle="1" w:styleId="37a">
    <w:name w:val="Основной текст (37)"/>
    <w:basedOn w:val="af6"/>
    <w:link w:val="37Exact"/>
    <w:qFormat/>
    <w:rsid w:val="00CC3E54"/>
    <w:pPr>
      <w:widowControl w:val="0"/>
      <w:shd w:val="clear" w:color="auto" w:fill="FFFFFF"/>
      <w:spacing w:after="0" w:line="0" w:lineRule="atLeast"/>
    </w:pPr>
    <w:rPr>
      <w:rFonts w:ascii="Times New Roman" w:eastAsia="Times New Roman" w:hAnsi="Times New Roman"/>
      <w:i/>
      <w:iCs/>
      <w:sz w:val="17"/>
      <w:szCs w:val="17"/>
    </w:rPr>
  </w:style>
  <w:style w:type="character" w:customStyle="1" w:styleId="2ffff6">
    <w:name w:val="Основной текст (2) + Курсив;Малые прописные"/>
    <w:basedOn w:val="28"/>
    <w:rsid w:val="00CC3E54"/>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0"/>
    <w:rsid w:val="00CC3E5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0"/>
    <w:rsid w:val="00CC3E54"/>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0"/>
    <w:rsid w:val="00CC3E54"/>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7"/>
    <w:link w:val="392"/>
    <w:rsid w:val="00CC3E54"/>
    <w:rPr>
      <w:rFonts w:ascii="Consolas" w:eastAsia="Consolas" w:hAnsi="Consolas" w:cs="Consolas"/>
      <w:w w:val="150"/>
      <w:sz w:val="12"/>
      <w:szCs w:val="12"/>
      <w:shd w:val="clear" w:color="auto" w:fill="FFFFFF"/>
    </w:rPr>
  </w:style>
  <w:style w:type="paragraph" w:customStyle="1" w:styleId="392">
    <w:name w:val="Основной текст (39)"/>
    <w:basedOn w:val="af6"/>
    <w:link w:val="39Exact"/>
    <w:qFormat/>
    <w:rsid w:val="00CC3E54"/>
    <w:pPr>
      <w:widowControl w:val="0"/>
      <w:shd w:val="clear" w:color="auto" w:fill="FFFFFF"/>
      <w:spacing w:after="0" w:line="104" w:lineRule="exact"/>
    </w:pPr>
    <w:rPr>
      <w:rFonts w:ascii="Consolas" w:eastAsia="Consolas" w:hAnsi="Consolas" w:cs="Consolas"/>
      <w:w w:val="150"/>
      <w:sz w:val="12"/>
      <w:szCs w:val="12"/>
    </w:rPr>
  </w:style>
  <w:style w:type="character" w:customStyle="1" w:styleId="382">
    <w:name w:val="Основной текст (38)_"/>
    <w:basedOn w:val="af7"/>
    <w:link w:val="383"/>
    <w:rsid w:val="00CC3E54"/>
    <w:rPr>
      <w:rFonts w:ascii="Times New Roman" w:eastAsia="Times New Roman" w:hAnsi="Times New Roman"/>
      <w:sz w:val="19"/>
      <w:szCs w:val="19"/>
      <w:shd w:val="clear" w:color="auto" w:fill="FFFFFF"/>
    </w:rPr>
  </w:style>
  <w:style w:type="paragraph" w:customStyle="1" w:styleId="383">
    <w:name w:val="Основной текст (38)"/>
    <w:basedOn w:val="af6"/>
    <w:link w:val="382"/>
    <w:qFormat/>
    <w:rsid w:val="00CC3E54"/>
    <w:pPr>
      <w:widowControl w:val="0"/>
      <w:shd w:val="clear" w:color="auto" w:fill="FFFFFF"/>
      <w:spacing w:after="240" w:line="0" w:lineRule="atLeast"/>
      <w:jc w:val="right"/>
    </w:pPr>
    <w:rPr>
      <w:rFonts w:ascii="Times New Roman" w:eastAsia="Times New Roman" w:hAnsi="Times New Roman"/>
      <w:sz w:val="19"/>
      <w:szCs w:val="19"/>
    </w:rPr>
  </w:style>
  <w:style w:type="character" w:customStyle="1" w:styleId="27Exact0">
    <w:name w:val="Основной текст (27) + Курсив Exact"/>
    <w:basedOn w:val="27Exact"/>
    <w:rsid w:val="00CC3E54"/>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7"/>
    <w:link w:val="401"/>
    <w:rsid w:val="00CC3E54"/>
    <w:rPr>
      <w:rFonts w:ascii="Arial" w:eastAsia="Arial" w:hAnsi="Arial" w:cs="Arial"/>
      <w:i/>
      <w:iCs/>
      <w:sz w:val="16"/>
      <w:szCs w:val="16"/>
      <w:shd w:val="clear" w:color="auto" w:fill="FFFFFF"/>
    </w:rPr>
  </w:style>
  <w:style w:type="paragraph" w:customStyle="1" w:styleId="401">
    <w:name w:val="Основной текст (40)"/>
    <w:basedOn w:val="af6"/>
    <w:link w:val="40Exact"/>
    <w:qFormat/>
    <w:rsid w:val="00CC3E54"/>
    <w:pPr>
      <w:widowControl w:val="0"/>
      <w:shd w:val="clear" w:color="auto" w:fill="FFFFFF"/>
      <w:spacing w:after="0" w:line="0" w:lineRule="atLeast"/>
    </w:pPr>
    <w:rPr>
      <w:rFonts w:ascii="Arial" w:eastAsia="Arial" w:hAnsi="Arial" w:cs="Arial"/>
      <w:i/>
      <w:iCs/>
      <w:sz w:val="16"/>
      <w:szCs w:val="16"/>
    </w:rPr>
  </w:style>
  <w:style w:type="character" w:customStyle="1" w:styleId="41a">
    <w:name w:val="Основной текст (41)_"/>
    <w:basedOn w:val="af7"/>
    <w:link w:val="41b"/>
    <w:rsid w:val="00CC3E54"/>
    <w:rPr>
      <w:rFonts w:ascii="Trebuchet MS" w:eastAsia="Trebuchet MS" w:hAnsi="Trebuchet MS" w:cs="Trebuchet MS"/>
      <w:spacing w:val="10"/>
      <w:sz w:val="18"/>
      <w:szCs w:val="18"/>
      <w:shd w:val="clear" w:color="auto" w:fill="FFFFFF"/>
    </w:rPr>
  </w:style>
  <w:style w:type="paragraph" w:customStyle="1" w:styleId="41b">
    <w:name w:val="Основной текст (41)"/>
    <w:basedOn w:val="af6"/>
    <w:link w:val="41a"/>
    <w:qFormat/>
    <w:rsid w:val="00CC3E54"/>
    <w:pPr>
      <w:widowControl w:val="0"/>
      <w:shd w:val="clear" w:color="auto" w:fill="FFFFFF"/>
      <w:spacing w:after="240" w:line="0" w:lineRule="atLeast"/>
      <w:jc w:val="right"/>
    </w:pPr>
    <w:rPr>
      <w:rFonts w:ascii="Trebuchet MS" w:eastAsia="Trebuchet MS" w:hAnsi="Trebuchet MS" w:cs="Trebuchet MS"/>
      <w:spacing w:val="10"/>
      <w:sz w:val="18"/>
      <w:szCs w:val="18"/>
    </w:rPr>
  </w:style>
  <w:style w:type="character" w:customStyle="1" w:styleId="2TrebuchetMS13pt3pt">
    <w:name w:val="Основной текст (2) + Trebuchet MS;13 pt;Курсив;Интервал 3 pt"/>
    <w:basedOn w:val="28"/>
    <w:rsid w:val="00CC3E54"/>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8"/>
    <w:rsid w:val="00CC3E54"/>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8"/>
    <w:rsid w:val="00CC3E54"/>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CC3E54"/>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8"/>
    <w:rsid w:val="00CC3E54"/>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8"/>
    <w:rsid w:val="00CC3E5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8"/>
    <w:rsid w:val="00CC3E54"/>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8"/>
    <w:rsid w:val="00CC3E54"/>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8"/>
    <w:rsid w:val="00CC3E54"/>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7"/>
    <w:rsid w:val="00CC3E54"/>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7"/>
    <w:link w:val="109"/>
    <w:rsid w:val="00CC3E54"/>
    <w:rPr>
      <w:rFonts w:ascii="Times New Roman" w:eastAsia="Times New Roman" w:hAnsi="Times New Roman"/>
      <w:sz w:val="28"/>
      <w:szCs w:val="28"/>
      <w:shd w:val="clear" w:color="auto" w:fill="FFFFFF"/>
      <w:lang w:val="en-US" w:bidi="en-US"/>
    </w:rPr>
  </w:style>
  <w:style w:type="paragraph" w:customStyle="1" w:styleId="109">
    <w:name w:val="Подпись к картинке (10)"/>
    <w:basedOn w:val="af6"/>
    <w:link w:val="108"/>
    <w:rsid w:val="00CC3E54"/>
    <w:pPr>
      <w:widowControl w:val="0"/>
      <w:shd w:val="clear" w:color="auto" w:fill="FFFFFF"/>
      <w:spacing w:after="0" w:line="0" w:lineRule="atLeast"/>
    </w:pPr>
    <w:rPr>
      <w:rFonts w:ascii="Times New Roman" w:eastAsia="Times New Roman" w:hAnsi="Times New Roman"/>
      <w:sz w:val="28"/>
      <w:szCs w:val="28"/>
      <w:lang w:val="en-US" w:bidi="en-US"/>
    </w:rPr>
  </w:style>
  <w:style w:type="character" w:customStyle="1" w:styleId="241pt">
    <w:name w:val="Основной текст (24) + Интервал 1 pt"/>
    <w:basedOn w:val="244"/>
    <w:rsid w:val="00CC3E54"/>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7">
    <w:name w:val="Основной текст (42)_"/>
    <w:basedOn w:val="af7"/>
    <w:link w:val="428"/>
    <w:rsid w:val="00CC3E54"/>
    <w:rPr>
      <w:rFonts w:ascii="Consolas" w:eastAsia="Consolas" w:hAnsi="Consolas" w:cs="Consolas"/>
      <w:shd w:val="clear" w:color="auto" w:fill="FFFFFF"/>
    </w:rPr>
  </w:style>
  <w:style w:type="paragraph" w:customStyle="1" w:styleId="428">
    <w:name w:val="Основной текст (42)"/>
    <w:basedOn w:val="af6"/>
    <w:link w:val="427"/>
    <w:qFormat/>
    <w:rsid w:val="00CC3E54"/>
    <w:pPr>
      <w:widowControl w:val="0"/>
      <w:shd w:val="clear" w:color="auto" w:fill="FFFFFF"/>
      <w:spacing w:after="0" w:line="0" w:lineRule="atLeast"/>
    </w:pPr>
    <w:rPr>
      <w:rFonts w:ascii="Consolas" w:eastAsia="Consolas" w:hAnsi="Consolas" w:cs="Consolas"/>
    </w:rPr>
  </w:style>
  <w:style w:type="character" w:customStyle="1" w:styleId="2TrebuchetMS95pt">
    <w:name w:val="Основной текст (2) + Trebuchet MS;9;5 pt;Курсив"/>
    <w:basedOn w:val="28"/>
    <w:rsid w:val="00CC3E54"/>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8"/>
    <w:rsid w:val="00CC3E54"/>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8"/>
    <w:rsid w:val="00CC3E54"/>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8"/>
    <w:rsid w:val="00CC3E54"/>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8"/>
    <w:rsid w:val="00CC3E54"/>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8"/>
    <w:rsid w:val="00CC3E54"/>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8"/>
    <w:rsid w:val="00CC3E54"/>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7"/>
    <w:link w:val="443"/>
    <w:rsid w:val="00CC3E54"/>
    <w:rPr>
      <w:rFonts w:ascii="Times New Roman" w:eastAsia="Times New Roman" w:hAnsi="Times New Roman"/>
      <w:sz w:val="12"/>
      <w:szCs w:val="12"/>
      <w:shd w:val="clear" w:color="auto" w:fill="FFFFFF"/>
    </w:rPr>
  </w:style>
  <w:style w:type="paragraph" w:customStyle="1" w:styleId="443">
    <w:name w:val="Основной текст (44)"/>
    <w:basedOn w:val="af6"/>
    <w:link w:val="44Exact"/>
    <w:qFormat/>
    <w:rsid w:val="00CC3E54"/>
    <w:pPr>
      <w:widowControl w:val="0"/>
      <w:shd w:val="clear" w:color="auto" w:fill="FFFFFF"/>
      <w:spacing w:after="0" w:line="0" w:lineRule="atLeast"/>
    </w:pPr>
    <w:rPr>
      <w:rFonts w:ascii="Times New Roman" w:eastAsia="Times New Roman" w:hAnsi="Times New Roman"/>
      <w:sz w:val="12"/>
      <w:szCs w:val="12"/>
    </w:rPr>
  </w:style>
  <w:style w:type="character" w:customStyle="1" w:styleId="28BookmanOldStyle75pt0pt100Exact">
    <w:name w:val="Основной текст (28) + Bookman Old Style;7;5 pt;Курсив;Интервал 0 pt;Масштаб 100% Exact"/>
    <w:basedOn w:val="28Exact"/>
    <w:rsid w:val="00CC3E54"/>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c"/>
    <w:rsid w:val="00CC3E54"/>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CC3E54"/>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7"/>
    <w:link w:val="451"/>
    <w:rsid w:val="00CC3E54"/>
    <w:rPr>
      <w:rFonts w:ascii="Times New Roman" w:eastAsia="Times New Roman" w:hAnsi="Times New Roman"/>
      <w:i/>
      <w:iCs/>
      <w:sz w:val="12"/>
      <w:szCs w:val="12"/>
      <w:shd w:val="clear" w:color="auto" w:fill="FFFFFF"/>
    </w:rPr>
  </w:style>
  <w:style w:type="paragraph" w:customStyle="1" w:styleId="451">
    <w:name w:val="Основной текст (45)"/>
    <w:basedOn w:val="af6"/>
    <w:link w:val="45Exact"/>
    <w:rsid w:val="00CC3E54"/>
    <w:pPr>
      <w:widowControl w:val="0"/>
      <w:shd w:val="clear" w:color="auto" w:fill="FFFFFF"/>
      <w:spacing w:after="0" w:line="86" w:lineRule="exact"/>
    </w:pPr>
    <w:rPr>
      <w:rFonts w:ascii="Times New Roman" w:eastAsia="Times New Roman" w:hAnsi="Times New Roman"/>
      <w:i/>
      <w:iCs/>
      <w:sz w:val="12"/>
      <w:szCs w:val="12"/>
    </w:rPr>
  </w:style>
  <w:style w:type="character" w:customStyle="1" w:styleId="45BookmanOldStyle75ptExact">
    <w:name w:val="Основной текст (45) + Bookman Old Style;7;5 pt Exact"/>
    <w:basedOn w:val="45Exact"/>
    <w:rsid w:val="00CC3E54"/>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8"/>
    <w:rsid w:val="00CC3E54"/>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8"/>
    <w:rsid w:val="00CC3E5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8"/>
    <w:rsid w:val="00CC3E54"/>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8"/>
    <w:rsid w:val="00CC3E54"/>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8"/>
    <w:rsid w:val="00CC3E54"/>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7"/>
    <w:link w:val="461"/>
    <w:rsid w:val="00CC3E54"/>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6"/>
    <w:link w:val="46Exact"/>
    <w:rsid w:val="00CC3E54"/>
    <w:pPr>
      <w:widowControl w:val="0"/>
      <w:shd w:val="clear" w:color="auto" w:fill="FFFFFF"/>
      <w:spacing w:after="60" w:line="0" w:lineRule="atLeast"/>
    </w:pPr>
    <w:rPr>
      <w:rFonts w:ascii="Bookman Old Style" w:eastAsia="Bookman Old Style" w:hAnsi="Bookman Old Style" w:cs="Bookman Old Style"/>
      <w:sz w:val="9"/>
      <w:szCs w:val="9"/>
    </w:rPr>
  </w:style>
  <w:style w:type="character" w:customStyle="1" w:styleId="48Exact">
    <w:name w:val="Основной текст (48) Exact"/>
    <w:basedOn w:val="af7"/>
    <w:link w:val="481"/>
    <w:rsid w:val="00CC3E54"/>
    <w:rPr>
      <w:rFonts w:ascii="Times New Roman" w:eastAsia="Times New Roman" w:hAnsi="Times New Roman"/>
      <w:sz w:val="18"/>
      <w:szCs w:val="18"/>
      <w:shd w:val="clear" w:color="auto" w:fill="FFFFFF"/>
    </w:rPr>
  </w:style>
  <w:style w:type="paragraph" w:customStyle="1" w:styleId="481">
    <w:name w:val="Основной текст (48)"/>
    <w:basedOn w:val="af6"/>
    <w:link w:val="48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49Exact">
    <w:name w:val="Основной текст (49) Exact"/>
    <w:basedOn w:val="af7"/>
    <w:link w:val="491"/>
    <w:rsid w:val="00CC3E54"/>
    <w:rPr>
      <w:rFonts w:ascii="Times New Roman" w:eastAsia="Times New Roman" w:hAnsi="Times New Roman"/>
      <w:sz w:val="18"/>
      <w:szCs w:val="18"/>
      <w:shd w:val="clear" w:color="auto" w:fill="FFFFFF"/>
    </w:rPr>
  </w:style>
  <w:style w:type="paragraph" w:customStyle="1" w:styleId="491">
    <w:name w:val="Основной текст (49)"/>
    <w:basedOn w:val="af6"/>
    <w:link w:val="49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0Exact">
    <w:name w:val="Основной текст (50) Exact"/>
    <w:basedOn w:val="af7"/>
    <w:link w:val="501"/>
    <w:rsid w:val="00CC3E54"/>
    <w:rPr>
      <w:rFonts w:ascii="Times New Roman" w:eastAsia="Times New Roman" w:hAnsi="Times New Roman"/>
      <w:sz w:val="18"/>
      <w:szCs w:val="18"/>
      <w:shd w:val="clear" w:color="auto" w:fill="FFFFFF"/>
    </w:rPr>
  </w:style>
  <w:style w:type="paragraph" w:customStyle="1" w:styleId="501">
    <w:name w:val="Основной текст (50)"/>
    <w:basedOn w:val="af6"/>
    <w:link w:val="50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1Exact">
    <w:name w:val="Основной текст (51) Exact"/>
    <w:basedOn w:val="af7"/>
    <w:link w:val="516"/>
    <w:rsid w:val="00CC3E54"/>
    <w:rPr>
      <w:rFonts w:ascii="Trebuchet MS" w:eastAsia="Trebuchet MS" w:hAnsi="Trebuchet MS" w:cs="Trebuchet MS"/>
      <w:sz w:val="16"/>
      <w:szCs w:val="16"/>
      <w:shd w:val="clear" w:color="auto" w:fill="FFFFFF"/>
    </w:rPr>
  </w:style>
  <w:style w:type="paragraph" w:customStyle="1" w:styleId="516">
    <w:name w:val="Основной текст (51)"/>
    <w:basedOn w:val="af6"/>
    <w:link w:val="51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52Exact">
    <w:name w:val="Основной текст (52) Exact"/>
    <w:basedOn w:val="af7"/>
    <w:link w:val="525"/>
    <w:rsid w:val="00CC3E54"/>
    <w:rPr>
      <w:rFonts w:ascii="Times New Roman" w:eastAsia="Times New Roman" w:hAnsi="Times New Roman"/>
      <w:sz w:val="18"/>
      <w:szCs w:val="18"/>
      <w:shd w:val="clear" w:color="auto" w:fill="FFFFFF"/>
    </w:rPr>
  </w:style>
  <w:style w:type="paragraph" w:customStyle="1" w:styleId="525">
    <w:name w:val="Основной текст (52)"/>
    <w:basedOn w:val="af6"/>
    <w:link w:val="52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3Exact">
    <w:name w:val="Основной текст (53) Exact"/>
    <w:basedOn w:val="af7"/>
    <w:link w:val="534"/>
    <w:rsid w:val="00CC3E54"/>
    <w:rPr>
      <w:rFonts w:ascii="Times New Roman" w:eastAsia="Times New Roman" w:hAnsi="Times New Roman"/>
      <w:sz w:val="17"/>
      <w:szCs w:val="17"/>
      <w:shd w:val="clear" w:color="auto" w:fill="FFFFFF"/>
    </w:rPr>
  </w:style>
  <w:style w:type="paragraph" w:customStyle="1" w:styleId="534">
    <w:name w:val="Основной текст (53)"/>
    <w:basedOn w:val="af6"/>
    <w:link w:val="53Exact"/>
    <w:rsid w:val="00CC3E54"/>
    <w:pPr>
      <w:widowControl w:val="0"/>
      <w:shd w:val="clear" w:color="auto" w:fill="FFFFFF"/>
      <w:spacing w:after="0" w:line="0" w:lineRule="atLeast"/>
    </w:pPr>
    <w:rPr>
      <w:rFonts w:ascii="Times New Roman" w:eastAsia="Times New Roman" w:hAnsi="Times New Roman"/>
      <w:sz w:val="17"/>
      <w:szCs w:val="17"/>
    </w:rPr>
  </w:style>
  <w:style w:type="character" w:customStyle="1" w:styleId="54Exact">
    <w:name w:val="Основной текст (54) Exact"/>
    <w:basedOn w:val="af7"/>
    <w:link w:val="543"/>
    <w:rsid w:val="00CC3E54"/>
    <w:rPr>
      <w:rFonts w:ascii="Times New Roman" w:eastAsia="Times New Roman" w:hAnsi="Times New Roman"/>
      <w:sz w:val="18"/>
      <w:szCs w:val="18"/>
      <w:shd w:val="clear" w:color="auto" w:fill="FFFFFF"/>
    </w:rPr>
  </w:style>
  <w:style w:type="paragraph" w:customStyle="1" w:styleId="543">
    <w:name w:val="Основной текст (54)"/>
    <w:basedOn w:val="af6"/>
    <w:link w:val="54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5Exact">
    <w:name w:val="Основной текст (55) Exact"/>
    <w:basedOn w:val="af7"/>
    <w:link w:val="552"/>
    <w:rsid w:val="00CC3E54"/>
    <w:rPr>
      <w:rFonts w:ascii="Times New Roman" w:eastAsia="Times New Roman" w:hAnsi="Times New Roman"/>
      <w:sz w:val="18"/>
      <w:szCs w:val="18"/>
      <w:shd w:val="clear" w:color="auto" w:fill="FFFFFF"/>
    </w:rPr>
  </w:style>
  <w:style w:type="paragraph" w:customStyle="1" w:styleId="552">
    <w:name w:val="Основной текст (55)"/>
    <w:basedOn w:val="af6"/>
    <w:link w:val="55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6Exact">
    <w:name w:val="Основной текст (56) Exact"/>
    <w:basedOn w:val="af7"/>
    <w:link w:val="561"/>
    <w:rsid w:val="00CC3E54"/>
    <w:rPr>
      <w:rFonts w:ascii="Times New Roman" w:eastAsia="Times New Roman" w:hAnsi="Times New Roman"/>
      <w:sz w:val="18"/>
      <w:szCs w:val="18"/>
      <w:shd w:val="clear" w:color="auto" w:fill="FFFFFF"/>
    </w:rPr>
  </w:style>
  <w:style w:type="paragraph" w:customStyle="1" w:styleId="561">
    <w:name w:val="Основной текст (56)"/>
    <w:basedOn w:val="af6"/>
    <w:link w:val="56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7Exact">
    <w:name w:val="Основной текст (57) Exact"/>
    <w:basedOn w:val="af7"/>
    <w:link w:val="571"/>
    <w:rsid w:val="00CC3E54"/>
    <w:rPr>
      <w:rFonts w:ascii="Times New Roman" w:eastAsia="Times New Roman" w:hAnsi="Times New Roman"/>
      <w:sz w:val="18"/>
      <w:szCs w:val="18"/>
      <w:shd w:val="clear" w:color="auto" w:fill="FFFFFF"/>
    </w:rPr>
  </w:style>
  <w:style w:type="paragraph" w:customStyle="1" w:styleId="571">
    <w:name w:val="Основной текст (57)"/>
    <w:basedOn w:val="af6"/>
    <w:link w:val="57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58Exact">
    <w:name w:val="Основной текст (58) Exact"/>
    <w:basedOn w:val="af7"/>
    <w:link w:val="581"/>
    <w:rsid w:val="00CC3E54"/>
    <w:rPr>
      <w:rFonts w:ascii="Times New Roman" w:eastAsia="Times New Roman" w:hAnsi="Times New Roman"/>
      <w:sz w:val="17"/>
      <w:szCs w:val="17"/>
      <w:shd w:val="clear" w:color="auto" w:fill="FFFFFF"/>
    </w:rPr>
  </w:style>
  <w:style w:type="paragraph" w:customStyle="1" w:styleId="581">
    <w:name w:val="Основной текст (58)"/>
    <w:basedOn w:val="af6"/>
    <w:link w:val="58Exact"/>
    <w:rsid w:val="00CC3E54"/>
    <w:pPr>
      <w:widowControl w:val="0"/>
      <w:shd w:val="clear" w:color="auto" w:fill="FFFFFF"/>
      <w:spacing w:after="0" w:line="0" w:lineRule="atLeast"/>
    </w:pPr>
    <w:rPr>
      <w:rFonts w:ascii="Times New Roman" w:eastAsia="Times New Roman" w:hAnsi="Times New Roman"/>
      <w:sz w:val="17"/>
      <w:szCs w:val="17"/>
    </w:rPr>
  </w:style>
  <w:style w:type="character" w:customStyle="1" w:styleId="59Exact">
    <w:name w:val="Основной текст (59) Exact"/>
    <w:basedOn w:val="af7"/>
    <w:link w:val="591"/>
    <w:rsid w:val="00CC3E54"/>
    <w:rPr>
      <w:rFonts w:ascii="Arial" w:eastAsia="Arial" w:hAnsi="Arial" w:cs="Arial"/>
      <w:sz w:val="16"/>
      <w:szCs w:val="16"/>
      <w:shd w:val="clear" w:color="auto" w:fill="FFFFFF"/>
    </w:rPr>
  </w:style>
  <w:style w:type="paragraph" w:customStyle="1" w:styleId="591">
    <w:name w:val="Основной текст (59)"/>
    <w:basedOn w:val="af6"/>
    <w:link w:val="59Exact"/>
    <w:rsid w:val="00CC3E54"/>
    <w:pPr>
      <w:widowControl w:val="0"/>
      <w:shd w:val="clear" w:color="auto" w:fill="FFFFFF"/>
      <w:spacing w:after="0" w:line="0" w:lineRule="atLeast"/>
    </w:pPr>
    <w:rPr>
      <w:rFonts w:ascii="Arial" w:eastAsia="Arial" w:hAnsi="Arial" w:cs="Arial"/>
      <w:sz w:val="16"/>
      <w:szCs w:val="16"/>
    </w:rPr>
  </w:style>
  <w:style w:type="character" w:customStyle="1" w:styleId="60Exact">
    <w:name w:val="Основной текст (60) Exact"/>
    <w:basedOn w:val="af7"/>
    <w:link w:val="601"/>
    <w:rsid w:val="00CC3E54"/>
    <w:rPr>
      <w:rFonts w:ascii="Trebuchet MS" w:eastAsia="Trebuchet MS" w:hAnsi="Trebuchet MS" w:cs="Trebuchet MS"/>
      <w:sz w:val="17"/>
      <w:szCs w:val="17"/>
      <w:shd w:val="clear" w:color="auto" w:fill="FFFFFF"/>
    </w:rPr>
  </w:style>
  <w:style w:type="paragraph" w:customStyle="1" w:styleId="601">
    <w:name w:val="Основной текст (60)"/>
    <w:basedOn w:val="af6"/>
    <w:link w:val="60Exact"/>
    <w:rsid w:val="00CC3E54"/>
    <w:pPr>
      <w:widowControl w:val="0"/>
      <w:shd w:val="clear" w:color="auto" w:fill="FFFFFF"/>
      <w:spacing w:after="0" w:line="0" w:lineRule="atLeast"/>
    </w:pPr>
    <w:rPr>
      <w:rFonts w:ascii="Trebuchet MS" w:eastAsia="Trebuchet MS" w:hAnsi="Trebuchet MS" w:cs="Trebuchet MS"/>
      <w:sz w:val="17"/>
      <w:szCs w:val="17"/>
    </w:rPr>
  </w:style>
  <w:style w:type="character" w:customStyle="1" w:styleId="61Exact">
    <w:name w:val="Основной текст (61) Exact"/>
    <w:basedOn w:val="af7"/>
    <w:link w:val="617"/>
    <w:rsid w:val="00CC3E54"/>
    <w:rPr>
      <w:rFonts w:ascii="Times New Roman" w:eastAsia="Times New Roman" w:hAnsi="Times New Roman"/>
      <w:sz w:val="17"/>
      <w:szCs w:val="17"/>
      <w:shd w:val="clear" w:color="auto" w:fill="FFFFFF"/>
    </w:rPr>
  </w:style>
  <w:style w:type="paragraph" w:customStyle="1" w:styleId="617">
    <w:name w:val="Основной текст (61)"/>
    <w:basedOn w:val="af6"/>
    <w:link w:val="61Exact"/>
    <w:rsid w:val="00CC3E54"/>
    <w:pPr>
      <w:widowControl w:val="0"/>
      <w:shd w:val="clear" w:color="auto" w:fill="FFFFFF"/>
      <w:spacing w:after="0" w:line="0" w:lineRule="atLeast"/>
    </w:pPr>
    <w:rPr>
      <w:rFonts w:ascii="Times New Roman" w:eastAsia="Times New Roman" w:hAnsi="Times New Roman"/>
      <w:sz w:val="17"/>
      <w:szCs w:val="17"/>
    </w:rPr>
  </w:style>
  <w:style w:type="character" w:customStyle="1" w:styleId="63Exact">
    <w:name w:val="Основной текст (63) Exact"/>
    <w:basedOn w:val="af7"/>
    <w:link w:val="632"/>
    <w:rsid w:val="00CC3E54"/>
    <w:rPr>
      <w:rFonts w:ascii="Times New Roman" w:eastAsia="Times New Roman" w:hAnsi="Times New Roman"/>
      <w:sz w:val="18"/>
      <w:szCs w:val="18"/>
      <w:shd w:val="clear" w:color="auto" w:fill="FFFFFF"/>
    </w:rPr>
  </w:style>
  <w:style w:type="paragraph" w:customStyle="1" w:styleId="632">
    <w:name w:val="Основной текст (63)"/>
    <w:basedOn w:val="af6"/>
    <w:link w:val="63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64Exact">
    <w:name w:val="Основной текст (64) Exact"/>
    <w:basedOn w:val="af7"/>
    <w:link w:val="641"/>
    <w:rsid w:val="00CC3E54"/>
    <w:rPr>
      <w:rFonts w:ascii="Times New Roman" w:eastAsia="Times New Roman" w:hAnsi="Times New Roman"/>
      <w:sz w:val="17"/>
      <w:szCs w:val="17"/>
      <w:shd w:val="clear" w:color="auto" w:fill="FFFFFF"/>
    </w:rPr>
  </w:style>
  <w:style w:type="paragraph" w:customStyle="1" w:styleId="641">
    <w:name w:val="Основной текст (64)"/>
    <w:basedOn w:val="af6"/>
    <w:link w:val="64Exact"/>
    <w:rsid w:val="00CC3E54"/>
    <w:pPr>
      <w:widowControl w:val="0"/>
      <w:shd w:val="clear" w:color="auto" w:fill="FFFFFF"/>
      <w:spacing w:after="0" w:line="0" w:lineRule="atLeast"/>
    </w:pPr>
    <w:rPr>
      <w:rFonts w:ascii="Times New Roman" w:eastAsia="Times New Roman" w:hAnsi="Times New Roman"/>
      <w:sz w:val="17"/>
      <w:szCs w:val="17"/>
    </w:rPr>
  </w:style>
  <w:style w:type="character" w:customStyle="1" w:styleId="65Exact">
    <w:name w:val="Основной текст (65) Exact"/>
    <w:basedOn w:val="af7"/>
    <w:link w:val="651"/>
    <w:rsid w:val="00CC3E54"/>
    <w:rPr>
      <w:rFonts w:ascii="Times New Roman" w:eastAsia="Times New Roman" w:hAnsi="Times New Roman"/>
      <w:sz w:val="18"/>
      <w:szCs w:val="18"/>
      <w:shd w:val="clear" w:color="auto" w:fill="FFFFFF"/>
    </w:rPr>
  </w:style>
  <w:style w:type="paragraph" w:customStyle="1" w:styleId="651">
    <w:name w:val="Основной текст (65)"/>
    <w:basedOn w:val="af6"/>
    <w:link w:val="65Exact"/>
    <w:rsid w:val="00CC3E54"/>
    <w:pPr>
      <w:widowControl w:val="0"/>
      <w:shd w:val="clear" w:color="auto" w:fill="FFFFFF"/>
      <w:spacing w:after="0" w:line="0" w:lineRule="atLeast"/>
    </w:pPr>
    <w:rPr>
      <w:rFonts w:ascii="Times New Roman" w:eastAsia="Times New Roman" w:hAnsi="Times New Roman"/>
      <w:sz w:val="18"/>
      <w:szCs w:val="18"/>
    </w:rPr>
  </w:style>
  <w:style w:type="character" w:customStyle="1" w:styleId="66Exact">
    <w:name w:val="Основной текст (66) Exact"/>
    <w:basedOn w:val="af7"/>
    <w:link w:val="661"/>
    <w:rsid w:val="00CC3E54"/>
    <w:rPr>
      <w:rFonts w:ascii="Trebuchet MS" w:eastAsia="Trebuchet MS" w:hAnsi="Trebuchet MS" w:cs="Trebuchet MS"/>
      <w:sz w:val="16"/>
      <w:szCs w:val="16"/>
      <w:shd w:val="clear" w:color="auto" w:fill="FFFFFF"/>
    </w:rPr>
  </w:style>
  <w:style w:type="paragraph" w:customStyle="1" w:styleId="661">
    <w:name w:val="Основной текст (66)"/>
    <w:basedOn w:val="af6"/>
    <w:link w:val="66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67Exact">
    <w:name w:val="Основной текст (67) Exact"/>
    <w:basedOn w:val="af7"/>
    <w:link w:val="671"/>
    <w:rsid w:val="00CC3E54"/>
    <w:rPr>
      <w:rFonts w:ascii="Trebuchet MS" w:eastAsia="Trebuchet MS" w:hAnsi="Trebuchet MS" w:cs="Trebuchet MS"/>
      <w:sz w:val="17"/>
      <w:szCs w:val="17"/>
      <w:shd w:val="clear" w:color="auto" w:fill="FFFFFF"/>
    </w:rPr>
  </w:style>
  <w:style w:type="paragraph" w:customStyle="1" w:styleId="671">
    <w:name w:val="Основной текст (67)"/>
    <w:basedOn w:val="af6"/>
    <w:link w:val="67Exact"/>
    <w:rsid w:val="00CC3E54"/>
    <w:pPr>
      <w:widowControl w:val="0"/>
      <w:shd w:val="clear" w:color="auto" w:fill="FFFFFF"/>
      <w:spacing w:after="0" w:line="0" w:lineRule="atLeast"/>
    </w:pPr>
    <w:rPr>
      <w:rFonts w:ascii="Trebuchet MS" w:eastAsia="Trebuchet MS" w:hAnsi="Trebuchet MS" w:cs="Trebuchet MS"/>
      <w:sz w:val="17"/>
      <w:szCs w:val="17"/>
    </w:rPr>
  </w:style>
  <w:style w:type="character" w:customStyle="1" w:styleId="68Exact">
    <w:name w:val="Основной текст (68) Exact"/>
    <w:basedOn w:val="af7"/>
    <w:rsid w:val="00CC3E54"/>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7"/>
    <w:link w:val="690"/>
    <w:rsid w:val="00CC3E54"/>
    <w:rPr>
      <w:rFonts w:ascii="Trebuchet MS" w:eastAsia="Trebuchet MS" w:hAnsi="Trebuchet MS" w:cs="Trebuchet MS"/>
      <w:sz w:val="16"/>
      <w:szCs w:val="16"/>
      <w:shd w:val="clear" w:color="auto" w:fill="FFFFFF"/>
    </w:rPr>
  </w:style>
  <w:style w:type="paragraph" w:customStyle="1" w:styleId="690">
    <w:name w:val="Основной текст (69)"/>
    <w:basedOn w:val="af6"/>
    <w:link w:val="69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70Exact">
    <w:name w:val="Основной текст (70) Exact"/>
    <w:basedOn w:val="af7"/>
    <w:link w:val="701"/>
    <w:rsid w:val="00CC3E54"/>
    <w:rPr>
      <w:rFonts w:ascii="Trebuchet MS" w:eastAsia="Trebuchet MS" w:hAnsi="Trebuchet MS" w:cs="Trebuchet MS"/>
      <w:sz w:val="16"/>
      <w:szCs w:val="16"/>
      <w:shd w:val="clear" w:color="auto" w:fill="FFFFFF"/>
    </w:rPr>
  </w:style>
  <w:style w:type="paragraph" w:customStyle="1" w:styleId="701">
    <w:name w:val="Основной текст (70)"/>
    <w:basedOn w:val="af6"/>
    <w:link w:val="70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71Exact">
    <w:name w:val="Основной текст (71) Exact"/>
    <w:basedOn w:val="af7"/>
    <w:link w:val="718"/>
    <w:rsid w:val="00CC3E54"/>
    <w:rPr>
      <w:rFonts w:ascii="Trebuchet MS" w:eastAsia="Trebuchet MS" w:hAnsi="Trebuchet MS" w:cs="Trebuchet MS"/>
      <w:sz w:val="16"/>
      <w:szCs w:val="16"/>
      <w:shd w:val="clear" w:color="auto" w:fill="FFFFFF"/>
    </w:rPr>
  </w:style>
  <w:style w:type="paragraph" w:customStyle="1" w:styleId="718">
    <w:name w:val="Основной текст (71)"/>
    <w:basedOn w:val="af6"/>
    <w:link w:val="71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72Exact">
    <w:name w:val="Основной текст (72) Exact"/>
    <w:basedOn w:val="af7"/>
    <w:link w:val="725"/>
    <w:rsid w:val="00CC3E54"/>
    <w:rPr>
      <w:rFonts w:ascii="Trebuchet MS" w:eastAsia="Trebuchet MS" w:hAnsi="Trebuchet MS" w:cs="Trebuchet MS"/>
      <w:sz w:val="16"/>
      <w:szCs w:val="16"/>
      <w:shd w:val="clear" w:color="auto" w:fill="FFFFFF"/>
    </w:rPr>
  </w:style>
  <w:style w:type="paragraph" w:customStyle="1" w:styleId="725">
    <w:name w:val="Основной текст (72)"/>
    <w:basedOn w:val="af6"/>
    <w:link w:val="72Exact"/>
    <w:rsid w:val="00CC3E54"/>
    <w:pPr>
      <w:widowControl w:val="0"/>
      <w:shd w:val="clear" w:color="auto" w:fill="FFFFFF"/>
      <w:spacing w:after="0" w:line="0" w:lineRule="atLeast"/>
    </w:pPr>
    <w:rPr>
      <w:rFonts w:ascii="Trebuchet MS" w:eastAsia="Trebuchet MS" w:hAnsi="Trebuchet MS" w:cs="Trebuchet MS"/>
      <w:sz w:val="16"/>
      <w:szCs w:val="16"/>
    </w:rPr>
  </w:style>
  <w:style w:type="character" w:customStyle="1" w:styleId="73Exact">
    <w:name w:val="Основной текст (73) Exact"/>
    <w:basedOn w:val="af7"/>
    <w:rsid w:val="00CC3E54"/>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7"/>
    <w:rsid w:val="00CC3E54"/>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8"/>
    <w:rsid w:val="00CC3E54"/>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7"/>
    <w:link w:val="741"/>
    <w:rsid w:val="00CC3E54"/>
    <w:rPr>
      <w:rFonts w:ascii="Arial" w:eastAsia="Arial" w:hAnsi="Arial" w:cs="Arial"/>
      <w:sz w:val="16"/>
      <w:szCs w:val="16"/>
      <w:shd w:val="clear" w:color="auto" w:fill="FFFFFF"/>
    </w:rPr>
  </w:style>
  <w:style w:type="paragraph" w:customStyle="1" w:styleId="741">
    <w:name w:val="Основной текст (74)"/>
    <w:basedOn w:val="af6"/>
    <w:link w:val="74Exact"/>
    <w:rsid w:val="00CC3E54"/>
    <w:pPr>
      <w:widowControl w:val="0"/>
      <w:shd w:val="clear" w:color="auto" w:fill="FFFFFF"/>
      <w:spacing w:after="60" w:line="0" w:lineRule="atLeast"/>
    </w:pPr>
    <w:rPr>
      <w:rFonts w:ascii="Arial" w:eastAsia="Arial" w:hAnsi="Arial" w:cs="Arial"/>
      <w:sz w:val="16"/>
      <w:szCs w:val="16"/>
    </w:rPr>
  </w:style>
  <w:style w:type="character" w:customStyle="1" w:styleId="3Exact1">
    <w:name w:val="Подпись к таблице (3) Exact"/>
    <w:basedOn w:val="af7"/>
    <w:rsid w:val="00CC3E54"/>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8"/>
    <w:rsid w:val="00CC3E5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0">
    <w:name w:val="Основной текст (75)_"/>
    <w:basedOn w:val="af7"/>
    <w:link w:val="751"/>
    <w:rsid w:val="00CC3E54"/>
    <w:rPr>
      <w:rFonts w:ascii="Tahoma" w:eastAsia="Tahoma" w:hAnsi="Tahoma" w:cs="Tahoma"/>
      <w:spacing w:val="70"/>
      <w:sz w:val="28"/>
      <w:szCs w:val="28"/>
      <w:shd w:val="clear" w:color="auto" w:fill="FFFFFF"/>
    </w:rPr>
  </w:style>
  <w:style w:type="paragraph" w:customStyle="1" w:styleId="751">
    <w:name w:val="Основной текст (75)"/>
    <w:basedOn w:val="af6"/>
    <w:link w:val="750"/>
    <w:rsid w:val="00CC3E54"/>
    <w:pPr>
      <w:widowControl w:val="0"/>
      <w:shd w:val="clear" w:color="auto" w:fill="FFFFFF"/>
      <w:spacing w:before="8280" w:after="0" w:line="0" w:lineRule="atLeast"/>
      <w:jc w:val="right"/>
    </w:pPr>
    <w:rPr>
      <w:rFonts w:ascii="Tahoma" w:eastAsia="Tahoma" w:hAnsi="Tahoma" w:cs="Tahoma"/>
      <w:spacing w:val="70"/>
      <w:sz w:val="28"/>
      <w:szCs w:val="28"/>
    </w:rPr>
  </w:style>
  <w:style w:type="character" w:customStyle="1" w:styleId="77Exact">
    <w:name w:val="Основной текст (77) Exact"/>
    <w:basedOn w:val="af7"/>
    <w:rsid w:val="00CC3E54"/>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0"/>
    <w:rsid w:val="00CC3E54"/>
    <w:rPr>
      <w:rFonts w:ascii="Times New Roman" w:eastAsia="Times New Roman" w:hAnsi="Times New Roman" w:cs="Times New Roman"/>
      <w:sz w:val="24"/>
      <w:szCs w:val="24"/>
      <w:shd w:val="clear" w:color="auto" w:fill="FFFFFF"/>
    </w:rPr>
  </w:style>
  <w:style w:type="character" w:customStyle="1" w:styleId="770">
    <w:name w:val="Основной текст (77)_"/>
    <w:basedOn w:val="af7"/>
    <w:link w:val="771"/>
    <w:rsid w:val="00CC3E54"/>
    <w:rPr>
      <w:rFonts w:ascii="Trebuchet MS" w:eastAsia="Trebuchet MS" w:hAnsi="Trebuchet MS" w:cs="Trebuchet MS"/>
      <w:sz w:val="13"/>
      <w:szCs w:val="13"/>
      <w:shd w:val="clear" w:color="auto" w:fill="FFFFFF"/>
    </w:rPr>
  </w:style>
  <w:style w:type="paragraph" w:customStyle="1" w:styleId="771">
    <w:name w:val="Основной текст (77)"/>
    <w:basedOn w:val="af6"/>
    <w:link w:val="770"/>
    <w:rsid w:val="00CC3E54"/>
    <w:pPr>
      <w:widowControl w:val="0"/>
      <w:shd w:val="clear" w:color="auto" w:fill="FFFFFF"/>
      <w:spacing w:after="0" w:line="187" w:lineRule="exact"/>
    </w:pPr>
    <w:rPr>
      <w:rFonts w:ascii="Trebuchet MS" w:eastAsia="Trebuchet MS" w:hAnsi="Trebuchet MS" w:cs="Trebuchet MS"/>
      <w:sz w:val="13"/>
      <w:szCs w:val="13"/>
    </w:rPr>
  </w:style>
  <w:style w:type="character" w:customStyle="1" w:styleId="778pt0ptExact">
    <w:name w:val="Основной текст (77) + 8 pt;Интервал 0 pt Exact"/>
    <w:basedOn w:val="770"/>
    <w:rsid w:val="00CC3E54"/>
    <w:rPr>
      <w:rFonts w:ascii="Trebuchet MS" w:eastAsia="Trebuchet MS" w:hAnsi="Trebuchet MS" w:cs="Trebuchet MS"/>
      <w:spacing w:val="-10"/>
      <w:sz w:val="16"/>
      <w:szCs w:val="16"/>
      <w:shd w:val="clear" w:color="auto" w:fill="FFFFFF"/>
    </w:rPr>
  </w:style>
  <w:style w:type="paragraph" w:customStyle="1" w:styleId="affffffffa">
    <w:name w:val="Оглавление"/>
    <w:basedOn w:val="af6"/>
    <w:link w:val="Exact"/>
    <w:rsid w:val="00CC3E54"/>
    <w:pPr>
      <w:widowControl w:val="0"/>
      <w:shd w:val="clear" w:color="auto" w:fill="FFFFFF"/>
      <w:spacing w:after="0" w:line="184" w:lineRule="exact"/>
      <w:jc w:val="both"/>
    </w:pPr>
    <w:rPr>
      <w:rFonts w:ascii="Times New Roman" w:eastAsia="Times New Roman" w:hAnsi="Times New Roman" w:cs="Times New Roman"/>
      <w:b/>
      <w:bCs/>
      <w:color w:val="000000"/>
      <w:sz w:val="18"/>
      <w:szCs w:val="18"/>
      <w:lang w:eastAsia="ru-RU" w:bidi="ru-RU"/>
    </w:rPr>
  </w:style>
  <w:style w:type="character" w:customStyle="1" w:styleId="Tahoma8ptExact">
    <w:name w:val="Оглавление + Tahoma;8 pt;Полужирный;Курсив Exact"/>
    <w:basedOn w:val="Exact"/>
    <w:rsid w:val="00CC3E54"/>
    <w:rPr>
      <w:rFonts w:ascii="Tahoma" w:eastAsia="Tahoma" w:hAnsi="Tahoma" w:cs="Tahoma"/>
      <w:b/>
      <w:bCs/>
      <w:i/>
      <w:iCs/>
      <w:color w:val="000000"/>
      <w:sz w:val="16"/>
      <w:szCs w:val="16"/>
      <w:shd w:val="clear" w:color="auto" w:fill="FFFFFF"/>
      <w:lang w:eastAsia="ru-RU" w:bidi="ru-RU"/>
    </w:rPr>
  </w:style>
  <w:style w:type="character" w:customStyle="1" w:styleId="77TimesNewRoman85ptExact">
    <w:name w:val="Основной текст (77) + Times New Roman;8;5 pt;Полужирный;Малые прописные Exact"/>
    <w:basedOn w:val="770"/>
    <w:rsid w:val="00CC3E54"/>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0"/>
    <w:rsid w:val="00CC3E54"/>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8"/>
    <w:rsid w:val="00CC3E54"/>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7"/>
    <w:link w:val="11ffd"/>
    <w:rsid w:val="00CC3E54"/>
    <w:rPr>
      <w:rFonts w:ascii="Trebuchet MS" w:eastAsia="Trebuchet MS" w:hAnsi="Trebuchet MS" w:cs="Trebuchet MS"/>
      <w:sz w:val="13"/>
      <w:szCs w:val="13"/>
      <w:shd w:val="clear" w:color="auto" w:fill="FFFFFF"/>
    </w:rPr>
  </w:style>
  <w:style w:type="paragraph" w:customStyle="1" w:styleId="11ffd">
    <w:name w:val="Подпись к картинке (11)"/>
    <w:basedOn w:val="af6"/>
    <w:link w:val="11Exact0"/>
    <w:rsid w:val="00CC3E54"/>
    <w:pPr>
      <w:widowControl w:val="0"/>
      <w:shd w:val="clear" w:color="auto" w:fill="FFFFFF"/>
      <w:spacing w:after="0" w:line="0" w:lineRule="atLeast"/>
    </w:pPr>
    <w:rPr>
      <w:rFonts w:ascii="Trebuchet MS" w:eastAsia="Trebuchet MS" w:hAnsi="Trebuchet MS" w:cs="Trebuchet MS"/>
      <w:sz w:val="13"/>
      <w:szCs w:val="13"/>
    </w:rPr>
  </w:style>
  <w:style w:type="character" w:customStyle="1" w:styleId="118ptExact">
    <w:name w:val="Подпись к картинке (11) + 8 pt Exact"/>
    <w:basedOn w:val="11Exact0"/>
    <w:rsid w:val="00CC3E54"/>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7"/>
    <w:rsid w:val="00CC3E54"/>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CC3E54"/>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7"/>
    <w:rsid w:val="00CC3E54"/>
    <w:rPr>
      <w:rFonts w:ascii="Trebuchet MS" w:eastAsia="Trebuchet MS" w:hAnsi="Trebuchet MS" w:cs="Trebuchet MS"/>
      <w:b w:val="0"/>
      <w:bCs w:val="0"/>
      <w:i w:val="0"/>
      <w:iCs w:val="0"/>
      <w:smallCaps w:val="0"/>
      <w:strike w:val="0"/>
      <w:sz w:val="17"/>
      <w:szCs w:val="17"/>
      <w:u w:val="none"/>
    </w:rPr>
  </w:style>
  <w:style w:type="character" w:customStyle="1" w:styleId="761">
    <w:name w:val="Основной текст (76)_"/>
    <w:basedOn w:val="af7"/>
    <w:link w:val="762"/>
    <w:rsid w:val="00CC3E54"/>
    <w:rPr>
      <w:rFonts w:ascii="Trebuchet MS" w:eastAsia="Trebuchet MS" w:hAnsi="Trebuchet MS" w:cs="Trebuchet MS"/>
      <w:sz w:val="17"/>
      <w:szCs w:val="17"/>
      <w:shd w:val="clear" w:color="auto" w:fill="FFFFFF"/>
    </w:rPr>
  </w:style>
  <w:style w:type="paragraph" w:customStyle="1" w:styleId="762">
    <w:name w:val="Основной текст (76)"/>
    <w:basedOn w:val="af6"/>
    <w:link w:val="761"/>
    <w:rsid w:val="00CC3E54"/>
    <w:pPr>
      <w:widowControl w:val="0"/>
      <w:shd w:val="clear" w:color="auto" w:fill="FFFFFF"/>
      <w:spacing w:after="0" w:line="0" w:lineRule="atLeast"/>
    </w:pPr>
    <w:rPr>
      <w:rFonts w:ascii="Trebuchet MS" w:eastAsia="Trebuchet MS" w:hAnsi="Trebuchet MS" w:cs="Trebuchet MS"/>
      <w:sz w:val="17"/>
      <w:szCs w:val="17"/>
    </w:rPr>
  </w:style>
  <w:style w:type="character" w:customStyle="1" w:styleId="TrebuchetMS9pt">
    <w:name w:val="Колонтитул + Trebuchet MS;9 pt"/>
    <w:basedOn w:val="aff3"/>
    <w:rsid w:val="00CC3E54"/>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7"/>
    <w:link w:val="780"/>
    <w:rsid w:val="00CC3E54"/>
    <w:rPr>
      <w:rFonts w:ascii="Candara" w:eastAsia="Candara" w:hAnsi="Candara" w:cs="Candara"/>
      <w:spacing w:val="-10"/>
      <w:sz w:val="21"/>
      <w:szCs w:val="21"/>
      <w:shd w:val="clear" w:color="auto" w:fill="FFFFFF"/>
    </w:rPr>
  </w:style>
  <w:style w:type="paragraph" w:customStyle="1" w:styleId="780">
    <w:name w:val="Основной текст (78)"/>
    <w:basedOn w:val="af6"/>
    <w:link w:val="78Exact"/>
    <w:rsid w:val="00CC3E54"/>
    <w:pPr>
      <w:widowControl w:val="0"/>
      <w:shd w:val="clear" w:color="auto" w:fill="FFFFFF"/>
      <w:spacing w:before="120" w:after="0" w:line="0" w:lineRule="atLeast"/>
      <w:jc w:val="both"/>
    </w:pPr>
    <w:rPr>
      <w:rFonts w:ascii="Candara" w:eastAsia="Candara" w:hAnsi="Candara" w:cs="Candara"/>
      <w:spacing w:val="-10"/>
      <w:sz w:val="21"/>
      <w:szCs w:val="21"/>
    </w:rPr>
  </w:style>
  <w:style w:type="character" w:customStyle="1" w:styleId="79Exact0">
    <w:name w:val="Основной текст (79) Exact"/>
    <w:basedOn w:val="af7"/>
    <w:link w:val="791"/>
    <w:rsid w:val="00CC3E54"/>
    <w:rPr>
      <w:rFonts w:ascii="Trebuchet MS" w:eastAsia="Trebuchet MS" w:hAnsi="Trebuchet MS" w:cs="Trebuchet MS"/>
      <w:sz w:val="11"/>
      <w:szCs w:val="11"/>
      <w:shd w:val="clear" w:color="auto" w:fill="FFFFFF"/>
    </w:rPr>
  </w:style>
  <w:style w:type="paragraph" w:customStyle="1" w:styleId="791">
    <w:name w:val="Основной текст (79)"/>
    <w:basedOn w:val="af6"/>
    <w:link w:val="79Exact0"/>
    <w:rsid w:val="00CC3E54"/>
    <w:pPr>
      <w:widowControl w:val="0"/>
      <w:shd w:val="clear" w:color="auto" w:fill="FFFFFF"/>
      <w:spacing w:after="0" w:line="0" w:lineRule="atLeast"/>
      <w:jc w:val="both"/>
    </w:pPr>
    <w:rPr>
      <w:rFonts w:ascii="Trebuchet MS" w:eastAsia="Trebuchet MS" w:hAnsi="Trebuchet MS" w:cs="Trebuchet MS"/>
      <w:sz w:val="11"/>
      <w:szCs w:val="11"/>
    </w:rPr>
  </w:style>
  <w:style w:type="character" w:customStyle="1" w:styleId="7775ptExact">
    <w:name w:val="Основной текст (77) + 7;5 pt Exact"/>
    <w:basedOn w:val="770"/>
    <w:rsid w:val="00CC3E54"/>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0"/>
    <w:rsid w:val="00CC3E54"/>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7"/>
    <w:link w:val="32e"/>
    <w:rsid w:val="00CC3E54"/>
    <w:rPr>
      <w:rFonts w:ascii="Times New Roman" w:eastAsia="Times New Roman" w:hAnsi="Times New Roman"/>
      <w:spacing w:val="70"/>
      <w:sz w:val="30"/>
      <w:szCs w:val="30"/>
      <w:shd w:val="clear" w:color="auto" w:fill="FFFFFF"/>
    </w:rPr>
  </w:style>
  <w:style w:type="paragraph" w:customStyle="1" w:styleId="32e">
    <w:name w:val="Заголовок №3 (2)"/>
    <w:basedOn w:val="af6"/>
    <w:link w:val="32Exact"/>
    <w:rsid w:val="00CC3E54"/>
    <w:pPr>
      <w:widowControl w:val="0"/>
      <w:shd w:val="clear" w:color="auto" w:fill="FFFFFF"/>
      <w:spacing w:after="0" w:line="0" w:lineRule="atLeast"/>
      <w:outlineLvl w:val="2"/>
    </w:pPr>
    <w:rPr>
      <w:rFonts w:ascii="Times New Roman" w:eastAsia="Times New Roman" w:hAnsi="Times New Roman"/>
      <w:spacing w:val="70"/>
      <w:sz w:val="30"/>
      <w:szCs w:val="30"/>
    </w:rPr>
  </w:style>
  <w:style w:type="character" w:customStyle="1" w:styleId="32TrebuchetMS14pt0ptExact">
    <w:name w:val="Заголовок №3 (2) + Trebuchet MS;14 pt;Интервал 0 pt Exact"/>
    <w:basedOn w:val="32Exact"/>
    <w:rsid w:val="00CC3E54"/>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3"/>
    <w:rsid w:val="00CC3E54"/>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3"/>
    <w:rsid w:val="00CC3E54"/>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c"/>
    <w:rsid w:val="00CC3E5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c"/>
    <w:rsid w:val="00CC3E54"/>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7"/>
    <w:link w:val="12fa"/>
    <w:rsid w:val="00CC3E54"/>
    <w:rPr>
      <w:rFonts w:ascii="Times New Roman" w:eastAsia="Times New Roman" w:hAnsi="Times New Roman"/>
      <w:sz w:val="12"/>
      <w:szCs w:val="12"/>
      <w:shd w:val="clear" w:color="auto" w:fill="FFFFFF"/>
    </w:rPr>
  </w:style>
  <w:style w:type="paragraph" w:customStyle="1" w:styleId="12fa">
    <w:name w:val="Подпись к картинке (12)"/>
    <w:basedOn w:val="af6"/>
    <w:link w:val="12Exact0"/>
    <w:rsid w:val="00CC3E54"/>
    <w:pPr>
      <w:widowControl w:val="0"/>
      <w:shd w:val="clear" w:color="auto" w:fill="FFFFFF"/>
      <w:spacing w:after="0" w:line="187" w:lineRule="exact"/>
      <w:jc w:val="center"/>
    </w:pPr>
    <w:rPr>
      <w:rFonts w:ascii="Times New Roman" w:eastAsia="Times New Roman" w:hAnsi="Times New Roman"/>
      <w:sz w:val="12"/>
      <w:szCs w:val="12"/>
    </w:rPr>
  </w:style>
  <w:style w:type="character" w:customStyle="1" w:styleId="129ptExact">
    <w:name w:val="Подпись к картинке (12) + 9 pt Exact"/>
    <w:basedOn w:val="12Exact0"/>
    <w:rsid w:val="00CC3E54"/>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CC3E54"/>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CC3E54"/>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8"/>
    <w:rsid w:val="00CC3E54"/>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8"/>
    <w:rsid w:val="00CC3E54"/>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8"/>
    <w:rsid w:val="00CC3E54"/>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8"/>
    <w:rsid w:val="00CC3E54"/>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f">
    <w:name w:val="Моя таблица"/>
    <w:basedOn w:val="af6"/>
    <w:link w:val="affffffffffffff0"/>
    <w:autoRedefine/>
    <w:qFormat/>
    <w:rsid w:val="00CC3E54"/>
    <w:pPr>
      <w:keepNext/>
      <w:spacing w:after="0" w:line="360" w:lineRule="auto"/>
      <w:ind w:firstLine="709"/>
      <w:jc w:val="both"/>
    </w:pPr>
    <w:rPr>
      <w:rFonts w:ascii="Times New Roman" w:eastAsia="MS Mincho" w:hAnsi="Times New Roman" w:cs="Times New Roman"/>
      <w:b/>
      <w:bCs/>
      <w:sz w:val="26"/>
      <w:szCs w:val="26"/>
    </w:rPr>
  </w:style>
  <w:style w:type="character" w:customStyle="1" w:styleId="affffffffffffff0">
    <w:name w:val="Моя таблица Знак"/>
    <w:basedOn w:val="af7"/>
    <w:link w:val="affffffffffffff"/>
    <w:rsid w:val="00CC3E54"/>
    <w:rPr>
      <w:rFonts w:ascii="Times New Roman" w:eastAsia="MS Mincho" w:hAnsi="Times New Roman" w:cs="Times New Roman"/>
      <w:b/>
      <w:bCs/>
      <w:sz w:val="26"/>
      <w:szCs w:val="26"/>
    </w:rPr>
  </w:style>
  <w:style w:type="paragraph" w:customStyle="1" w:styleId="xl58049">
    <w:name w:val="xl58049"/>
    <w:basedOn w:val="af6"/>
    <w:rsid w:val="00CC3E54"/>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58050">
    <w:name w:val="xl58050"/>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58063">
    <w:name w:val="xl58063"/>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58064">
    <w:name w:val="xl58064"/>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8065">
    <w:name w:val="xl58065"/>
    <w:basedOn w:val="af6"/>
    <w:rsid w:val="00CC3E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f6"/>
    <w:rsid w:val="00CC3E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f6"/>
    <w:rsid w:val="00CC3E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940">
    <w:name w:val="Нет списка94"/>
    <w:next w:val="af9"/>
    <w:uiPriority w:val="99"/>
    <w:semiHidden/>
    <w:unhideWhenUsed/>
    <w:rsid w:val="00CC3E54"/>
  </w:style>
  <w:style w:type="table" w:customStyle="1" w:styleId="TableGridReport8">
    <w:name w:val="Table Grid Report8"/>
    <w:basedOn w:val="af8"/>
    <w:next w:val="aff5"/>
    <w:uiPriority w:val="59"/>
    <w:locked/>
    <w:rsid w:val="00CC3E54"/>
    <w:pPr>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8"/>
    <w:locked/>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9"/>
    <w:next w:val="111111"/>
    <w:locked/>
    <w:rsid w:val="00CC3E54"/>
  </w:style>
  <w:style w:type="table" w:customStyle="1" w:styleId="TableGrid14">
    <w:name w:val="Table Grid14"/>
    <w:basedOn w:val="af8"/>
    <w:next w:val="aff5"/>
    <w:rsid w:val="00CC3E54"/>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4">
    <w:name w:val="Папушкин5"/>
    <w:basedOn w:val="aff5"/>
    <w:rsid w:val="00CC3E54"/>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f0"/>
    <w:rsid w:val="00CC3E54"/>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c"/>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c"/>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8"/>
    <w:next w:val="2f7"/>
    <w:rsid w:val="00CC3E54"/>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8"/>
    <w:next w:val="-2"/>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5">
    <w:name w:val="Современная таблица5"/>
    <w:basedOn w:val="af8"/>
    <w:next w:val="afffff1"/>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8"/>
    <w:next w:val="2f8"/>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6">
    <w:name w:val="Стандартная таблица5"/>
    <w:basedOn w:val="af8"/>
    <w:next w:val="afffff2"/>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8"/>
    <w:next w:val="1fb"/>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a">
    <w:name w:val="Простая таблица 15"/>
    <w:basedOn w:val="af8"/>
    <w:next w:val="1fc"/>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8"/>
    <w:next w:val="2f9"/>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0"/>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8"/>
    <w:next w:val="-20"/>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1">
    <w:name w:val="Изысканная таблица6"/>
    <w:basedOn w:val="af8"/>
    <w:next w:val="afffff5"/>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9">
    <w:name w:val="Изящная таблица 16"/>
    <w:basedOn w:val="af8"/>
    <w:next w:val="1fd"/>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8"/>
    <w:next w:val="2fa"/>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8"/>
    <w:next w:val="aff5"/>
    <w:uiPriority w:val="59"/>
    <w:rsid w:val="00CC3E54"/>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8"/>
    <w:next w:val="aff5"/>
    <w:rsid w:val="00CC3E54"/>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f8"/>
    <w:next w:val="84"/>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8"/>
    <w:next w:val="2ff"/>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b">
    <w:name w:val="Сетка таблицы 15"/>
    <w:basedOn w:val="af8"/>
    <w:next w:val="1ff"/>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9"/>
    <w:uiPriority w:val="99"/>
    <w:semiHidden/>
    <w:unhideWhenUsed/>
    <w:rsid w:val="00CC3E54"/>
  </w:style>
  <w:style w:type="table" w:customStyle="1" w:styleId="184">
    <w:name w:val="Светлая заливка18"/>
    <w:basedOn w:val="af8"/>
    <w:uiPriority w:val="60"/>
    <w:rsid w:val="00CC3E54"/>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f8"/>
    <w:next w:val="aff5"/>
    <w:rsid w:val="00CC3E54"/>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8"/>
    <w:uiPriority w:val="60"/>
    <w:rsid w:val="00CC3E54"/>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Сетка таблицы35"/>
    <w:basedOn w:val="af8"/>
    <w:next w:val="aff5"/>
    <w:uiPriority w:val="5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9"/>
    <w:uiPriority w:val="99"/>
    <w:rsid w:val="00CC3E54"/>
    <w:pPr>
      <w:numPr>
        <w:numId w:val="25"/>
      </w:numPr>
    </w:pPr>
  </w:style>
  <w:style w:type="numbering" w:customStyle="1" w:styleId="3190">
    <w:name w:val="Заголовок 3 ур19"/>
    <w:basedOn w:val="af9"/>
    <w:uiPriority w:val="99"/>
    <w:rsid w:val="00CC3E54"/>
  </w:style>
  <w:style w:type="table" w:customStyle="1" w:styleId="11231">
    <w:name w:val="Светлая заливка1123"/>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Простая таблица 35"/>
    <w:basedOn w:val="af8"/>
    <w:next w:val="3f7"/>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8"/>
    <w:next w:val="2-4"/>
    <w:uiPriority w:val="64"/>
    <w:rsid w:val="00CC3E54"/>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Светлая заливка35"/>
    <w:basedOn w:val="af8"/>
    <w:next w:val="LightShading1"/>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0">
    <w:name w:val="Светлая заливка1124"/>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8"/>
    <w:next w:val="aff5"/>
    <w:uiPriority w:val="5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7">
    <w:name w:val="рпдлпжлопж2"/>
    <w:basedOn w:val="af8"/>
    <w:uiPriority w:val="99"/>
    <w:rsid w:val="00CC3E54"/>
    <w:pPr>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7">
    <w:name w:val="1 / 1.1 / 1.1.217"/>
    <w:basedOn w:val="af9"/>
    <w:next w:val="111111"/>
    <w:locked/>
    <w:rsid w:val="00CC3E54"/>
  </w:style>
  <w:style w:type="numbering" w:customStyle="1" w:styleId="11111315">
    <w:name w:val="1 / 1.1 / 1.1.315"/>
    <w:basedOn w:val="af9"/>
    <w:next w:val="111111"/>
    <w:locked/>
    <w:rsid w:val="00CC3E54"/>
  </w:style>
  <w:style w:type="table" w:customStyle="1" w:styleId="312a">
    <w:name w:val="Светлая заливка312"/>
    <w:basedOn w:val="af8"/>
    <w:next w:val="af8"/>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9"/>
    <w:uiPriority w:val="99"/>
    <w:semiHidden/>
    <w:unhideWhenUsed/>
    <w:rsid w:val="00CC3E54"/>
  </w:style>
  <w:style w:type="table" w:customStyle="1" w:styleId="544">
    <w:name w:val="Сетка таблицы54"/>
    <w:basedOn w:val="af8"/>
    <w:next w:val="aff5"/>
    <w:rsid w:val="00CC3E54"/>
    <w:pPr>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8"/>
    <w:next w:val="5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9"/>
    <w:next w:val="111111"/>
    <w:rsid w:val="00CC3E54"/>
    <w:pPr>
      <w:numPr>
        <w:numId w:val="19"/>
      </w:numPr>
    </w:pPr>
  </w:style>
  <w:style w:type="table" w:customStyle="1" w:styleId="TableGrid113">
    <w:name w:val="Table Grid113"/>
    <w:basedOn w:val="af8"/>
    <w:next w:val="aff5"/>
    <w:rsid w:val="00CC3E54"/>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5"/>
    <w:rsid w:val="00CC3E54"/>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8"/>
    <w:next w:val="58"/>
    <w:rsid w:val="00CC3E54"/>
    <w:pPr>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8"/>
    <w:next w:val="3f0"/>
    <w:rsid w:val="00CC3E54"/>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c"/>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8"/>
    <w:next w:val="5c"/>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0">
    <w:name w:val="Таблица-список 114"/>
    <w:basedOn w:val="af8"/>
    <w:next w:val="-1"/>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8"/>
    <w:next w:val="2f7"/>
    <w:rsid w:val="00CC3E54"/>
    <w:pPr>
      <w:widowControl w:val="0"/>
      <w:adjustRightInd w:val="0"/>
      <w:spacing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f1"/>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8"/>
    <w:next w:val="2f8"/>
    <w:rsid w:val="00CC3E54"/>
    <w:pPr>
      <w:widowControl w:val="0"/>
      <w:adjustRightInd w:val="0"/>
      <w:spacing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f2"/>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8"/>
    <w:next w:val="1fb"/>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8"/>
    <w:next w:val="1fc"/>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8"/>
    <w:next w:val="2f9"/>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1">
    <w:name w:val="Веб-таблица 114"/>
    <w:basedOn w:val="af8"/>
    <w:next w:val="-10"/>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0"/>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f5"/>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8"/>
    <w:next w:val="1fd"/>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8"/>
    <w:next w:val="2fa"/>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3">
    <w:name w:val="Сетка таблицы118"/>
    <w:basedOn w:val="af8"/>
    <w:next w:val="aff5"/>
    <w:uiPriority w:val="59"/>
    <w:rsid w:val="00CC3E54"/>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8"/>
    <w:next w:val="aff5"/>
    <w:rsid w:val="00CC3E54"/>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8"/>
    <w:next w:val="84"/>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8"/>
    <w:next w:val="2ff"/>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8"/>
    <w:next w:val="1ff"/>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8"/>
    <w:next w:val="3f7"/>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8"/>
    <w:next w:val="2-4"/>
    <w:uiPriority w:val="64"/>
    <w:rsid w:val="00CC3E54"/>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9"/>
    <w:uiPriority w:val="99"/>
    <w:semiHidden/>
    <w:unhideWhenUsed/>
    <w:rsid w:val="00CC3E54"/>
  </w:style>
  <w:style w:type="table" w:customStyle="1" w:styleId="1322">
    <w:name w:val="Средний список 132"/>
    <w:basedOn w:val="af8"/>
    <w:uiPriority w:val="65"/>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2"/>
    <w:uiPriority w:val="65"/>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9">
    <w:name w:val="Светлая заливка42"/>
    <w:basedOn w:val="af8"/>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9"/>
    <w:uiPriority w:val="99"/>
    <w:semiHidden/>
    <w:unhideWhenUsed/>
    <w:rsid w:val="00CC3E54"/>
  </w:style>
  <w:style w:type="numbering" w:customStyle="1" w:styleId="111160">
    <w:name w:val="Нет списка11116"/>
    <w:next w:val="af9"/>
    <w:uiPriority w:val="99"/>
    <w:semiHidden/>
    <w:unhideWhenUsed/>
    <w:rsid w:val="00CC3E54"/>
  </w:style>
  <w:style w:type="table" w:customStyle="1" w:styleId="11232">
    <w:name w:val="Средний список 1123"/>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9"/>
    <w:semiHidden/>
    <w:unhideWhenUsed/>
    <w:rsid w:val="00CC3E54"/>
  </w:style>
  <w:style w:type="table" w:customStyle="1" w:styleId="11321">
    <w:name w:val="Средний список 113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f"/>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9"/>
    <w:uiPriority w:val="99"/>
    <w:semiHidden/>
    <w:unhideWhenUsed/>
    <w:rsid w:val="00CC3E54"/>
  </w:style>
  <w:style w:type="table" w:customStyle="1" w:styleId="11421">
    <w:name w:val="Средний список 114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9"/>
    <w:uiPriority w:val="99"/>
    <w:semiHidden/>
    <w:unhideWhenUsed/>
    <w:rsid w:val="00CC3E54"/>
  </w:style>
  <w:style w:type="table" w:customStyle="1" w:styleId="11620">
    <w:name w:val="Средний список 116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8"/>
    <w:next w:val="4f"/>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9"/>
    <w:uiPriority w:val="99"/>
    <w:semiHidden/>
    <w:unhideWhenUsed/>
    <w:rsid w:val="00CC3E54"/>
  </w:style>
  <w:style w:type="table" w:customStyle="1" w:styleId="11720">
    <w:name w:val="Средний список 117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9"/>
    <w:uiPriority w:val="99"/>
    <w:semiHidden/>
    <w:unhideWhenUsed/>
    <w:rsid w:val="00CC3E54"/>
  </w:style>
  <w:style w:type="table" w:customStyle="1" w:styleId="111112a">
    <w:name w:val="Средний список 11111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f"/>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0">
    <w:name w:val="Нет списка815"/>
    <w:next w:val="af9"/>
    <w:uiPriority w:val="99"/>
    <w:semiHidden/>
    <w:unhideWhenUsed/>
    <w:rsid w:val="00CC3E54"/>
  </w:style>
  <w:style w:type="table" w:customStyle="1" w:styleId="111220">
    <w:name w:val="Средний список 1112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8"/>
    <w:uiPriority w:val="65"/>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8"/>
    <w:uiPriority w:val="60"/>
    <w:rsid w:val="00CC3E54"/>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f"/>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8"/>
    <w:next w:val="4f"/>
    <w:uiPriority w:val="60"/>
    <w:rsid w:val="00CC3E54"/>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8"/>
    <w:next w:val="58"/>
    <w:rsid w:val="00CC3E54"/>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8"/>
    <w:next w:val="4f2"/>
    <w:rsid w:val="00CC3E54"/>
    <w:pPr>
      <w:widowControl w:val="0"/>
      <w:adjustRightInd w:val="0"/>
      <w:spacing w:before="120" w:after="120"/>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9"/>
    <w:uiPriority w:val="99"/>
    <w:semiHidden/>
    <w:unhideWhenUsed/>
    <w:rsid w:val="00CC3E54"/>
  </w:style>
  <w:style w:type="numbering" w:customStyle="1" w:styleId="1011">
    <w:name w:val="Нет списка101"/>
    <w:next w:val="af9"/>
    <w:uiPriority w:val="99"/>
    <w:semiHidden/>
    <w:unhideWhenUsed/>
    <w:rsid w:val="00CC3E54"/>
  </w:style>
  <w:style w:type="table" w:customStyle="1" w:styleId="633">
    <w:name w:val="Сетка таблицы63"/>
    <w:basedOn w:val="af8"/>
    <w:next w:val="aff5"/>
    <w:uiPriority w:val="39"/>
    <w:rsid w:val="00CC3E54"/>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CC3E54"/>
    <w:pPr>
      <w:numPr>
        <w:numId w:val="39"/>
      </w:numPr>
    </w:pPr>
  </w:style>
  <w:style w:type="numbering" w:customStyle="1" w:styleId="6">
    <w:name w:val="Рис.6"/>
    <w:rsid w:val="00CC3E54"/>
    <w:pPr>
      <w:numPr>
        <w:numId w:val="49"/>
      </w:numPr>
    </w:pPr>
  </w:style>
  <w:style w:type="table" w:customStyle="1" w:styleId="TableGridReport112">
    <w:name w:val="Table Grid Report112"/>
    <w:basedOn w:val="af8"/>
    <w:next w:val="aff5"/>
    <w:uiPriority w:val="59"/>
    <w:rsid w:val="00CC3E5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о второго раздела2"/>
    <w:uiPriority w:val="99"/>
    <w:rsid w:val="00CC3E54"/>
    <w:pPr>
      <w:numPr>
        <w:numId w:val="64"/>
      </w:numPr>
    </w:pPr>
  </w:style>
  <w:style w:type="numbering" w:customStyle="1" w:styleId="054">
    <w:name w:val="0.5 Список Заг.4"/>
    <w:uiPriority w:val="99"/>
    <w:rsid w:val="00CC3E54"/>
    <w:pPr>
      <w:numPr>
        <w:numId w:val="73"/>
      </w:numPr>
    </w:pPr>
  </w:style>
  <w:style w:type="numbering" w:customStyle="1" w:styleId="05130">
    <w:name w:val="0.5 Список Заг.13"/>
    <w:uiPriority w:val="99"/>
    <w:rsid w:val="00CC3E54"/>
  </w:style>
  <w:style w:type="table" w:customStyle="1" w:styleId="-5312">
    <w:name w:val="Таблица-сетка 5 темная — акцент 312"/>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2">
    <w:name w:val="Таблица-сетка 4 — акцент 312"/>
    <w:basedOn w:val="af8"/>
    <w:uiPriority w:val="49"/>
    <w:rsid w:val="00CC3E54"/>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20">
    <w:name w:val="Таблица-сетка 5 темная12"/>
    <w:basedOn w:val="af8"/>
    <w:uiPriority w:val="50"/>
    <w:rsid w:val="00CC3E54"/>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30">
    <w:name w:val="Стиль 0.5 Список Заг.3"/>
    <w:basedOn w:val="af9"/>
    <w:rsid w:val="00CC3E54"/>
    <w:pPr>
      <w:numPr>
        <w:numId w:val="78"/>
      </w:numPr>
    </w:pPr>
  </w:style>
  <w:style w:type="table" w:customStyle="1" w:styleId="3135">
    <w:name w:val="3.1 Таблица3"/>
    <w:basedOn w:val="af8"/>
    <w:uiPriority w:val="99"/>
    <w:rsid w:val="00CC3E54"/>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2">
    <w:name w:val="Средняя сетка 3 - Акцент 32"/>
    <w:basedOn w:val="af8"/>
    <w:next w:val="af8"/>
    <w:uiPriority w:val="69"/>
    <w:unhideWhenUsed/>
    <w:rsid w:val="00CC3E54"/>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2fb">
    <w:name w:val="Сетка таблицы светлая12"/>
    <w:basedOn w:val="af8"/>
    <w:uiPriority w:val="40"/>
    <w:rsid w:val="00CC3E54"/>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05213">
    <w:name w:val="0.5 Список Заг.213"/>
    <w:uiPriority w:val="99"/>
    <w:rsid w:val="00CC3E54"/>
  </w:style>
  <w:style w:type="numbering" w:customStyle="1" w:styleId="05113">
    <w:name w:val="0.5 Список Заг.113"/>
    <w:uiPriority w:val="99"/>
    <w:rsid w:val="00CC3E54"/>
  </w:style>
  <w:style w:type="table" w:customStyle="1" w:styleId="1232">
    <w:name w:val="Сетка таблицы123"/>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3"/>
    <w:basedOn w:val="af9"/>
    <w:rsid w:val="00CC3E54"/>
    <w:pPr>
      <w:numPr>
        <w:numId w:val="63"/>
      </w:numPr>
    </w:pPr>
  </w:style>
  <w:style w:type="table" w:customStyle="1" w:styleId="31130">
    <w:name w:val="3.1 Таблица13"/>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34">
    <w:name w:val="Сетка таблицы73"/>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6">
    <w:name w:val="Сетка таблицы133"/>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f8"/>
    <w:next w:val="aff5"/>
    <w:uiPriority w:val="5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8"/>
    <w:next w:val="aff5"/>
    <w:uiPriority w:val="39"/>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2">
    <w:name w:val="0.5 Список Заг.2112"/>
    <w:uiPriority w:val="99"/>
    <w:rsid w:val="00CC3E54"/>
    <w:pPr>
      <w:numPr>
        <w:numId w:val="75"/>
      </w:numPr>
    </w:pPr>
  </w:style>
  <w:style w:type="numbering" w:customStyle="1" w:styleId="051112">
    <w:name w:val="0.5 Список Заг.1112"/>
    <w:uiPriority w:val="99"/>
    <w:rsid w:val="00CC3E54"/>
  </w:style>
  <w:style w:type="numbering" w:customStyle="1" w:styleId="05112">
    <w:name w:val="Стиль 0.5 Список Заг.112"/>
    <w:basedOn w:val="af9"/>
    <w:rsid w:val="00CC3E54"/>
    <w:pPr>
      <w:numPr>
        <w:numId w:val="113"/>
      </w:numPr>
    </w:pPr>
  </w:style>
  <w:style w:type="table" w:customStyle="1" w:styleId="311120">
    <w:name w:val="3.1 Таблица112"/>
    <w:basedOn w:val="af8"/>
    <w:uiPriority w:val="99"/>
    <w:rsid w:val="00CC3E54"/>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30">
    <w:name w:val="Сетка таблицы143"/>
    <w:basedOn w:val="af8"/>
    <w:next w:val="aff5"/>
    <w:rsid w:val="00CC3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5"/>
    <w:uiPriority w:val="59"/>
    <w:rsid w:val="00CC3E54"/>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13"/>
    <w:pPr>
      <w:numPr>
        <w:numId w:val="10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003875">
      <w:bodyDiv w:val="1"/>
      <w:marLeft w:val="0"/>
      <w:marRight w:val="0"/>
      <w:marTop w:val="0"/>
      <w:marBottom w:val="0"/>
      <w:divBdr>
        <w:top w:val="none" w:sz="0" w:space="0" w:color="auto"/>
        <w:left w:val="none" w:sz="0" w:space="0" w:color="auto"/>
        <w:bottom w:val="none" w:sz="0" w:space="0" w:color="auto"/>
        <w:right w:val="none" w:sz="0" w:space="0" w:color="auto"/>
      </w:divBdr>
    </w:div>
    <w:div w:id="71893310">
      <w:bodyDiv w:val="1"/>
      <w:marLeft w:val="0"/>
      <w:marRight w:val="0"/>
      <w:marTop w:val="0"/>
      <w:marBottom w:val="0"/>
      <w:divBdr>
        <w:top w:val="none" w:sz="0" w:space="0" w:color="auto"/>
        <w:left w:val="none" w:sz="0" w:space="0" w:color="auto"/>
        <w:bottom w:val="none" w:sz="0" w:space="0" w:color="auto"/>
        <w:right w:val="none" w:sz="0" w:space="0" w:color="auto"/>
      </w:divBdr>
    </w:div>
    <w:div w:id="132139915">
      <w:bodyDiv w:val="1"/>
      <w:marLeft w:val="0"/>
      <w:marRight w:val="0"/>
      <w:marTop w:val="0"/>
      <w:marBottom w:val="0"/>
      <w:divBdr>
        <w:top w:val="none" w:sz="0" w:space="0" w:color="auto"/>
        <w:left w:val="none" w:sz="0" w:space="0" w:color="auto"/>
        <w:bottom w:val="none" w:sz="0" w:space="0" w:color="auto"/>
        <w:right w:val="none" w:sz="0" w:space="0" w:color="auto"/>
      </w:divBdr>
    </w:div>
    <w:div w:id="136608151">
      <w:bodyDiv w:val="1"/>
      <w:marLeft w:val="0"/>
      <w:marRight w:val="0"/>
      <w:marTop w:val="0"/>
      <w:marBottom w:val="0"/>
      <w:divBdr>
        <w:top w:val="none" w:sz="0" w:space="0" w:color="auto"/>
        <w:left w:val="none" w:sz="0" w:space="0" w:color="auto"/>
        <w:bottom w:val="none" w:sz="0" w:space="0" w:color="auto"/>
        <w:right w:val="none" w:sz="0" w:space="0" w:color="auto"/>
      </w:divBdr>
    </w:div>
    <w:div w:id="187526000">
      <w:bodyDiv w:val="1"/>
      <w:marLeft w:val="0"/>
      <w:marRight w:val="0"/>
      <w:marTop w:val="0"/>
      <w:marBottom w:val="0"/>
      <w:divBdr>
        <w:top w:val="none" w:sz="0" w:space="0" w:color="auto"/>
        <w:left w:val="none" w:sz="0" w:space="0" w:color="auto"/>
        <w:bottom w:val="none" w:sz="0" w:space="0" w:color="auto"/>
        <w:right w:val="none" w:sz="0" w:space="0" w:color="auto"/>
      </w:divBdr>
    </w:div>
    <w:div w:id="221451822">
      <w:bodyDiv w:val="1"/>
      <w:marLeft w:val="0"/>
      <w:marRight w:val="0"/>
      <w:marTop w:val="0"/>
      <w:marBottom w:val="0"/>
      <w:divBdr>
        <w:top w:val="none" w:sz="0" w:space="0" w:color="auto"/>
        <w:left w:val="none" w:sz="0" w:space="0" w:color="auto"/>
        <w:bottom w:val="none" w:sz="0" w:space="0" w:color="auto"/>
        <w:right w:val="none" w:sz="0" w:space="0" w:color="auto"/>
      </w:divBdr>
    </w:div>
    <w:div w:id="269775759">
      <w:bodyDiv w:val="1"/>
      <w:marLeft w:val="0"/>
      <w:marRight w:val="0"/>
      <w:marTop w:val="0"/>
      <w:marBottom w:val="0"/>
      <w:divBdr>
        <w:top w:val="none" w:sz="0" w:space="0" w:color="auto"/>
        <w:left w:val="none" w:sz="0" w:space="0" w:color="auto"/>
        <w:bottom w:val="none" w:sz="0" w:space="0" w:color="auto"/>
        <w:right w:val="none" w:sz="0" w:space="0" w:color="auto"/>
      </w:divBdr>
    </w:div>
    <w:div w:id="299965416">
      <w:bodyDiv w:val="1"/>
      <w:marLeft w:val="0"/>
      <w:marRight w:val="0"/>
      <w:marTop w:val="0"/>
      <w:marBottom w:val="0"/>
      <w:divBdr>
        <w:top w:val="none" w:sz="0" w:space="0" w:color="auto"/>
        <w:left w:val="none" w:sz="0" w:space="0" w:color="auto"/>
        <w:bottom w:val="none" w:sz="0" w:space="0" w:color="auto"/>
        <w:right w:val="none" w:sz="0" w:space="0" w:color="auto"/>
      </w:divBdr>
    </w:div>
    <w:div w:id="347214743">
      <w:bodyDiv w:val="1"/>
      <w:marLeft w:val="0"/>
      <w:marRight w:val="0"/>
      <w:marTop w:val="0"/>
      <w:marBottom w:val="0"/>
      <w:divBdr>
        <w:top w:val="none" w:sz="0" w:space="0" w:color="auto"/>
        <w:left w:val="none" w:sz="0" w:space="0" w:color="auto"/>
        <w:bottom w:val="none" w:sz="0" w:space="0" w:color="auto"/>
        <w:right w:val="none" w:sz="0" w:space="0" w:color="auto"/>
      </w:divBdr>
    </w:div>
    <w:div w:id="367225456">
      <w:bodyDiv w:val="1"/>
      <w:marLeft w:val="0"/>
      <w:marRight w:val="0"/>
      <w:marTop w:val="0"/>
      <w:marBottom w:val="0"/>
      <w:divBdr>
        <w:top w:val="none" w:sz="0" w:space="0" w:color="auto"/>
        <w:left w:val="none" w:sz="0" w:space="0" w:color="auto"/>
        <w:bottom w:val="none" w:sz="0" w:space="0" w:color="auto"/>
        <w:right w:val="none" w:sz="0" w:space="0" w:color="auto"/>
      </w:divBdr>
    </w:div>
    <w:div w:id="375081909">
      <w:bodyDiv w:val="1"/>
      <w:marLeft w:val="0"/>
      <w:marRight w:val="0"/>
      <w:marTop w:val="0"/>
      <w:marBottom w:val="0"/>
      <w:divBdr>
        <w:top w:val="none" w:sz="0" w:space="0" w:color="auto"/>
        <w:left w:val="none" w:sz="0" w:space="0" w:color="auto"/>
        <w:bottom w:val="none" w:sz="0" w:space="0" w:color="auto"/>
        <w:right w:val="none" w:sz="0" w:space="0" w:color="auto"/>
      </w:divBdr>
    </w:div>
    <w:div w:id="397896486">
      <w:bodyDiv w:val="1"/>
      <w:marLeft w:val="0"/>
      <w:marRight w:val="0"/>
      <w:marTop w:val="0"/>
      <w:marBottom w:val="0"/>
      <w:divBdr>
        <w:top w:val="none" w:sz="0" w:space="0" w:color="auto"/>
        <w:left w:val="none" w:sz="0" w:space="0" w:color="auto"/>
        <w:bottom w:val="none" w:sz="0" w:space="0" w:color="auto"/>
        <w:right w:val="none" w:sz="0" w:space="0" w:color="auto"/>
      </w:divBdr>
    </w:div>
    <w:div w:id="477570305">
      <w:bodyDiv w:val="1"/>
      <w:marLeft w:val="0"/>
      <w:marRight w:val="0"/>
      <w:marTop w:val="0"/>
      <w:marBottom w:val="0"/>
      <w:divBdr>
        <w:top w:val="none" w:sz="0" w:space="0" w:color="auto"/>
        <w:left w:val="none" w:sz="0" w:space="0" w:color="auto"/>
        <w:bottom w:val="none" w:sz="0" w:space="0" w:color="auto"/>
        <w:right w:val="none" w:sz="0" w:space="0" w:color="auto"/>
      </w:divBdr>
    </w:div>
    <w:div w:id="512379572">
      <w:bodyDiv w:val="1"/>
      <w:marLeft w:val="0"/>
      <w:marRight w:val="0"/>
      <w:marTop w:val="0"/>
      <w:marBottom w:val="0"/>
      <w:divBdr>
        <w:top w:val="none" w:sz="0" w:space="0" w:color="auto"/>
        <w:left w:val="none" w:sz="0" w:space="0" w:color="auto"/>
        <w:bottom w:val="none" w:sz="0" w:space="0" w:color="auto"/>
        <w:right w:val="none" w:sz="0" w:space="0" w:color="auto"/>
      </w:divBdr>
    </w:div>
    <w:div w:id="543715433">
      <w:bodyDiv w:val="1"/>
      <w:marLeft w:val="0"/>
      <w:marRight w:val="0"/>
      <w:marTop w:val="0"/>
      <w:marBottom w:val="0"/>
      <w:divBdr>
        <w:top w:val="none" w:sz="0" w:space="0" w:color="auto"/>
        <w:left w:val="none" w:sz="0" w:space="0" w:color="auto"/>
        <w:bottom w:val="none" w:sz="0" w:space="0" w:color="auto"/>
        <w:right w:val="none" w:sz="0" w:space="0" w:color="auto"/>
      </w:divBdr>
    </w:div>
    <w:div w:id="573668574">
      <w:bodyDiv w:val="1"/>
      <w:marLeft w:val="0"/>
      <w:marRight w:val="0"/>
      <w:marTop w:val="0"/>
      <w:marBottom w:val="0"/>
      <w:divBdr>
        <w:top w:val="none" w:sz="0" w:space="0" w:color="auto"/>
        <w:left w:val="none" w:sz="0" w:space="0" w:color="auto"/>
        <w:bottom w:val="none" w:sz="0" w:space="0" w:color="auto"/>
        <w:right w:val="none" w:sz="0" w:space="0" w:color="auto"/>
      </w:divBdr>
    </w:div>
    <w:div w:id="700982383">
      <w:bodyDiv w:val="1"/>
      <w:marLeft w:val="0"/>
      <w:marRight w:val="0"/>
      <w:marTop w:val="0"/>
      <w:marBottom w:val="0"/>
      <w:divBdr>
        <w:top w:val="none" w:sz="0" w:space="0" w:color="auto"/>
        <w:left w:val="none" w:sz="0" w:space="0" w:color="auto"/>
        <w:bottom w:val="none" w:sz="0" w:space="0" w:color="auto"/>
        <w:right w:val="none" w:sz="0" w:space="0" w:color="auto"/>
      </w:divBdr>
    </w:div>
    <w:div w:id="718624911">
      <w:bodyDiv w:val="1"/>
      <w:marLeft w:val="0"/>
      <w:marRight w:val="0"/>
      <w:marTop w:val="0"/>
      <w:marBottom w:val="0"/>
      <w:divBdr>
        <w:top w:val="none" w:sz="0" w:space="0" w:color="auto"/>
        <w:left w:val="none" w:sz="0" w:space="0" w:color="auto"/>
        <w:bottom w:val="none" w:sz="0" w:space="0" w:color="auto"/>
        <w:right w:val="none" w:sz="0" w:space="0" w:color="auto"/>
      </w:divBdr>
      <w:divsChild>
        <w:div w:id="526412612">
          <w:marLeft w:val="274"/>
          <w:marRight w:val="0"/>
          <w:marTop w:val="0"/>
          <w:marBottom w:val="0"/>
          <w:divBdr>
            <w:top w:val="none" w:sz="0" w:space="0" w:color="auto"/>
            <w:left w:val="none" w:sz="0" w:space="0" w:color="auto"/>
            <w:bottom w:val="none" w:sz="0" w:space="0" w:color="auto"/>
            <w:right w:val="none" w:sz="0" w:space="0" w:color="auto"/>
          </w:divBdr>
        </w:div>
        <w:div w:id="1034158242">
          <w:marLeft w:val="274"/>
          <w:marRight w:val="0"/>
          <w:marTop w:val="0"/>
          <w:marBottom w:val="0"/>
          <w:divBdr>
            <w:top w:val="none" w:sz="0" w:space="0" w:color="auto"/>
            <w:left w:val="none" w:sz="0" w:space="0" w:color="auto"/>
            <w:bottom w:val="none" w:sz="0" w:space="0" w:color="auto"/>
            <w:right w:val="none" w:sz="0" w:space="0" w:color="auto"/>
          </w:divBdr>
        </w:div>
        <w:div w:id="1799058651">
          <w:marLeft w:val="446"/>
          <w:marRight w:val="0"/>
          <w:marTop w:val="0"/>
          <w:marBottom w:val="0"/>
          <w:divBdr>
            <w:top w:val="none" w:sz="0" w:space="0" w:color="auto"/>
            <w:left w:val="none" w:sz="0" w:space="0" w:color="auto"/>
            <w:bottom w:val="none" w:sz="0" w:space="0" w:color="auto"/>
            <w:right w:val="none" w:sz="0" w:space="0" w:color="auto"/>
          </w:divBdr>
        </w:div>
      </w:divsChild>
    </w:div>
    <w:div w:id="770517314">
      <w:bodyDiv w:val="1"/>
      <w:marLeft w:val="0"/>
      <w:marRight w:val="0"/>
      <w:marTop w:val="0"/>
      <w:marBottom w:val="0"/>
      <w:divBdr>
        <w:top w:val="none" w:sz="0" w:space="0" w:color="auto"/>
        <w:left w:val="none" w:sz="0" w:space="0" w:color="auto"/>
        <w:bottom w:val="none" w:sz="0" w:space="0" w:color="auto"/>
        <w:right w:val="none" w:sz="0" w:space="0" w:color="auto"/>
      </w:divBdr>
    </w:div>
    <w:div w:id="829058697">
      <w:bodyDiv w:val="1"/>
      <w:marLeft w:val="0"/>
      <w:marRight w:val="0"/>
      <w:marTop w:val="0"/>
      <w:marBottom w:val="0"/>
      <w:divBdr>
        <w:top w:val="none" w:sz="0" w:space="0" w:color="auto"/>
        <w:left w:val="none" w:sz="0" w:space="0" w:color="auto"/>
        <w:bottom w:val="none" w:sz="0" w:space="0" w:color="auto"/>
        <w:right w:val="none" w:sz="0" w:space="0" w:color="auto"/>
      </w:divBdr>
    </w:div>
    <w:div w:id="841554069">
      <w:bodyDiv w:val="1"/>
      <w:marLeft w:val="0"/>
      <w:marRight w:val="0"/>
      <w:marTop w:val="0"/>
      <w:marBottom w:val="0"/>
      <w:divBdr>
        <w:top w:val="none" w:sz="0" w:space="0" w:color="auto"/>
        <w:left w:val="none" w:sz="0" w:space="0" w:color="auto"/>
        <w:bottom w:val="none" w:sz="0" w:space="0" w:color="auto"/>
        <w:right w:val="none" w:sz="0" w:space="0" w:color="auto"/>
      </w:divBdr>
    </w:div>
    <w:div w:id="843471283">
      <w:bodyDiv w:val="1"/>
      <w:marLeft w:val="0"/>
      <w:marRight w:val="0"/>
      <w:marTop w:val="0"/>
      <w:marBottom w:val="0"/>
      <w:divBdr>
        <w:top w:val="none" w:sz="0" w:space="0" w:color="auto"/>
        <w:left w:val="none" w:sz="0" w:space="0" w:color="auto"/>
        <w:bottom w:val="none" w:sz="0" w:space="0" w:color="auto"/>
        <w:right w:val="none" w:sz="0" w:space="0" w:color="auto"/>
      </w:divBdr>
    </w:div>
    <w:div w:id="889071968">
      <w:bodyDiv w:val="1"/>
      <w:marLeft w:val="0"/>
      <w:marRight w:val="0"/>
      <w:marTop w:val="0"/>
      <w:marBottom w:val="0"/>
      <w:divBdr>
        <w:top w:val="none" w:sz="0" w:space="0" w:color="auto"/>
        <w:left w:val="none" w:sz="0" w:space="0" w:color="auto"/>
        <w:bottom w:val="none" w:sz="0" w:space="0" w:color="auto"/>
        <w:right w:val="none" w:sz="0" w:space="0" w:color="auto"/>
      </w:divBdr>
    </w:div>
    <w:div w:id="911619781">
      <w:bodyDiv w:val="1"/>
      <w:marLeft w:val="0"/>
      <w:marRight w:val="0"/>
      <w:marTop w:val="0"/>
      <w:marBottom w:val="0"/>
      <w:divBdr>
        <w:top w:val="none" w:sz="0" w:space="0" w:color="auto"/>
        <w:left w:val="none" w:sz="0" w:space="0" w:color="auto"/>
        <w:bottom w:val="none" w:sz="0" w:space="0" w:color="auto"/>
        <w:right w:val="none" w:sz="0" w:space="0" w:color="auto"/>
      </w:divBdr>
    </w:div>
    <w:div w:id="960693507">
      <w:bodyDiv w:val="1"/>
      <w:marLeft w:val="0"/>
      <w:marRight w:val="0"/>
      <w:marTop w:val="0"/>
      <w:marBottom w:val="0"/>
      <w:divBdr>
        <w:top w:val="none" w:sz="0" w:space="0" w:color="auto"/>
        <w:left w:val="none" w:sz="0" w:space="0" w:color="auto"/>
        <w:bottom w:val="none" w:sz="0" w:space="0" w:color="auto"/>
        <w:right w:val="none" w:sz="0" w:space="0" w:color="auto"/>
      </w:divBdr>
    </w:div>
    <w:div w:id="1011640229">
      <w:bodyDiv w:val="1"/>
      <w:marLeft w:val="0"/>
      <w:marRight w:val="0"/>
      <w:marTop w:val="0"/>
      <w:marBottom w:val="0"/>
      <w:divBdr>
        <w:top w:val="none" w:sz="0" w:space="0" w:color="auto"/>
        <w:left w:val="none" w:sz="0" w:space="0" w:color="auto"/>
        <w:bottom w:val="none" w:sz="0" w:space="0" w:color="auto"/>
        <w:right w:val="none" w:sz="0" w:space="0" w:color="auto"/>
      </w:divBdr>
    </w:div>
    <w:div w:id="1013730779">
      <w:bodyDiv w:val="1"/>
      <w:marLeft w:val="0"/>
      <w:marRight w:val="0"/>
      <w:marTop w:val="0"/>
      <w:marBottom w:val="0"/>
      <w:divBdr>
        <w:top w:val="none" w:sz="0" w:space="0" w:color="auto"/>
        <w:left w:val="none" w:sz="0" w:space="0" w:color="auto"/>
        <w:bottom w:val="none" w:sz="0" w:space="0" w:color="auto"/>
        <w:right w:val="none" w:sz="0" w:space="0" w:color="auto"/>
      </w:divBdr>
    </w:div>
    <w:div w:id="1097553299">
      <w:bodyDiv w:val="1"/>
      <w:marLeft w:val="0"/>
      <w:marRight w:val="0"/>
      <w:marTop w:val="0"/>
      <w:marBottom w:val="0"/>
      <w:divBdr>
        <w:top w:val="none" w:sz="0" w:space="0" w:color="auto"/>
        <w:left w:val="none" w:sz="0" w:space="0" w:color="auto"/>
        <w:bottom w:val="none" w:sz="0" w:space="0" w:color="auto"/>
        <w:right w:val="none" w:sz="0" w:space="0" w:color="auto"/>
      </w:divBdr>
    </w:div>
    <w:div w:id="1199389650">
      <w:bodyDiv w:val="1"/>
      <w:marLeft w:val="0"/>
      <w:marRight w:val="0"/>
      <w:marTop w:val="0"/>
      <w:marBottom w:val="0"/>
      <w:divBdr>
        <w:top w:val="none" w:sz="0" w:space="0" w:color="auto"/>
        <w:left w:val="none" w:sz="0" w:space="0" w:color="auto"/>
        <w:bottom w:val="none" w:sz="0" w:space="0" w:color="auto"/>
        <w:right w:val="none" w:sz="0" w:space="0" w:color="auto"/>
      </w:divBdr>
    </w:div>
    <w:div w:id="1201820832">
      <w:bodyDiv w:val="1"/>
      <w:marLeft w:val="0"/>
      <w:marRight w:val="0"/>
      <w:marTop w:val="0"/>
      <w:marBottom w:val="0"/>
      <w:divBdr>
        <w:top w:val="none" w:sz="0" w:space="0" w:color="auto"/>
        <w:left w:val="none" w:sz="0" w:space="0" w:color="auto"/>
        <w:bottom w:val="none" w:sz="0" w:space="0" w:color="auto"/>
        <w:right w:val="none" w:sz="0" w:space="0" w:color="auto"/>
      </w:divBdr>
      <w:divsChild>
        <w:div w:id="2077508541">
          <w:marLeft w:val="576"/>
          <w:marRight w:val="0"/>
          <w:marTop w:val="0"/>
          <w:marBottom w:val="240"/>
          <w:divBdr>
            <w:top w:val="none" w:sz="0" w:space="0" w:color="auto"/>
            <w:left w:val="none" w:sz="0" w:space="0" w:color="auto"/>
            <w:bottom w:val="none" w:sz="0" w:space="0" w:color="auto"/>
            <w:right w:val="none" w:sz="0" w:space="0" w:color="auto"/>
          </w:divBdr>
        </w:div>
      </w:divsChild>
    </w:div>
    <w:div w:id="1270115305">
      <w:bodyDiv w:val="1"/>
      <w:marLeft w:val="0"/>
      <w:marRight w:val="0"/>
      <w:marTop w:val="0"/>
      <w:marBottom w:val="0"/>
      <w:divBdr>
        <w:top w:val="none" w:sz="0" w:space="0" w:color="auto"/>
        <w:left w:val="none" w:sz="0" w:space="0" w:color="auto"/>
        <w:bottom w:val="none" w:sz="0" w:space="0" w:color="auto"/>
        <w:right w:val="none" w:sz="0" w:space="0" w:color="auto"/>
      </w:divBdr>
    </w:div>
    <w:div w:id="1275745368">
      <w:bodyDiv w:val="1"/>
      <w:marLeft w:val="0"/>
      <w:marRight w:val="0"/>
      <w:marTop w:val="0"/>
      <w:marBottom w:val="0"/>
      <w:divBdr>
        <w:top w:val="none" w:sz="0" w:space="0" w:color="auto"/>
        <w:left w:val="none" w:sz="0" w:space="0" w:color="auto"/>
        <w:bottom w:val="none" w:sz="0" w:space="0" w:color="auto"/>
        <w:right w:val="none" w:sz="0" w:space="0" w:color="auto"/>
      </w:divBdr>
    </w:div>
    <w:div w:id="1278220804">
      <w:bodyDiv w:val="1"/>
      <w:marLeft w:val="0"/>
      <w:marRight w:val="0"/>
      <w:marTop w:val="0"/>
      <w:marBottom w:val="0"/>
      <w:divBdr>
        <w:top w:val="none" w:sz="0" w:space="0" w:color="auto"/>
        <w:left w:val="none" w:sz="0" w:space="0" w:color="auto"/>
        <w:bottom w:val="none" w:sz="0" w:space="0" w:color="auto"/>
        <w:right w:val="none" w:sz="0" w:space="0" w:color="auto"/>
      </w:divBdr>
    </w:div>
    <w:div w:id="1294749327">
      <w:bodyDiv w:val="1"/>
      <w:marLeft w:val="0"/>
      <w:marRight w:val="0"/>
      <w:marTop w:val="0"/>
      <w:marBottom w:val="0"/>
      <w:divBdr>
        <w:top w:val="none" w:sz="0" w:space="0" w:color="auto"/>
        <w:left w:val="none" w:sz="0" w:space="0" w:color="auto"/>
        <w:bottom w:val="none" w:sz="0" w:space="0" w:color="auto"/>
        <w:right w:val="none" w:sz="0" w:space="0" w:color="auto"/>
      </w:divBdr>
    </w:div>
    <w:div w:id="1328947244">
      <w:bodyDiv w:val="1"/>
      <w:marLeft w:val="0"/>
      <w:marRight w:val="0"/>
      <w:marTop w:val="0"/>
      <w:marBottom w:val="0"/>
      <w:divBdr>
        <w:top w:val="none" w:sz="0" w:space="0" w:color="auto"/>
        <w:left w:val="none" w:sz="0" w:space="0" w:color="auto"/>
        <w:bottom w:val="none" w:sz="0" w:space="0" w:color="auto"/>
        <w:right w:val="none" w:sz="0" w:space="0" w:color="auto"/>
      </w:divBdr>
    </w:div>
    <w:div w:id="1376613274">
      <w:bodyDiv w:val="1"/>
      <w:marLeft w:val="0"/>
      <w:marRight w:val="0"/>
      <w:marTop w:val="0"/>
      <w:marBottom w:val="0"/>
      <w:divBdr>
        <w:top w:val="none" w:sz="0" w:space="0" w:color="auto"/>
        <w:left w:val="none" w:sz="0" w:space="0" w:color="auto"/>
        <w:bottom w:val="none" w:sz="0" w:space="0" w:color="auto"/>
        <w:right w:val="none" w:sz="0" w:space="0" w:color="auto"/>
      </w:divBdr>
    </w:div>
    <w:div w:id="1403943011">
      <w:bodyDiv w:val="1"/>
      <w:marLeft w:val="0"/>
      <w:marRight w:val="0"/>
      <w:marTop w:val="0"/>
      <w:marBottom w:val="0"/>
      <w:divBdr>
        <w:top w:val="none" w:sz="0" w:space="0" w:color="auto"/>
        <w:left w:val="none" w:sz="0" w:space="0" w:color="auto"/>
        <w:bottom w:val="none" w:sz="0" w:space="0" w:color="auto"/>
        <w:right w:val="none" w:sz="0" w:space="0" w:color="auto"/>
      </w:divBdr>
    </w:div>
    <w:div w:id="1415281268">
      <w:bodyDiv w:val="1"/>
      <w:marLeft w:val="0"/>
      <w:marRight w:val="0"/>
      <w:marTop w:val="0"/>
      <w:marBottom w:val="0"/>
      <w:divBdr>
        <w:top w:val="none" w:sz="0" w:space="0" w:color="auto"/>
        <w:left w:val="none" w:sz="0" w:space="0" w:color="auto"/>
        <w:bottom w:val="none" w:sz="0" w:space="0" w:color="auto"/>
        <w:right w:val="none" w:sz="0" w:space="0" w:color="auto"/>
      </w:divBdr>
    </w:div>
    <w:div w:id="1468081857">
      <w:bodyDiv w:val="1"/>
      <w:marLeft w:val="0"/>
      <w:marRight w:val="0"/>
      <w:marTop w:val="0"/>
      <w:marBottom w:val="0"/>
      <w:divBdr>
        <w:top w:val="none" w:sz="0" w:space="0" w:color="auto"/>
        <w:left w:val="none" w:sz="0" w:space="0" w:color="auto"/>
        <w:bottom w:val="none" w:sz="0" w:space="0" w:color="auto"/>
        <w:right w:val="none" w:sz="0" w:space="0" w:color="auto"/>
      </w:divBdr>
    </w:div>
    <w:div w:id="1471479965">
      <w:bodyDiv w:val="1"/>
      <w:marLeft w:val="0"/>
      <w:marRight w:val="0"/>
      <w:marTop w:val="0"/>
      <w:marBottom w:val="0"/>
      <w:divBdr>
        <w:top w:val="none" w:sz="0" w:space="0" w:color="auto"/>
        <w:left w:val="none" w:sz="0" w:space="0" w:color="auto"/>
        <w:bottom w:val="none" w:sz="0" w:space="0" w:color="auto"/>
        <w:right w:val="none" w:sz="0" w:space="0" w:color="auto"/>
      </w:divBdr>
    </w:div>
    <w:div w:id="1494222284">
      <w:bodyDiv w:val="1"/>
      <w:marLeft w:val="0"/>
      <w:marRight w:val="0"/>
      <w:marTop w:val="0"/>
      <w:marBottom w:val="0"/>
      <w:divBdr>
        <w:top w:val="none" w:sz="0" w:space="0" w:color="auto"/>
        <w:left w:val="none" w:sz="0" w:space="0" w:color="auto"/>
        <w:bottom w:val="none" w:sz="0" w:space="0" w:color="auto"/>
        <w:right w:val="none" w:sz="0" w:space="0" w:color="auto"/>
      </w:divBdr>
    </w:div>
    <w:div w:id="1537616678">
      <w:bodyDiv w:val="1"/>
      <w:marLeft w:val="0"/>
      <w:marRight w:val="0"/>
      <w:marTop w:val="0"/>
      <w:marBottom w:val="0"/>
      <w:divBdr>
        <w:top w:val="none" w:sz="0" w:space="0" w:color="auto"/>
        <w:left w:val="none" w:sz="0" w:space="0" w:color="auto"/>
        <w:bottom w:val="none" w:sz="0" w:space="0" w:color="auto"/>
        <w:right w:val="none" w:sz="0" w:space="0" w:color="auto"/>
      </w:divBdr>
    </w:div>
    <w:div w:id="1550804838">
      <w:bodyDiv w:val="1"/>
      <w:marLeft w:val="0"/>
      <w:marRight w:val="0"/>
      <w:marTop w:val="0"/>
      <w:marBottom w:val="0"/>
      <w:divBdr>
        <w:top w:val="none" w:sz="0" w:space="0" w:color="auto"/>
        <w:left w:val="none" w:sz="0" w:space="0" w:color="auto"/>
        <w:bottom w:val="none" w:sz="0" w:space="0" w:color="auto"/>
        <w:right w:val="none" w:sz="0" w:space="0" w:color="auto"/>
      </w:divBdr>
    </w:div>
    <w:div w:id="1573201427">
      <w:bodyDiv w:val="1"/>
      <w:marLeft w:val="0"/>
      <w:marRight w:val="0"/>
      <w:marTop w:val="0"/>
      <w:marBottom w:val="0"/>
      <w:divBdr>
        <w:top w:val="none" w:sz="0" w:space="0" w:color="auto"/>
        <w:left w:val="none" w:sz="0" w:space="0" w:color="auto"/>
        <w:bottom w:val="none" w:sz="0" w:space="0" w:color="auto"/>
        <w:right w:val="none" w:sz="0" w:space="0" w:color="auto"/>
      </w:divBdr>
    </w:div>
    <w:div w:id="1603418686">
      <w:bodyDiv w:val="1"/>
      <w:marLeft w:val="0"/>
      <w:marRight w:val="0"/>
      <w:marTop w:val="0"/>
      <w:marBottom w:val="0"/>
      <w:divBdr>
        <w:top w:val="none" w:sz="0" w:space="0" w:color="auto"/>
        <w:left w:val="none" w:sz="0" w:space="0" w:color="auto"/>
        <w:bottom w:val="none" w:sz="0" w:space="0" w:color="auto"/>
        <w:right w:val="none" w:sz="0" w:space="0" w:color="auto"/>
      </w:divBdr>
    </w:div>
    <w:div w:id="1645574188">
      <w:bodyDiv w:val="1"/>
      <w:marLeft w:val="0"/>
      <w:marRight w:val="0"/>
      <w:marTop w:val="0"/>
      <w:marBottom w:val="0"/>
      <w:divBdr>
        <w:top w:val="none" w:sz="0" w:space="0" w:color="auto"/>
        <w:left w:val="none" w:sz="0" w:space="0" w:color="auto"/>
        <w:bottom w:val="none" w:sz="0" w:space="0" w:color="auto"/>
        <w:right w:val="none" w:sz="0" w:space="0" w:color="auto"/>
      </w:divBdr>
      <w:divsChild>
        <w:div w:id="561718043">
          <w:marLeft w:val="576"/>
          <w:marRight w:val="0"/>
          <w:marTop w:val="0"/>
          <w:marBottom w:val="240"/>
          <w:divBdr>
            <w:top w:val="none" w:sz="0" w:space="0" w:color="auto"/>
            <w:left w:val="none" w:sz="0" w:space="0" w:color="auto"/>
            <w:bottom w:val="none" w:sz="0" w:space="0" w:color="auto"/>
            <w:right w:val="none" w:sz="0" w:space="0" w:color="auto"/>
          </w:divBdr>
        </w:div>
      </w:divsChild>
    </w:div>
    <w:div w:id="1660426879">
      <w:bodyDiv w:val="1"/>
      <w:marLeft w:val="0"/>
      <w:marRight w:val="0"/>
      <w:marTop w:val="0"/>
      <w:marBottom w:val="0"/>
      <w:divBdr>
        <w:top w:val="none" w:sz="0" w:space="0" w:color="auto"/>
        <w:left w:val="none" w:sz="0" w:space="0" w:color="auto"/>
        <w:bottom w:val="none" w:sz="0" w:space="0" w:color="auto"/>
        <w:right w:val="none" w:sz="0" w:space="0" w:color="auto"/>
      </w:divBdr>
    </w:div>
    <w:div w:id="1718509039">
      <w:bodyDiv w:val="1"/>
      <w:marLeft w:val="0"/>
      <w:marRight w:val="0"/>
      <w:marTop w:val="0"/>
      <w:marBottom w:val="0"/>
      <w:divBdr>
        <w:top w:val="none" w:sz="0" w:space="0" w:color="auto"/>
        <w:left w:val="none" w:sz="0" w:space="0" w:color="auto"/>
        <w:bottom w:val="none" w:sz="0" w:space="0" w:color="auto"/>
        <w:right w:val="none" w:sz="0" w:space="0" w:color="auto"/>
      </w:divBdr>
    </w:div>
    <w:div w:id="1741950805">
      <w:bodyDiv w:val="1"/>
      <w:marLeft w:val="0"/>
      <w:marRight w:val="0"/>
      <w:marTop w:val="0"/>
      <w:marBottom w:val="0"/>
      <w:divBdr>
        <w:top w:val="none" w:sz="0" w:space="0" w:color="auto"/>
        <w:left w:val="none" w:sz="0" w:space="0" w:color="auto"/>
        <w:bottom w:val="none" w:sz="0" w:space="0" w:color="auto"/>
        <w:right w:val="none" w:sz="0" w:space="0" w:color="auto"/>
      </w:divBdr>
    </w:div>
    <w:div w:id="1776050148">
      <w:bodyDiv w:val="1"/>
      <w:marLeft w:val="0"/>
      <w:marRight w:val="0"/>
      <w:marTop w:val="0"/>
      <w:marBottom w:val="0"/>
      <w:divBdr>
        <w:top w:val="none" w:sz="0" w:space="0" w:color="auto"/>
        <w:left w:val="none" w:sz="0" w:space="0" w:color="auto"/>
        <w:bottom w:val="none" w:sz="0" w:space="0" w:color="auto"/>
        <w:right w:val="none" w:sz="0" w:space="0" w:color="auto"/>
      </w:divBdr>
    </w:div>
    <w:div w:id="1796169086">
      <w:bodyDiv w:val="1"/>
      <w:marLeft w:val="0"/>
      <w:marRight w:val="0"/>
      <w:marTop w:val="0"/>
      <w:marBottom w:val="0"/>
      <w:divBdr>
        <w:top w:val="none" w:sz="0" w:space="0" w:color="auto"/>
        <w:left w:val="none" w:sz="0" w:space="0" w:color="auto"/>
        <w:bottom w:val="none" w:sz="0" w:space="0" w:color="auto"/>
        <w:right w:val="none" w:sz="0" w:space="0" w:color="auto"/>
      </w:divBdr>
    </w:div>
    <w:div w:id="1809515403">
      <w:bodyDiv w:val="1"/>
      <w:marLeft w:val="0"/>
      <w:marRight w:val="0"/>
      <w:marTop w:val="0"/>
      <w:marBottom w:val="0"/>
      <w:divBdr>
        <w:top w:val="none" w:sz="0" w:space="0" w:color="auto"/>
        <w:left w:val="none" w:sz="0" w:space="0" w:color="auto"/>
        <w:bottom w:val="none" w:sz="0" w:space="0" w:color="auto"/>
        <w:right w:val="none" w:sz="0" w:space="0" w:color="auto"/>
      </w:divBdr>
      <w:divsChild>
        <w:div w:id="1829394134">
          <w:marLeft w:val="576"/>
          <w:marRight w:val="0"/>
          <w:marTop w:val="0"/>
          <w:marBottom w:val="240"/>
          <w:divBdr>
            <w:top w:val="none" w:sz="0" w:space="0" w:color="auto"/>
            <w:left w:val="none" w:sz="0" w:space="0" w:color="auto"/>
            <w:bottom w:val="none" w:sz="0" w:space="0" w:color="auto"/>
            <w:right w:val="none" w:sz="0" w:space="0" w:color="auto"/>
          </w:divBdr>
        </w:div>
      </w:divsChild>
    </w:div>
    <w:div w:id="1859584781">
      <w:bodyDiv w:val="1"/>
      <w:marLeft w:val="0"/>
      <w:marRight w:val="0"/>
      <w:marTop w:val="0"/>
      <w:marBottom w:val="0"/>
      <w:divBdr>
        <w:top w:val="none" w:sz="0" w:space="0" w:color="auto"/>
        <w:left w:val="none" w:sz="0" w:space="0" w:color="auto"/>
        <w:bottom w:val="none" w:sz="0" w:space="0" w:color="auto"/>
        <w:right w:val="none" w:sz="0" w:space="0" w:color="auto"/>
      </w:divBdr>
    </w:div>
    <w:div w:id="1875000573">
      <w:bodyDiv w:val="1"/>
      <w:marLeft w:val="0"/>
      <w:marRight w:val="0"/>
      <w:marTop w:val="0"/>
      <w:marBottom w:val="0"/>
      <w:divBdr>
        <w:top w:val="none" w:sz="0" w:space="0" w:color="auto"/>
        <w:left w:val="none" w:sz="0" w:space="0" w:color="auto"/>
        <w:bottom w:val="none" w:sz="0" w:space="0" w:color="auto"/>
        <w:right w:val="none" w:sz="0" w:space="0" w:color="auto"/>
      </w:divBdr>
      <w:divsChild>
        <w:div w:id="381952841">
          <w:marLeft w:val="274"/>
          <w:marRight w:val="0"/>
          <w:marTop w:val="0"/>
          <w:marBottom w:val="0"/>
          <w:divBdr>
            <w:top w:val="none" w:sz="0" w:space="0" w:color="auto"/>
            <w:left w:val="none" w:sz="0" w:space="0" w:color="auto"/>
            <w:bottom w:val="none" w:sz="0" w:space="0" w:color="auto"/>
            <w:right w:val="none" w:sz="0" w:space="0" w:color="auto"/>
          </w:divBdr>
        </w:div>
        <w:div w:id="611016860">
          <w:marLeft w:val="274"/>
          <w:marRight w:val="0"/>
          <w:marTop w:val="0"/>
          <w:marBottom w:val="0"/>
          <w:divBdr>
            <w:top w:val="none" w:sz="0" w:space="0" w:color="auto"/>
            <w:left w:val="none" w:sz="0" w:space="0" w:color="auto"/>
            <w:bottom w:val="none" w:sz="0" w:space="0" w:color="auto"/>
            <w:right w:val="none" w:sz="0" w:space="0" w:color="auto"/>
          </w:divBdr>
        </w:div>
        <w:div w:id="676926315">
          <w:marLeft w:val="274"/>
          <w:marRight w:val="0"/>
          <w:marTop w:val="0"/>
          <w:marBottom w:val="0"/>
          <w:divBdr>
            <w:top w:val="none" w:sz="0" w:space="0" w:color="auto"/>
            <w:left w:val="none" w:sz="0" w:space="0" w:color="auto"/>
            <w:bottom w:val="none" w:sz="0" w:space="0" w:color="auto"/>
            <w:right w:val="none" w:sz="0" w:space="0" w:color="auto"/>
          </w:divBdr>
        </w:div>
        <w:div w:id="834537268">
          <w:marLeft w:val="274"/>
          <w:marRight w:val="0"/>
          <w:marTop w:val="0"/>
          <w:marBottom w:val="0"/>
          <w:divBdr>
            <w:top w:val="none" w:sz="0" w:space="0" w:color="auto"/>
            <w:left w:val="none" w:sz="0" w:space="0" w:color="auto"/>
            <w:bottom w:val="none" w:sz="0" w:space="0" w:color="auto"/>
            <w:right w:val="none" w:sz="0" w:space="0" w:color="auto"/>
          </w:divBdr>
        </w:div>
      </w:divsChild>
    </w:div>
    <w:div w:id="1886747816">
      <w:bodyDiv w:val="1"/>
      <w:marLeft w:val="0"/>
      <w:marRight w:val="0"/>
      <w:marTop w:val="0"/>
      <w:marBottom w:val="0"/>
      <w:divBdr>
        <w:top w:val="none" w:sz="0" w:space="0" w:color="auto"/>
        <w:left w:val="none" w:sz="0" w:space="0" w:color="auto"/>
        <w:bottom w:val="none" w:sz="0" w:space="0" w:color="auto"/>
        <w:right w:val="none" w:sz="0" w:space="0" w:color="auto"/>
      </w:divBdr>
    </w:div>
    <w:div w:id="1896964020">
      <w:bodyDiv w:val="1"/>
      <w:marLeft w:val="0"/>
      <w:marRight w:val="0"/>
      <w:marTop w:val="0"/>
      <w:marBottom w:val="0"/>
      <w:divBdr>
        <w:top w:val="none" w:sz="0" w:space="0" w:color="auto"/>
        <w:left w:val="none" w:sz="0" w:space="0" w:color="auto"/>
        <w:bottom w:val="none" w:sz="0" w:space="0" w:color="auto"/>
        <w:right w:val="none" w:sz="0" w:space="0" w:color="auto"/>
      </w:divBdr>
    </w:div>
    <w:div w:id="1901405298">
      <w:bodyDiv w:val="1"/>
      <w:marLeft w:val="0"/>
      <w:marRight w:val="0"/>
      <w:marTop w:val="0"/>
      <w:marBottom w:val="0"/>
      <w:divBdr>
        <w:top w:val="none" w:sz="0" w:space="0" w:color="auto"/>
        <w:left w:val="none" w:sz="0" w:space="0" w:color="auto"/>
        <w:bottom w:val="none" w:sz="0" w:space="0" w:color="auto"/>
        <w:right w:val="none" w:sz="0" w:space="0" w:color="auto"/>
      </w:divBdr>
    </w:div>
    <w:div w:id="1940795142">
      <w:bodyDiv w:val="1"/>
      <w:marLeft w:val="0"/>
      <w:marRight w:val="0"/>
      <w:marTop w:val="0"/>
      <w:marBottom w:val="0"/>
      <w:divBdr>
        <w:top w:val="none" w:sz="0" w:space="0" w:color="auto"/>
        <w:left w:val="none" w:sz="0" w:space="0" w:color="auto"/>
        <w:bottom w:val="none" w:sz="0" w:space="0" w:color="auto"/>
        <w:right w:val="none" w:sz="0" w:space="0" w:color="auto"/>
      </w:divBdr>
    </w:div>
    <w:div w:id="1989824859">
      <w:bodyDiv w:val="1"/>
      <w:marLeft w:val="0"/>
      <w:marRight w:val="0"/>
      <w:marTop w:val="0"/>
      <w:marBottom w:val="0"/>
      <w:divBdr>
        <w:top w:val="none" w:sz="0" w:space="0" w:color="auto"/>
        <w:left w:val="none" w:sz="0" w:space="0" w:color="auto"/>
        <w:bottom w:val="none" w:sz="0" w:space="0" w:color="auto"/>
        <w:right w:val="none" w:sz="0" w:space="0" w:color="auto"/>
      </w:divBdr>
    </w:div>
    <w:div w:id="2046446870">
      <w:bodyDiv w:val="1"/>
      <w:marLeft w:val="0"/>
      <w:marRight w:val="0"/>
      <w:marTop w:val="0"/>
      <w:marBottom w:val="0"/>
      <w:divBdr>
        <w:top w:val="none" w:sz="0" w:space="0" w:color="auto"/>
        <w:left w:val="none" w:sz="0" w:space="0" w:color="auto"/>
        <w:bottom w:val="none" w:sz="0" w:space="0" w:color="auto"/>
        <w:right w:val="none" w:sz="0" w:space="0" w:color="auto"/>
      </w:divBdr>
    </w:div>
    <w:div w:id="2106877203">
      <w:bodyDiv w:val="1"/>
      <w:marLeft w:val="0"/>
      <w:marRight w:val="0"/>
      <w:marTop w:val="0"/>
      <w:marBottom w:val="0"/>
      <w:divBdr>
        <w:top w:val="none" w:sz="0" w:space="0" w:color="auto"/>
        <w:left w:val="none" w:sz="0" w:space="0" w:color="auto"/>
        <w:bottom w:val="none" w:sz="0" w:space="0" w:color="auto"/>
        <w:right w:val="none" w:sz="0" w:space="0" w:color="auto"/>
      </w:divBdr>
      <w:divsChild>
        <w:div w:id="1051076478">
          <w:marLeft w:val="446"/>
          <w:marRight w:val="0"/>
          <w:marTop w:val="0"/>
          <w:marBottom w:val="0"/>
          <w:divBdr>
            <w:top w:val="none" w:sz="0" w:space="0" w:color="auto"/>
            <w:left w:val="none" w:sz="0" w:space="0" w:color="auto"/>
            <w:bottom w:val="none" w:sz="0" w:space="0" w:color="auto"/>
            <w:right w:val="none" w:sz="0" w:space="0" w:color="auto"/>
          </w:divBdr>
        </w:div>
        <w:div w:id="1077482794">
          <w:marLeft w:val="446"/>
          <w:marRight w:val="0"/>
          <w:marTop w:val="0"/>
          <w:marBottom w:val="0"/>
          <w:divBdr>
            <w:top w:val="none" w:sz="0" w:space="0" w:color="auto"/>
            <w:left w:val="none" w:sz="0" w:space="0" w:color="auto"/>
            <w:bottom w:val="none" w:sz="0" w:space="0" w:color="auto"/>
            <w:right w:val="none" w:sz="0" w:space="0" w:color="auto"/>
          </w:divBdr>
        </w:div>
        <w:div w:id="1392145968">
          <w:marLeft w:val="446"/>
          <w:marRight w:val="0"/>
          <w:marTop w:val="0"/>
          <w:marBottom w:val="0"/>
          <w:divBdr>
            <w:top w:val="none" w:sz="0" w:space="0" w:color="auto"/>
            <w:left w:val="none" w:sz="0" w:space="0" w:color="auto"/>
            <w:bottom w:val="none" w:sz="0" w:space="0" w:color="auto"/>
            <w:right w:val="none" w:sz="0" w:space="0" w:color="auto"/>
          </w:divBdr>
        </w:div>
        <w:div w:id="1555118850">
          <w:marLeft w:val="446"/>
          <w:marRight w:val="0"/>
          <w:marTop w:val="0"/>
          <w:marBottom w:val="0"/>
          <w:divBdr>
            <w:top w:val="none" w:sz="0" w:space="0" w:color="auto"/>
            <w:left w:val="none" w:sz="0" w:space="0" w:color="auto"/>
            <w:bottom w:val="none" w:sz="0" w:space="0" w:color="auto"/>
            <w:right w:val="none" w:sz="0" w:space="0" w:color="auto"/>
          </w:divBdr>
        </w:div>
        <w:div w:id="1584678375">
          <w:marLeft w:val="446"/>
          <w:marRight w:val="0"/>
          <w:marTop w:val="0"/>
          <w:marBottom w:val="0"/>
          <w:divBdr>
            <w:top w:val="none" w:sz="0" w:space="0" w:color="auto"/>
            <w:left w:val="none" w:sz="0" w:space="0" w:color="auto"/>
            <w:bottom w:val="none" w:sz="0" w:space="0" w:color="auto"/>
            <w:right w:val="none" w:sz="0" w:space="0" w:color="auto"/>
          </w:divBdr>
        </w:div>
        <w:div w:id="1690401730">
          <w:marLeft w:val="446"/>
          <w:marRight w:val="0"/>
          <w:marTop w:val="0"/>
          <w:marBottom w:val="0"/>
          <w:divBdr>
            <w:top w:val="none" w:sz="0" w:space="0" w:color="auto"/>
            <w:left w:val="none" w:sz="0" w:space="0" w:color="auto"/>
            <w:bottom w:val="none" w:sz="0" w:space="0" w:color="auto"/>
            <w:right w:val="none" w:sz="0" w:space="0" w:color="auto"/>
          </w:divBdr>
        </w:div>
        <w:div w:id="1773936317">
          <w:marLeft w:val="446"/>
          <w:marRight w:val="0"/>
          <w:marTop w:val="0"/>
          <w:marBottom w:val="0"/>
          <w:divBdr>
            <w:top w:val="none" w:sz="0" w:space="0" w:color="auto"/>
            <w:left w:val="none" w:sz="0" w:space="0" w:color="auto"/>
            <w:bottom w:val="none" w:sz="0" w:space="0" w:color="auto"/>
            <w:right w:val="none" w:sz="0" w:space="0" w:color="auto"/>
          </w:divBdr>
        </w:div>
      </w:divsChild>
    </w:div>
    <w:div w:id="2119567722">
      <w:bodyDiv w:val="1"/>
      <w:marLeft w:val="0"/>
      <w:marRight w:val="0"/>
      <w:marTop w:val="0"/>
      <w:marBottom w:val="0"/>
      <w:divBdr>
        <w:top w:val="none" w:sz="0" w:space="0" w:color="auto"/>
        <w:left w:val="none" w:sz="0" w:space="0" w:color="auto"/>
        <w:bottom w:val="none" w:sz="0" w:space="0" w:color="auto"/>
        <w:right w:val="none" w:sz="0" w:space="0" w:color="auto"/>
      </w:divBdr>
    </w:div>
    <w:div w:id="213490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oleObject" Target="embeddings/oleObject1.bin"/><Relationship Id="rId39" Type="http://schemas.openxmlformats.org/officeDocument/2006/relationships/chart" Target="charts/chart2.xml"/><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chart" Target="charts/chart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5.emf"/><Relationship Id="rId37" Type="http://schemas.openxmlformats.org/officeDocument/2006/relationships/footer" Target="footer6.xml"/><Relationship Id="rId40" Type="http://schemas.openxmlformats.org/officeDocument/2006/relationships/hyperlink" Target="https://www.nemen.ru/index/our-product/catalog/teploobmennik/"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s://www.nemen.ru/index/our-product/catalog/teploobmennik/" TargetMode="External"/><Relationship Id="rId28" Type="http://schemas.openxmlformats.org/officeDocument/2006/relationships/oleObject" Target="embeddings/oleObject2.bin"/><Relationship Id="rId36" Type="http://schemas.openxmlformats.org/officeDocument/2006/relationships/oleObject" Target="embeddings/oleObject3.bin"/><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image" Target="media/image14.jpeg"/><Relationship Id="rId44" Type="http://schemas.openxmlformats.org/officeDocument/2006/relationships/footer" Target="footer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wmf"/><Relationship Id="rId43" Type="http://schemas.openxmlformats.org/officeDocument/2006/relationships/footer" Target="footer8.xml"/><Relationship Id="rId8" Type="http://schemas.openxmlformats.org/officeDocument/2006/relationships/image" Target="media/image2.gi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6.emf"/><Relationship Id="rId38" Type="http://schemas.openxmlformats.org/officeDocument/2006/relationships/footer" Target="footer7.xm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chart" Target="charts/chart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https://d.docs.live.net/9ed524ede7d57406/0E03%5eF1-LAPTOP-N0S2R8BL/&#1055;&#1088;&#1086;&#1077;&#1082;&#1090;&#1099;%202020%20&#1075;&#1086;&#1076;/&#1057;&#1077;&#1088;&#1075;&#1080;&#1077;&#1074;%20&#1055;&#1086;&#1089;&#1072;&#1076;/&#1057;&#1061;&#1045;&#1052;&#1040;%20&#1058;&#1045;&#1055;&#1051;&#1054;&#1057;&#1053;&#1040;&#1041;&#1046;&#1045;&#1053;&#1048;&#1071;/&#1088;&#1072;&#1089;&#1095;&#1077;&#1090;/&#1047;&#1072;&#1082;&#1088;&#1099;&#1090;&#1080;&#1077;%20&#1089;&#1093;&#1077;&#1084;&#1099;%20&#1043;&#1042;&#1057;_&#1057;&#1077;&#1088;&#1075;&#1080;&#1077;&#1074;%20&#1055;&#1086;&#1089;&#1072;&#1076;.xlsb"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d.docs.live.net/9ed524ede7d57406/0E03%5eF1-LAPTOP-N0S2R8BL/&#1055;&#1088;&#1086;&#1077;&#1082;&#1090;&#1099;%202020%20&#1075;&#1086;&#1076;/&#1057;&#1077;&#1088;&#1075;&#1080;&#1077;&#1074;%20&#1055;&#1086;&#1089;&#1072;&#1076;/&#1057;&#1061;&#1045;&#1052;&#1040;%20&#1058;&#1045;&#1055;&#1051;&#1054;&#1057;&#1053;&#1040;&#1041;&#1046;&#1045;&#1053;&#1048;&#1071;/&#1088;&#1072;&#1089;&#1095;&#1077;&#1090;/&#1047;&#1072;&#1082;&#1088;&#1099;&#1090;&#1080;&#1077;%20&#1089;&#1093;&#1077;&#1084;&#1099;%20&#1043;&#1042;&#1057;_&#1057;&#1077;&#1088;&#1075;&#1080;&#1077;&#1074;%20&#1055;&#1086;&#1089;&#1072;&#1076;.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'[Закрытие схемы ГВС_Сергиев Посад.xlsb]Диаграммы'!$A$5</c:f>
              <c:strCache>
                <c:ptCount val="1"/>
                <c:pt idx="0">
                  <c:v>Капитальные затраты, тыс. руб.</c:v>
                </c:pt>
              </c:strCache>
            </c:strRef>
          </c:tx>
          <c:spPr>
            <a:solidFill>
              <a:schemeClr val="accent1"/>
            </a:solidFill>
            <a:ln>
              <a:noFill/>
            </a:ln>
            <a:effectLst/>
            <a:scene3d>
              <a:camera prst="orthographicFront"/>
              <a:lightRig rig="threePt" dir="t"/>
            </a:scene3d>
            <a:sp3d>
              <a:bevelT/>
            </a:sp3d>
          </c:spPr>
          <c:invertIfNegative val="0"/>
          <c:dLbls>
            <c:dLbl>
              <c:idx val="1"/>
              <c:layout>
                <c:manualLayout>
                  <c:x val="-8.9728904161893927E-2"/>
                  <c:y val="-1.27959053103007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917-4509-BE58-7A66B01E8DE0}"/>
                </c:ext>
                <c:ext xmlns:c15="http://schemas.microsoft.com/office/drawing/2012/chart" uri="{CE6537A1-D6FC-4f65-9D91-7224C49458BB}"/>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'[Закрытие схемы ГВС_Сергиев Посад.xlsb]Диаграммы'!$B$4:$D$4</c:f>
              <c:strCache>
                <c:ptCount val="3"/>
                <c:pt idx="0">
                  <c:v>Независимая схема отопления и вентиляции + закрытие ГВС</c:v>
                </c:pt>
                <c:pt idx="1">
                  <c:v>Закрытие ГВС - актуализация</c:v>
                </c:pt>
                <c:pt idx="2">
                  <c:v>Закрытие ГВС согласно базовой версии</c:v>
                </c:pt>
              </c:strCache>
            </c:strRef>
          </c:cat>
          <c:val>
            <c:numRef>
              <c:f>'[Закрытие схемы ГВС_Сергиев Посад.xlsb]Диаграммы'!$B$5:$D$5</c:f>
              <c:numCache>
                <c:formatCode>0</c:formatCode>
                <c:ptCount val="3"/>
                <c:pt idx="0">
                  <c:v>661076.60230645584</c:v>
                </c:pt>
                <c:pt idx="1">
                  <c:v>189174.81837247949</c:v>
                </c:pt>
                <c:pt idx="2">
                  <c:v>708000</c:v>
                </c:pt>
              </c:numCache>
            </c:numRef>
          </c:val>
          <c:extLst xmlns:c16r2="http://schemas.microsoft.com/office/drawing/2015/06/chart">
            <c:ext xmlns:c16="http://schemas.microsoft.com/office/drawing/2014/chart" uri="{C3380CC4-5D6E-409C-BE32-E72D297353CC}">
              <c16:uniqueId val="{00000001-7917-4509-BE58-7A66B01E8DE0}"/>
            </c:ext>
          </c:extLst>
        </c:ser>
        <c:dLbls>
          <c:showLegendKey val="0"/>
          <c:showVal val="0"/>
          <c:showCatName val="0"/>
          <c:showSerName val="0"/>
          <c:showPercent val="0"/>
          <c:showBubbleSize val="0"/>
        </c:dLbls>
        <c:gapWidth val="150"/>
        <c:axId val="318473248"/>
        <c:axId val="504750544"/>
      </c:barChart>
      <c:lineChart>
        <c:grouping val="standard"/>
        <c:varyColors val="0"/>
        <c:ser>
          <c:idx val="1"/>
          <c:order val="1"/>
          <c:tx>
            <c:strRef>
              <c:f>'[Закрытие схемы ГВС_Сергиев Посад.xlsb]Диаграммы'!$A$7</c:f>
              <c:strCache>
                <c:ptCount val="1"/>
                <c:pt idx="0">
                  <c:v>Средняя цена реконструкции, млн. руб./(Гкал/ч)</c:v>
                </c:pt>
              </c:strCache>
            </c:strRef>
          </c:tx>
          <c:spPr>
            <a:ln w="28575" cap="rnd">
              <a:solidFill>
                <a:schemeClr val="accent2"/>
              </a:solidFill>
              <a:round/>
            </a:ln>
            <a:effectLst/>
          </c:spPr>
          <c:marker>
            <c:symbol val="none"/>
          </c:marker>
          <c:dLbls>
            <c:dLbl>
              <c:idx val="1"/>
              <c:layout>
                <c:manualLayout>
                  <c:x val="-3.7943946869184307E-2"/>
                  <c:y val="-0.1061181051984626"/>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917-4509-BE58-7A66B01E8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'[Закрытие схемы ГВС_Сергиев Посад.xlsb]Диаграммы'!$B$7:$D$7</c:f>
              <c:numCache>
                <c:formatCode>0.000</c:formatCode>
                <c:ptCount val="3"/>
                <c:pt idx="0">
                  <c:v>5.4833722699981253</c:v>
                </c:pt>
                <c:pt idx="1">
                  <c:v>52.286581894031251</c:v>
                </c:pt>
                <c:pt idx="2">
                  <c:v>195.68619280016981</c:v>
                </c:pt>
              </c:numCache>
            </c:numRef>
          </c:val>
          <c:smooth val="0"/>
          <c:extLst xmlns:c16r2="http://schemas.microsoft.com/office/drawing/2015/06/chart">
            <c:ext xmlns:c16="http://schemas.microsoft.com/office/drawing/2014/chart" uri="{C3380CC4-5D6E-409C-BE32-E72D297353CC}">
              <c16:uniqueId val="{00000003-7917-4509-BE58-7A66B01E8DE0}"/>
            </c:ext>
          </c:extLst>
        </c:ser>
        <c:dLbls>
          <c:showLegendKey val="0"/>
          <c:showVal val="0"/>
          <c:showCatName val="0"/>
          <c:showSerName val="0"/>
          <c:showPercent val="0"/>
          <c:showBubbleSize val="0"/>
        </c:dLbls>
        <c:marker val="1"/>
        <c:smooth val="0"/>
        <c:axId val="504749984"/>
        <c:axId val="504747744"/>
      </c:lineChart>
      <c:catAx>
        <c:axId val="318473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4750544"/>
        <c:crosses val="autoZero"/>
        <c:auto val="1"/>
        <c:lblAlgn val="ctr"/>
        <c:lblOffset val="100"/>
        <c:noMultiLvlLbl val="0"/>
      </c:catAx>
      <c:valAx>
        <c:axId val="504750544"/>
        <c:scaling>
          <c:orientation val="minMax"/>
        </c:scaling>
        <c:delete val="0"/>
        <c:axPos val="l"/>
        <c:title>
          <c:tx>
            <c:strRef>
              <c:f>'[Закрытие схемы ГВС_Сергиев Посад.xlsb]Диаграммы'!$A$5</c:f>
              <c:strCache>
                <c:ptCount val="1"/>
                <c:pt idx="0">
                  <c:v>Капитальные затраты, тыс. руб.</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18473248"/>
        <c:crosses val="autoZero"/>
        <c:crossBetween val="between"/>
      </c:valAx>
      <c:valAx>
        <c:axId val="504747744"/>
        <c:scaling>
          <c:orientation val="minMax"/>
        </c:scaling>
        <c:delete val="0"/>
        <c:axPos val="r"/>
        <c:title>
          <c:tx>
            <c:strRef>
              <c:f>'[Закрытие схемы ГВС_Сергиев Посад.xlsb]Диаграммы'!$A$7</c:f>
              <c:strCache>
                <c:ptCount val="1"/>
                <c:pt idx="0">
                  <c:v>Средняя цена реконструкции, млн. руб./(Гкал/ч)</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4749984"/>
        <c:crosses val="max"/>
        <c:crossBetween val="between"/>
      </c:valAx>
      <c:catAx>
        <c:axId val="504749984"/>
        <c:scaling>
          <c:orientation val="minMax"/>
        </c:scaling>
        <c:delete val="1"/>
        <c:axPos val="b"/>
        <c:majorTickMark val="out"/>
        <c:minorTickMark val="none"/>
        <c:tickLblPos val="nextTo"/>
        <c:crossAx val="50474774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826771653543304E-2"/>
          <c:y val="7.3824130879345598E-2"/>
          <c:w val="0.90325819566671817"/>
          <c:h val="0.650113726858214"/>
        </c:manualLayout>
      </c:layout>
      <c:scatterChart>
        <c:scatterStyle val="smoothMarker"/>
        <c:varyColors val="0"/>
        <c:ser>
          <c:idx val="5"/>
          <c:order val="0"/>
          <c:tx>
            <c:v>Здание с 1 ИТП и двухступенчатой схемой ГВС на базе ТА ТТАИ</c:v>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отчета'!$D$4:$D$23</c:f>
              <c:numCache>
                <c:formatCode>0.000</c:formatCode>
                <c:ptCount val="20"/>
                <c:pt idx="0">
                  <c:v>7.3259556177525589</c:v>
                </c:pt>
                <c:pt idx="1">
                  <c:v>5.6688841208756084</c:v>
                </c:pt>
                <c:pt idx="2">
                  <c:v>4.6801559682161988</c:v>
                </c:pt>
                <c:pt idx="3">
                  <c:v>4.0261101122458118</c:v>
                </c:pt>
                <c:pt idx="4">
                  <c:v>3.5637975920789189</c:v>
                </c:pt>
                <c:pt idx="5">
                  <c:v>3.2537313432835822</c:v>
                </c:pt>
                <c:pt idx="6">
                  <c:v>3.0204457447873709</c:v>
                </c:pt>
                <c:pt idx="7">
                  <c:v>2.849757527628932</c:v>
                </c:pt>
                <c:pt idx="8">
                  <c:v>2.7054110182022391</c:v>
                </c:pt>
                <c:pt idx="9">
                  <c:v>2.5817452048229712</c:v>
                </c:pt>
                <c:pt idx="10">
                  <c:v>2.474612761764281</c:v>
                </c:pt>
                <c:pt idx="11">
                  <c:v>2.3809058232177089</c:v>
                </c:pt>
                <c:pt idx="12">
                  <c:v>2.2982495304431909</c:v>
                </c:pt>
                <c:pt idx="13">
                  <c:v>2.2248989490703317</c:v>
                </c:pt>
                <c:pt idx="14">
                  <c:v>2.036328946689058</c:v>
                </c:pt>
                <c:pt idx="15">
                  <c:v>1.9067551152477542</c:v>
                </c:pt>
                <c:pt idx="16">
                  <c:v>1.8024639826242665</c:v>
                </c:pt>
                <c:pt idx="17">
                  <c:v>1.7142787520610536</c:v>
                </c:pt>
                <c:pt idx="18">
                  <c:v>1.6449630884581823</c:v>
                </c:pt>
                <c:pt idx="19">
                  <c:v>1.5840429312807343</c:v>
                </c:pt>
              </c:numCache>
            </c:numRef>
          </c:yVal>
          <c:smooth val="1"/>
          <c:extLst xmlns:c16r2="http://schemas.microsoft.com/office/drawing/2015/06/chart">
            <c:ext xmlns:c16="http://schemas.microsoft.com/office/drawing/2014/chart" uri="{C3380CC4-5D6E-409C-BE32-E72D297353CC}">
              <c16:uniqueId val="{00000000-D264-49B8-AAF0-F7CB19849984}"/>
            </c:ext>
          </c:extLst>
        </c:ser>
        <c:ser>
          <c:idx val="1"/>
          <c:order val="1"/>
          <c:tx>
            <c:v>Реконструкция всех ИТП, организация закрытой схемы на базе ТА ТТАИ</c:v>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отчета'!$H$17:$H$31</c:f>
              <c:numCache>
                <c:formatCode>0.000</c:formatCode>
                <c:ptCount val="15"/>
                <c:pt idx="0">
                  <c:v>2.1723851222154438</c:v>
                </c:pt>
                <c:pt idx="1">
                  <c:v>1.9558787853023041</c:v>
                </c:pt>
                <c:pt idx="2">
                  <c:v>1.8071088046537638</c:v>
                </c:pt>
                <c:pt idx="3">
                  <c:v>1.6873671129122561</c:v>
                </c:pt>
                <c:pt idx="4">
                  <c:v>1.5861173860311057</c:v>
                </c:pt>
                <c:pt idx="5">
                  <c:v>1.5088670613171391</c:v>
                </c:pt>
                <c:pt idx="6">
                  <c:v>1.4409732884096726</c:v>
                </c:pt>
                <c:pt idx="7">
                  <c:v>1.4218209630220804</c:v>
                </c:pt>
                <c:pt idx="8">
                  <c:v>1.3947208315950492</c:v>
                </c:pt>
                <c:pt idx="9">
                  <c:v>1.3718765016818837</c:v>
                </c:pt>
                <c:pt idx="10">
                  <c:v>1.3523584625438128</c:v>
                </c:pt>
                <c:pt idx="11">
                  <c:v>1.3354895201705568</c:v>
                </c:pt>
                <c:pt idx="12">
                  <c:v>1.3207646235220907</c:v>
                </c:pt>
                <c:pt idx="13">
                  <c:v>1.3077994344084445</c:v>
                </c:pt>
                <c:pt idx="14">
                  <c:v>1.2962962962962963</c:v>
                </c:pt>
              </c:numCache>
            </c:numRef>
          </c:yVal>
          <c:smooth val="1"/>
          <c:extLst xmlns:c16r2="http://schemas.microsoft.com/office/drawing/2015/06/chart">
            <c:ext xmlns:c16="http://schemas.microsoft.com/office/drawing/2014/chart" uri="{C3380CC4-5D6E-409C-BE32-E72D297353CC}">
              <c16:uniqueId val="{00000001-D264-49B8-AAF0-F7CB19849984}"/>
            </c:ext>
          </c:extLst>
        </c:ser>
        <c:ser>
          <c:idx val="0"/>
          <c:order val="2"/>
          <c:tx>
            <c:v>Здание с 1 ИТП и двухступенчатой схемой ГВС на базе ТА JAD</c:v>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отчета'!$J$4:$J$23</c:f>
              <c:numCache>
                <c:formatCode>0.000</c:formatCode>
                <c:ptCount val="20"/>
                <c:pt idx="0">
                  <c:v>10.235876149609552</c:v>
                </c:pt>
                <c:pt idx="1">
                  <c:v>8.1625995572914185</c:v>
                </c:pt>
                <c:pt idx="2">
                  <c:v>6.9241483473673036</c:v>
                </c:pt>
                <c:pt idx="3">
                  <c:v>6.1036204532204472</c:v>
                </c:pt>
                <c:pt idx="4">
                  <c:v>5.5223921914989313</c:v>
                </c:pt>
                <c:pt idx="5">
                  <c:v>5.143009031115608</c:v>
                </c:pt>
                <c:pt idx="6">
                  <c:v>4.8959700082835251</c:v>
                </c:pt>
                <c:pt idx="7">
                  <c:v>4.6702089793428394</c:v>
                </c:pt>
                <c:pt idx="8">
                  <c:v>4.4792888500294179</c:v>
                </c:pt>
                <c:pt idx="9">
                  <c:v>4.3157220746650982</c:v>
                </c:pt>
                <c:pt idx="10">
                  <c:v>4.1740231865959325</c:v>
                </c:pt>
                <c:pt idx="11">
                  <c:v>4.0500815624033359</c:v>
                </c:pt>
                <c:pt idx="12">
                  <c:v>3.9407560915779158</c:v>
                </c:pt>
                <c:pt idx="13">
                  <c:v>3.8547188448017264</c:v>
                </c:pt>
                <c:pt idx="14">
                  <c:v>3.5867104366978042</c:v>
                </c:pt>
                <c:pt idx="15">
                  <c:v>3.4025513665489115</c:v>
                </c:pt>
                <c:pt idx="16">
                  <c:v>3.2543257735022424</c:v>
                </c:pt>
                <c:pt idx="17">
                  <c:v>3.1289909749496236</c:v>
                </c:pt>
                <c:pt idx="18">
                  <c:v>3.0304748778807427</c:v>
                </c:pt>
                <c:pt idx="19">
                  <c:v>2.9438910408950671</c:v>
                </c:pt>
              </c:numCache>
            </c:numRef>
          </c:yVal>
          <c:smooth val="1"/>
          <c:extLst xmlns:c16r2="http://schemas.microsoft.com/office/drawing/2015/06/chart">
            <c:ext xmlns:c16="http://schemas.microsoft.com/office/drawing/2014/chart" uri="{C3380CC4-5D6E-409C-BE32-E72D297353CC}">
              <c16:uniqueId val="{00000002-D264-49B8-AAF0-F7CB19849984}"/>
            </c:ext>
          </c:extLst>
        </c:ser>
        <c:ser>
          <c:idx val="2"/>
          <c:order val="3"/>
          <c:tx>
            <c:v>Реконструкция всех ИТП, организация закрытой схемы на базе JAD</c:v>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отчета'!$N$17:$N$31</c:f>
              <c:numCache>
                <c:formatCode>0.000</c:formatCode>
                <c:ptCount val="15"/>
                <c:pt idx="0">
                  <c:v>3.5671911718426008</c:v>
                </c:pt>
                <c:pt idx="1">
                  <c:v>3.3402420607418173</c:v>
                </c:pt>
                <c:pt idx="2">
                  <c:v>3.1372417278731994</c:v>
                </c:pt>
                <c:pt idx="3">
                  <c:v>2.9460108547108752</c:v>
                </c:pt>
                <c:pt idx="4">
                  <c:v>2.7649374467638563</c:v>
                </c:pt>
                <c:pt idx="5">
                  <c:v>2.6754527219125612</c:v>
                </c:pt>
                <c:pt idx="6">
                  <c:v>2.5784896309650258</c:v>
                </c:pt>
                <c:pt idx="7">
                  <c:v>2.5480382948179225</c:v>
                </c:pt>
                <c:pt idx="8">
                  <c:v>2.499472283719097</c:v>
                </c:pt>
                <c:pt idx="9">
                  <c:v>2.4585330734021533</c:v>
                </c:pt>
                <c:pt idx="10">
                  <c:v>2.423554892283025</c:v>
                </c:pt>
                <c:pt idx="11">
                  <c:v>2.393324144335145</c:v>
                </c:pt>
                <c:pt idx="12">
                  <c:v>2.3669357300950145</c:v>
                </c:pt>
                <c:pt idx="13">
                  <c:v>2.3437008789989178</c:v>
                </c:pt>
                <c:pt idx="14">
                  <c:v>2.3230861622500281</c:v>
                </c:pt>
              </c:numCache>
            </c:numRef>
          </c:yVal>
          <c:smooth val="1"/>
          <c:extLst xmlns:c16r2="http://schemas.microsoft.com/office/drawing/2015/06/chart">
            <c:ext xmlns:c16="http://schemas.microsoft.com/office/drawing/2014/chart" uri="{C3380CC4-5D6E-409C-BE32-E72D297353CC}">
              <c16:uniqueId val="{00000003-D264-49B8-AAF0-F7CB19849984}"/>
            </c:ext>
          </c:extLst>
        </c:ser>
        <c:dLbls>
          <c:showLegendKey val="0"/>
          <c:showVal val="0"/>
          <c:showCatName val="0"/>
          <c:showSerName val="0"/>
          <c:showPercent val="0"/>
          <c:showBubbleSize val="0"/>
        </c:dLbls>
        <c:axId val="504748864"/>
        <c:axId val="504748304"/>
      </c:scatterChart>
      <c:valAx>
        <c:axId val="504748864"/>
        <c:scaling>
          <c:orientation val="minMax"/>
        </c:scaling>
        <c:delete val="0"/>
        <c:axPos val="b"/>
        <c:majorGridlines/>
        <c:minorGridlines/>
        <c:title>
          <c:tx>
            <c:rich>
              <a:bodyPr/>
              <a:lstStyle/>
              <a:p>
                <a:pPr>
                  <a:defRPr sz="1000" b="1" i="0" u="none" strike="noStrike" baseline="0">
                    <a:solidFill>
                      <a:srgbClr val="000000"/>
                    </a:solidFill>
                    <a:latin typeface="Times New Roman"/>
                    <a:ea typeface="Times New Roman"/>
                    <a:cs typeface="Times New Roman"/>
                  </a:defRPr>
                </a:pPr>
                <a:r>
                  <a:rPr lang="ru-RU"/>
                  <a:t>Величина договорной нагрузки, Гкал/ч</a:t>
                </a:r>
              </a:p>
            </c:rich>
          </c:tx>
          <c:overlay val="0"/>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504748304"/>
        <c:crosses val="autoZero"/>
        <c:crossBetween val="midCat"/>
      </c:valAx>
      <c:valAx>
        <c:axId val="504748304"/>
        <c:scaling>
          <c:orientation val="minMax"/>
        </c:scaling>
        <c:delete val="0"/>
        <c:axPos val="l"/>
        <c:majorGridlines/>
        <c:title>
          <c:tx>
            <c:strRef>
              <c:f>'Цены для отчета'!$D$3</c:f>
              <c:strCache>
                <c:ptCount val="1"/>
                <c:pt idx="0">
                  <c:v>Удельная стоимость реконструкции, млн. руб./Гкал/ч</c:v>
                </c:pt>
              </c:strCache>
            </c:strRef>
          </c:tx>
          <c:overlay val="0"/>
          <c:txPr>
            <a:bodyPr/>
            <a:lstStyle/>
            <a:p>
              <a:pPr>
                <a:defRPr sz="1000" b="1" i="0" u="none" strike="noStrike" baseline="0">
                  <a:solidFill>
                    <a:srgbClr val="000000"/>
                  </a:solidFill>
                  <a:latin typeface="Times New Roman"/>
                  <a:ea typeface="Times New Roman"/>
                  <a:cs typeface="Times New Roman"/>
                </a:defRPr>
              </a:pPr>
              <a:endParaRPr lang="ru-RU"/>
            </a:p>
          </c:txPr>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504748864"/>
        <c:crosses val="autoZero"/>
        <c:crossBetween val="midCat"/>
      </c:valAx>
    </c:plotArea>
    <c:legend>
      <c:legendPos val="b"/>
      <c:overlay val="0"/>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99988216331323"/>
          <c:y val="7.3824130879345598E-2"/>
          <c:w val="0.84981091420226651"/>
          <c:h val="0.650113726858214"/>
        </c:manualLayout>
      </c:layout>
      <c:scatterChart>
        <c:scatterStyle val="smoothMarker"/>
        <c:varyColors val="0"/>
        <c:ser>
          <c:idx val="5"/>
          <c:order val="0"/>
          <c:tx>
            <c:strRef>
              <c:f>'Цены для отчета'!$C$2:$D$2</c:f>
              <c:strCache>
                <c:ptCount val="1"/>
                <c:pt idx="0">
                  <c:v>Здание с 1 ИТП и двухступенчатой схемой ГВС на весь дом</c:v>
                </c:pt>
              </c:strCache>
            </c:strRef>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отчета'!$C$4:$C$23</c:f>
              <c:numCache>
                <c:formatCode>0</c:formatCode>
                <c:ptCount val="20"/>
                <c:pt idx="0">
                  <c:v>497.80788997310401</c:v>
                </c:pt>
                <c:pt idx="1">
                  <c:v>513.20820482484737</c:v>
                </c:pt>
                <c:pt idx="2">
                  <c:v>529.25003967659075</c:v>
                </c:pt>
                <c:pt idx="3">
                  <c:v>546.00467452833402</c:v>
                </c:pt>
                <c:pt idx="4">
                  <c:v>563.55130938007744</c:v>
                </c:pt>
                <c:pt idx="5">
                  <c:v>581.9</c:v>
                </c:pt>
                <c:pt idx="6">
                  <c:v>611.92425898089994</c:v>
                </c:pt>
                <c:pt idx="7">
                  <c:v>630.0102423833273</c:v>
                </c:pt>
                <c:pt idx="8">
                  <c:v>648.09622578575465</c:v>
                </c:pt>
                <c:pt idx="9">
                  <c:v>666.18220918818213</c:v>
                </c:pt>
                <c:pt idx="10">
                  <c:v>684.26819259060937</c:v>
                </c:pt>
                <c:pt idx="11">
                  <c:v>702.35417599303673</c:v>
                </c:pt>
                <c:pt idx="12">
                  <c:v>720.44015939546421</c:v>
                </c:pt>
                <c:pt idx="13">
                  <c:v>742.5</c:v>
                </c:pt>
                <c:pt idx="14">
                  <c:v>786.46943161539218</c:v>
                </c:pt>
                <c:pt idx="15">
                  <c:v>825.6743737368563</c:v>
                </c:pt>
                <c:pt idx="16">
                  <c:v>864.87931585832052</c:v>
                </c:pt>
                <c:pt idx="17">
                  <c:v>905.30941242108054</c:v>
                </c:pt>
                <c:pt idx="18">
                  <c:v>943.28920010124898</c:v>
                </c:pt>
                <c:pt idx="19">
                  <c:v>982.49414222271321</c:v>
                </c:pt>
              </c:numCache>
            </c:numRef>
          </c:yVal>
          <c:smooth val="1"/>
          <c:extLst xmlns:c16r2="http://schemas.microsoft.com/office/drawing/2015/06/chart">
            <c:ext xmlns:c16="http://schemas.microsoft.com/office/drawing/2014/chart" uri="{C3380CC4-5D6E-409C-BE32-E72D297353CC}">
              <c16:uniqueId val="{00000000-E589-48C0-B164-D6F2636F068A}"/>
            </c:ext>
          </c:extLst>
        </c:ser>
        <c:ser>
          <c:idx val="0"/>
          <c:order val="1"/>
          <c:tx>
            <c:strRef>
              <c:f>'Цены для отчета'!$E$2:$F$2</c:f>
              <c:strCache>
                <c:ptCount val="1"/>
                <c:pt idx="0">
                  <c:v>ИТП с одноступенчатой схемой</c:v>
                </c:pt>
              </c:strCache>
            </c:strRef>
          </c:tx>
          <c:marker>
            <c:symbol val="none"/>
          </c:marker>
          <c:xVal>
            <c:numRef>
              <c:f>'Цены для отчета'!$B$4:$B$23</c:f>
              <c:numCache>
                <c:formatCode>0.00</c:formatCode>
                <c:ptCount val="20"/>
                <c:pt idx="0">
                  <c:v>6.9796874999999897E-2</c:v>
                </c:pt>
                <c:pt idx="1">
                  <c:v>9.3062499999999992E-2</c:v>
                </c:pt>
                <c:pt idx="2">
                  <c:v>0.116328125</c:v>
                </c:pt>
                <c:pt idx="3">
                  <c:v>0.13959374999999999</c:v>
                </c:pt>
                <c:pt idx="4">
                  <c:v>0.162859375</c:v>
                </c:pt>
                <c:pt idx="5">
                  <c:v>0.18425</c:v>
                </c:pt>
                <c:pt idx="6">
                  <c:v>0.20860307127458599</c:v>
                </c:pt>
                <c:pt idx="7">
                  <c:v>0.22763699581243674</c:v>
                </c:pt>
                <c:pt idx="8">
                  <c:v>0.24667092035028748</c:v>
                </c:pt>
                <c:pt idx="9">
                  <c:v>0.26570484488813823</c:v>
                </c:pt>
                <c:pt idx="10">
                  <c:v>0.28473876942598897</c:v>
                </c:pt>
                <c:pt idx="11">
                  <c:v>0.30377269396383966</c:v>
                </c:pt>
                <c:pt idx="12">
                  <c:v>0.3228066185016904</c:v>
                </c:pt>
                <c:pt idx="13">
                  <c:v>0.34361111111111109</c:v>
                </c:pt>
                <c:pt idx="14">
                  <c:v>0.39767169995129081</c:v>
                </c:pt>
                <c:pt idx="15">
                  <c:v>0.44587433024841694</c:v>
                </c:pt>
                <c:pt idx="16">
                  <c:v>0.49407696054554306</c:v>
                </c:pt>
                <c:pt idx="17">
                  <c:v>0.54378592303945439</c:v>
                </c:pt>
                <c:pt idx="18">
                  <c:v>0.59048222113979543</c:v>
                </c:pt>
                <c:pt idx="19">
                  <c:v>0.63868485143692166</c:v>
                </c:pt>
              </c:numCache>
            </c:numRef>
          </c:xVal>
          <c:yVal>
            <c:numRef>
              <c:f>'Цены для отчета'!$E$4:$E$23</c:f>
              <c:numCache>
                <c:formatCode>0</c:formatCode>
                <c:ptCount val="20"/>
                <c:pt idx="0">
                  <c:v>428.49596425391115</c:v>
                </c:pt>
                <c:pt idx="1">
                  <c:v>439.49866424949317</c:v>
                </c:pt>
                <c:pt idx="2">
                  <c:v>451.14288424507498</c:v>
                </c:pt>
                <c:pt idx="3">
                  <c:v>463.49990424065686</c:v>
                </c:pt>
                <c:pt idx="4">
                  <c:v>476.64892423623883</c:v>
                </c:pt>
                <c:pt idx="5">
                  <c:v>490.6</c:v>
                </c:pt>
                <c:pt idx="6">
                  <c:v>511.11212949045</c:v>
                </c:pt>
                <c:pt idx="7">
                  <c:v>525.65512119166362</c:v>
                </c:pt>
                <c:pt idx="8">
                  <c:v>540.19811289287736</c:v>
                </c:pt>
                <c:pt idx="9">
                  <c:v>554.74110459409098</c:v>
                </c:pt>
                <c:pt idx="10">
                  <c:v>569.28409629530472</c:v>
                </c:pt>
                <c:pt idx="11">
                  <c:v>583.82708799651846</c:v>
                </c:pt>
                <c:pt idx="12">
                  <c:v>598.37007969773208</c:v>
                </c:pt>
                <c:pt idx="13">
                  <c:v>614.9</c:v>
                </c:pt>
                <c:pt idx="14">
                  <c:v>650.09433855236523</c:v>
                </c:pt>
                <c:pt idx="15">
                  <c:v>681.47504908822032</c:v>
                </c:pt>
                <c:pt idx="16">
                  <c:v>712.85575962407563</c:v>
                </c:pt>
                <c:pt idx="17">
                  <c:v>745.21711736417603</c:v>
                </c:pt>
                <c:pt idx="18">
                  <c:v>775.61718069578581</c:v>
                </c:pt>
                <c:pt idx="19">
                  <c:v>806.99789123164101</c:v>
                </c:pt>
              </c:numCache>
            </c:numRef>
          </c:yVal>
          <c:smooth val="1"/>
          <c:extLst xmlns:c16r2="http://schemas.microsoft.com/office/drawing/2015/06/chart">
            <c:ext xmlns:c16="http://schemas.microsoft.com/office/drawing/2014/chart" uri="{C3380CC4-5D6E-409C-BE32-E72D297353CC}">
              <c16:uniqueId val="{00000001-E589-48C0-B164-D6F2636F068A}"/>
            </c:ext>
          </c:extLst>
        </c:ser>
        <c:ser>
          <c:idx val="1"/>
          <c:order val="2"/>
          <c:tx>
            <c:strRef>
              <c:f>'Цены для отчета'!$G$2:$H$2</c:f>
              <c:strCache>
                <c:ptCount val="1"/>
                <c:pt idx="0">
                  <c:v>Реконструкция всех ИТП, монтаж 1 ИТП с двухступенчатой схемой ГВС на весь дом</c:v>
                </c:pt>
              </c:strCache>
            </c:strRef>
          </c:tx>
          <c:marker>
            <c:symbol val="none"/>
          </c:marker>
          <c:xVal>
            <c:numRef>
              <c:f>'Цены для отчета'!$B$17:$B$31</c:f>
              <c:numCache>
                <c:formatCode>0.00</c:formatCode>
                <c:ptCount val="15"/>
                <c:pt idx="0">
                  <c:v>0.34361111111111109</c:v>
                </c:pt>
                <c:pt idx="1">
                  <c:v>0.39767169995129081</c:v>
                </c:pt>
                <c:pt idx="2">
                  <c:v>0.44587433024841694</c:v>
                </c:pt>
                <c:pt idx="3">
                  <c:v>0.49407696054554306</c:v>
                </c:pt>
                <c:pt idx="4">
                  <c:v>0.54378592303945439</c:v>
                </c:pt>
                <c:pt idx="5">
                  <c:v>0.59048222113979543</c:v>
                </c:pt>
                <c:pt idx="6">
                  <c:v>0.63868485143692166</c:v>
                </c:pt>
                <c:pt idx="7">
                  <c:v>0.6537391304347826</c:v>
                </c:pt>
                <c:pt idx="8">
                  <c:v>0.71463354037267079</c:v>
                </c:pt>
                <c:pt idx="9">
                  <c:v>0.77552795031055899</c:v>
                </c:pt>
                <c:pt idx="10">
                  <c:v>0.83642236024844718</c:v>
                </c:pt>
                <c:pt idx="11">
                  <c:v>0.89731677018633538</c:v>
                </c:pt>
                <c:pt idx="12">
                  <c:v>0.95821118012422357</c:v>
                </c:pt>
                <c:pt idx="13">
                  <c:v>1.0191055900621118</c:v>
                </c:pt>
                <c:pt idx="14">
                  <c:v>1.08</c:v>
                </c:pt>
              </c:numCache>
            </c:numRef>
          </c:xVal>
          <c:yVal>
            <c:numRef>
              <c:f>'Цены для отчета'!$G$17:$G$31</c:f>
              <c:numCache>
                <c:formatCode>0</c:formatCode>
                <c:ptCount val="15"/>
                <c:pt idx="0">
                  <c:v>711.07721526516002</c:v>
                </c:pt>
                <c:pt idx="1">
                  <c:v>740.78216556905977</c:v>
                </c:pt>
                <c:pt idx="2">
                  <c:v>767.26831320845019</c:v>
                </c:pt>
                <c:pt idx="3">
                  <c:v>793.75446084784062</c:v>
                </c:pt>
                <c:pt idx="4">
                  <c:v>821.06830060096206</c:v>
                </c:pt>
                <c:pt idx="5">
                  <c:v>847.96479579555626</c:v>
                </c:pt>
                <c:pt idx="6">
                  <c:v>875.72891986739546</c:v>
                </c:pt>
                <c:pt idx="7">
                  <c:v>884.4</c:v>
                </c:pt>
                <c:pt idx="8">
                  <c:v>958.05714285714282</c:v>
                </c:pt>
                <c:pt idx="9">
                  <c:v>1031.7142857142858</c:v>
                </c:pt>
                <c:pt idx="10">
                  <c:v>1105.3714285714286</c:v>
                </c:pt>
                <c:pt idx="11">
                  <c:v>1179.0285714285717</c:v>
                </c:pt>
                <c:pt idx="12">
                  <c:v>1252.6857142857145</c:v>
                </c:pt>
                <c:pt idx="13">
                  <c:v>1326.3428571428576</c:v>
                </c:pt>
                <c:pt idx="14">
                  <c:v>1400</c:v>
                </c:pt>
              </c:numCache>
            </c:numRef>
          </c:yVal>
          <c:smooth val="1"/>
          <c:extLst xmlns:c16r2="http://schemas.microsoft.com/office/drawing/2015/06/chart">
            <c:ext xmlns:c16="http://schemas.microsoft.com/office/drawing/2014/chart" uri="{C3380CC4-5D6E-409C-BE32-E72D297353CC}">
              <c16:uniqueId val="{00000002-E589-48C0-B164-D6F2636F068A}"/>
            </c:ext>
          </c:extLst>
        </c:ser>
        <c:dLbls>
          <c:showLegendKey val="0"/>
          <c:showVal val="0"/>
          <c:showCatName val="0"/>
          <c:showSerName val="0"/>
          <c:showPercent val="0"/>
          <c:showBubbleSize val="0"/>
        </c:dLbls>
        <c:axId val="504739344"/>
        <c:axId val="504736544"/>
      </c:scatterChart>
      <c:valAx>
        <c:axId val="504739344"/>
        <c:scaling>
          <c:orientation val="minMax"/>
        </c:scaling>
        <c:delete val="0"/>
        <c:axPos val="b"/>
        <c:majorGridlines/>
        <c:minorGridlines/>
        <c:title>
          <c:tx>
            <c:rich>
              <a:bodyPr/>
              <a:lstStyle/>
              <a:p>
                <a:pPr>
                  <a:defRPr sz="1000" b="1" i="0" u="none" strike="noStrike" baseline="0">
                    <a:solidFill>
                      <a:srgbClr val="000000"/>
                    </a:solidFill>
                    <a:latin typeface="Times New Roman"/>
                    <a:ea typeface="Times New Roman"/>
                    <a:cs typeface="Times New Roman"/>
                  </a:defRPr>
                </a:pPr>
                <a:r>
                  <a:rPr lang="ru-RU"/>
                  <a:t>Величина договорной нагрузки, Гкал/ч</a:t>
                </a:r>
              </a:p>
            </c:rich>
          </c:tx>
          <c:overlay val="0"/>
        </c:title>
        <c:numFmt formatCode="General" sourceLinked="0"/>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504736544"/>
        <c:crosses val="autoZero"/>
        <c:crossBetween val="midCat"/>
      </c:valAx>
      <c:valAx>
        <c:axId val="504736544"/>
        <c:scaling>
          <c:orientation val="minMax"/>
        </c:scaling>
        <c:delete val="0"/>
        <c:axPos val="l"/>
        <c:majorGridlines/>
        <c:title>
          <c:tx>
            <c:rich>
              <a:bodyPr/>
              <a:lstStyle/>
              <a:p>
                <a:pPr>
                  <a:defRPr sz="1000" b="1" i="0" u="none" strike="noStrike" baseline="0">
                    <a:solidFill>
                      <a:srgbClr val="000000"/>
                    </a:solidFill>
                    <a:latin typeface="Times New Roman"/>
                    <a:ea typeface="Times New Roman"/>
                    <a:cs typeface="Times New Roman"/>
                  </a:defRPr>
                </a:pPr>
                <a:r>
                  <a:rPr lang="ru-RU"/>
                  <a:t>Стоимость реконструкции, тыс. руб.</a:t>
                </a:r>
              </a:p>
            </c:rich>
          </c:tx>
          <c:overlay val="0"/>
        </c:title>
        <c:numFmt formatCode="0" sourceLinked="1"/>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504739344"/>
        <c:crosses val="autoZero"/>
        <c:crossBetween val="midCat"/>
      </c:valAx>
    </c:plotArea>
    <c:legend>
      <c:legendPos val="b"/>
      <c:overlay val="0"/>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000"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'[Закрытие схемы ГВС_Сергиев Посад.xlsb]Диаграммы'!$A$5</c:f>
              <c:strCache>
                <c:ptCount val="1"/>
                <c:pt idx="0">
                  <c:v>Капитальные затраты, тыс. руб.</c:v>
                </c:pt>
              </c:strCache>
            </c:strRef>
          </c:tx>
          <c:spPr>
            <a:solidFill>
              <a:schemeClr val="accent1"/>
            </a:solidFill>
            <a:ln>
              <a:noFill/>
            </a:ln>
            <a:effectLst/>
            <a:scene3d>
              <a:camera prst="orthographicFront"/>
              <a:lightRig rig="threePt" dir="t"/>
            </a:scene3d>
            <a:sp3d>
              <a:bevelT/>
            </a:sp3d>
          </c:spPr>
          <c:invertIfNegative val="0"/>
          <c:dLbls>
            <c:dLbl>
              <c:idx val="1"/>
              <c:layout>
                <c:manualLayout>
                  <c:x val="-8.9728904161893927E-2"/>
                  <c:y val="-1.27959053103007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2E17-4896-B5E3-080C90744006}"/>
                </c:ext>
                <c:ext xmlns:c15="http://schemas.microsoft.com/office/drawing/2012/chart" uri="{CE6537A1-D6FC-4f65-9D91-7224C49458BB}"/>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'[Закрытие схемы ГВС_Сергиев Посад.xlsb]Диаграммы'!$B$4:$D$4</c:f>
              <c:strCache>
                <c:ptCount val="3"/>
                <c:pt idx="0">
                  <c:v>Независимая схема отопления и вентиляции + закрытие ГВС</c:v>
                </c:pt>
                <c:pt idx="1">
                  <c:v>Закрытие ГВС - актуализация</c:v>
                </c:pt>
                <c:pt idx="2">
                  <c:v>Закрытие ГВС согласно базовой версии</c:v>
                </c:pt>
              </c:strCache>
            </c:strRef>
          </c:cat>
          <c:val>
            <c:numRef>
              <c:f>'[Закрытие схемы ГВС_Сергиев Посад.xlsb]Диаграммы'!$B$5:$D$5</c:f>
              <c:numCache>
                <c:formatCode>0</c:formatCode>
                <c:ptCount val="3"/>
                <c:pt idx="0">
                  <c:v>661076.60230645584</c:v>
                </c:pt>
                <c:pt idx="1">
                  <c:v>189174.81837247949</c:v>
                </c:pt>
                <c:pt idx="2">
                  <c:v>708000</c:v>
                </c:pt>
              </c:numCache>
            </c:numRef>
          </c:val>
          <c:extLst xmlns:c16r2="http://schemas.microsoft.com/office/drawing/2015/06/chart">
            <c:ext xmlns:c16="http://schemas.microsoft.com/office/drawing/2014/chart" uri="{C3380CC4-5D6E-409C-BE32-E72D297353CC}">
              <c16:uniqueId val="{00000001-2E17-4896-B5E3-080C90744006}"/>
            </c:ext>
          </c:extLst>
        </c:ser>
        <c:dLbls>
          <c:showLegendKey val="0"/>
          <c:showVal val="0"/>
          <c:showCatName val="0"/>
          <c:showSerName val="0"/>
          <c:showPercent val="0"/>
          <c:showBubbleSize val="0"/>
        </c:dLbls>
        <c:gapWidth val="150"/>
        <c:axId val="504741024"/>
        <c:axId val="504743824"/>
      </c:barChart>
      <c:lineChart>
        <c:grouping val="standard"/>
        <c:varyColors val="0"/>
        <c:ser>
          <c:idx val="1"/>
          <c:order val="1"/>
          <c:tx>
            <c:strRef>
              <c:f>'[Закрытие схемы ГВС_Сергиев Посад.xlsb]Диаграммы'!$A$7</c:f>
              <c:strCache>
                <c:ptCount val="1"/>
                <c:pt idx="0">
                  <c:v>Средняя цена реконструкции, млн. руб./(Гкал/ч)</c:v>
                </c:pt>
              </c:strCache>
            </c:strRef>
          </c:tx>
          <c:spPr>
            <a:ln w="28575" cap="rnd">
              <a:solidFill>
                <a:schemeClr val="accent2"/>
              </a:solidFill>
              <a:round/>
            </a:ln>
            <a:effectLst/>
          </c:spPr>
          <c:marker>
            <c:symbol val="none"/>
          </c:marker>
          <c:dLbls>
            <c:dLbl>
              <c:idx val="1"/>
              <c:layout>
                <c:manualLayout>
                  <c:x val="-3.7943946869184307E-2"/>
                  <c:y val="-0.1061181051984626"/>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E17-4896-B5E3-080C90744006}"/>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'[Закрытие схемы ГВС_Сергиев Посад.xlsb]Диаграммы'!$B$7:$D$7</c:f>
              <c:numCache>
                <c:formatCode>0.000</c:formatCode>
                <c:ptCount val="3"/>
                <c:pt idx="0">
                  <c:v>5.4833722699981253</c:v>
                </c:pt>
                <c:pt idx="1">
                  <c:v>52.286581894031251</c:v>
                </c:pt>
                <c:pt idx="2">
                  <c:v>195.68619280016981</c:v>
                </c:pt>
              </c:numCache>
            </c:numRef>
          </c:val>
          <c:smooth val="0"/>
          <c:extLst xmlns:c16r2="http://schemas.microsoft.com/office/drawing/2015/06/chart">
            <c:ext xmlns:c16="http://schemas.microsoft.com/office/drawing/2014/chart" uri="{C3380CC4-5D6E-409C-BE32-E72D297353CC}">
              <c16:uniqueId val="{00000003-2E17-4896-B5E3-080C90744006}"/>
            </c:ext>
          </c:extLst>
        </c:ser>
        <c:dLbls>
          <c:showLegendKey val="0"/>
          <c:showVal val="0"/>
          <c:showCatName val="0"/>
          <c:showSerName val="0"/>
          <c:showPercent val="0"/>
          <c:showBubbleSize val="0"/>
        </c:dLbls>
        <c:marker val="1"/>
        <c:smooth val="0"/>
        <c:axId val="504742704"/>
        <c:axId val="504743264"/>
      </c:lineChart>
      <c:catAx>
        <c:axId val="504741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4743824"/>
        <c:crosses val="autoZero"/>
        <c:auto val="1"/>
        <c:lblAlgn val="ctr"/>
        <c:lblOffset val="100"/>
        <c:noMultiLvlLbl val="0"/>
      </c:catAx>
      <c:valAx>
        <c:axId val="504743824"/>
        <c:scaling>
          <c:orientation val="minMax"/>
        </c:scaling>
        <c:delete val="0"/>
        <c:axPos val="l"/>
        <c:title>
          <c:tx>
            <c:strRef>
              <c:f>'[Закрытие схемы ГВС_Сергиев Посад.xlsb]Диаграммы'!$A$5</c:f>
              <c:strCache>
                <c:ptCount val="1"/>
                <c:pt idx="0">
                  <c:v>Капитальные затраты, тыс. руб.</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4741024"/>
        <c:crosses val="autoZero"/>
        <c:crossBetween val="between"/>
      </c:valAx>
      <c:valAx>
        <c:axId val="504743264"/>
        <c:scaling>
          <c:orientation val="minMax"/>
        </c:scaling>
        <c:delete val="0"/>
        <c:axPos val="r"/>
        <c:title>
          <c:tx>
            <c:strRef>
              <c:f>'[Закрытие схемы ГВС_Сергиев Посад.xlsb]Диаграммы'!$A$7</c:f>
              <c:strCache>
                <c:ptCount val="1"/>
                <c:pt idx="0">
                  <c:v>Средняя цена реконструкции, млн. руб./(Гкал/ч)</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04742704"/>
        <c:crosses val="max"/>
        <c:crossBetween val="between"/>
      </c:valAx>
      <c:catAx>
        <c:axId val="504742704"/>
        <c:scaling>
          <c:orientation val="minMax"/>
        </c:scaling>
        <c:delete val="1"/>
        <c:axPos val="b"/>
        <c:majorTickMark val="out"/>
        <c:minorTickMark val="none"/>
        <c:tickLblPos val="nextTo"/>
        <c:crossAx val="5047432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60E017-C408-4708-891A-41E731B07E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65</Pages>
  <Words>24922</Words>
  <Characters>142056</Characters>
  <Application>Microsoft Office Word</Application>
  <DocSecurity>0</DocSecurity>
  <Lines>1183</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166645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Плахута</dc:creator>
  <cp:keywords/>
  <dc:description/>
  <cp:lastModifiedBy>Михаил</cp:lastModifiedBy>
  <cp:revision>16</cp:revision>
  <cp:lastPrinted>2021-08-12T10:29:00Z</cp:lastPrinted>
  <dcterms:created xsi:type="dcterms:W3CDTF">2020-09-16T06:10:00Z</dcterms:created>
  <dcterms:modified xsi:type="dcterms:W3CDTF">2021-09-09T07:48:00Z</dcterms:modified>
</cp:coreProperties>
</file>